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4C843" w14:textId="77777777" w:rsidR="00EF7951" w:rsidRDefault="00EF7951" w:rsidP="00EF7951">
      <w:pPr>
        <w:spacing w:after="0"/>
        <w:rPr>
          <w:rFonts w:ascii="Garamond" w:hAnsi="Garamond" w:cs="Arial"/>
          <w:b/>
          <w:sz w:val="24"/>
          <w:szCs w:val="24"/>
        </w:rPr>
      </w:pPr>
      <w:r>
        <w:rPr>
          <w:rFonts w:ascii="Garamond" w:hAnsi="Garamond" w:cs="Arial"/>
          <w:b/>
          <w:sz w:val="24"/>
          <w:szCs w:val="24"/>
        </w:rPr>
        <w:t>MESTNA OBČINA SLOVENJ GRADEC</w:t>
      </w:r>
    </w:p>
    <w:p w14:paraId="7E338A87" w14:textId="77777777" w:rsidR="00EF7951" w:rsidRDefault="00EF7951" w:rsidP="00EF7951">
      <w:pPr>
        <w:spacing w:after="0"/>
        <w:rPr>
          <w:rFonts w:ascii="Garamond" w:hAnsi="Garamond" w:cs="Arial"/>
          <w:b/>
          <w:sz w:val="24"/>
          <w:szCs w:val="24"/>
        </w:rPr>
      </w:pPr>
      <w:r>
        <w:rPr>
          <w:rFonts w:ascii="Garamond" w:hAnsi="Garamond" w:cs="Arial"/>
          <w:b/>
          <w:sz w:val="24"/>
          <w:szCs w:val="24"/>
        </w:rPr>
        <w:t>Šolska ulica 5</w:t>
      </w:r>
    </w:p>
    <w:p w14:paraId="1A56553B" w14:textId="77777777" w:rsidR="00EF7951" w:rsidRDefault="00EF7951" w:rsidP="00EF7951">
      <w:pPr>
        <w:spacing w:after="0"/>
        <w:rPr>
          <w:rFonts w:ascii="Garamond" w:hAnsi="Garamond" w:cs="Arial"/>
          <w:b/>
          <w:sz w:val="24"/>
          <w:szCs w:val="24"/>
        </w:rPr>
      </w:pPr>
      <w:r>
        <w:rPr>
          <w:rFonts w:ascii="Garamond" w:hAnsi="Garamond" w:cs="Arial"/>
          <w:b/>
          <w:sz w:val="24"/>
          <w:szCs w:val="24"/>
        </w:rPr>
        <w:t>2380 SLOVENJ GRADEC</w:t>
      </w:r>
    </w:p>
    <w:p w14:paraId="7D107965" w14:textId="77777777" w:rsidR="00EF7951" w:rsidRDefault="00EF7951" w:rsidP="00EF7951">
      <w:pPr>
        <w:spacing w:after="0"/>
        <w:rPr>
          <w:rFonts w:ascii="Garamond" w:hAnsi="Garamond" w:cs="Arial"/>
          <w:sz w:val="24"/>
          <w:szCs w:val="24"/>
        </w:rPr>
      </w:pPr>
    </w:p>
    <w:p w14:paraId="7C0E0409" w14:textId="18D1F816" w:rsidR="00EF7951" w:rsidRDefault="00EF7951" w:rsidP="00EF7951">
      <w:pPr>
        <w:spacing w:after="0"/>
        <w:rPr>
          <w:rFonts w:ascii="Garamond" w:hAnsi="Garamond" w:cs="Arial"/>
          <w:sz w:val="24"/>
          <w:szCs w:val="24"/>
        </w:rPr>
      </w:pPr>
      <w:r>
        <w:rPr>
          <w:rFonts w:ascii="Garamond" w:hAnsi="Garamond" w:cs="Arial"/>
          <w:sz w:val="24"/>
          <w:szCs w:val="24"/>
        </w:rPr>
        <w:t xml:space="preserve">Datum: </w:t>
      </w:r>
      <w:r w:rsidR="00F27F60">
        <w:rPr>
          <w:rFonts w:ascii="Garamond" w:hAnsi="Garamond" w:cs="Arial"/>
          <w:sz w:val="24"/>
          <w:szCs w:val="24"/>
        </w:rPr>
        <w:t>november</w:t>
      </w:r>
      <w:r>
        <w:rPr>
          <w:rFonts w:ascii="Garamond" w:hAnsi="Garamond" w:cs="Arial"/>
          <w:sz w:val="24"/>
          <w:szCs w:val="24"/>
        </w:rPr>
        <w:t>, 20</w:t>
      </w:r>
      <w:r w:rsidR="00F27F60">
        <w:rPr>
          <w:rFonts w:ascii="Garamond" w:hAnsi="Garamond" w:cs="Arial"/>
          <w:sz w:val="24"/>
          <w:szCs w:val="24"/>
        </w:rPr>
        <w:t>20</w:t>
      </w:r>
    </w:p>
    <w:p w14:paraId="40BDC049" w14:textId="77777777" w:rsidR="00EF7951" w:rsidRDefault="00EF7951" w:rsidP="00EF7951">
      <w:pPr>
        <w:spacing w:after="0"/>
        <w:rPr>
          <w:rFonts w:ascii="Garamond" w:hAnsi="Garamond" w:cs="Arial"/>
          <w:sz w:val="24"/>
          <w:szCs w:val="24"/>
        </w:rPr>
      </w:pPr>
    </w:p>
    <w:p w14:paraId="4A868377" w14:textId="77777777" w:rsidR="00EF7951" w:rsidRDefault="00EF7951" w:rsidP="00EF7951">
      <w:pPr>
        <w:spacing w:after="0"/>
        <w:rPr>
          <w:rFonts w:ascii="Garamond" w:hAnsi="Garamond" w:cs="Arial"/>
          <w:b/>
          <w:sz w:val="24"/>
          <w:szCs w:val="24"/>
        </w:rPr>
      </w:pPr>
      <w:r>
        <w:rPr>
          <w:rFonts w:ascii="Garamond" w:hAnsi="Garamond" w:cs="Arial"/>
          <w:b/>
          <w:sz w:val="24"/>
          <w:szCs w:val="24"/>
        </w:rPr>
        <w:t>SVETNIKOM MESTNE OBČINE</w:t>
      </w:r>
    </w:p>
    <w:p w14:paraId="256E48FE" w14:textId="77777777" w:rsidR="00EF7951" w:rsidRDefault="00EF7951" w:rsidP="00EF7951">
      <w:pPr>
        <w:spacing w:after="0"/>
        <w:rPr>
          <w:rFonts w:ascii="Garamond" w:hAnsi="Garamond" w:cs="Arial"/>
          <w:b/>
          <w:sz w:val="24"/>
          <w:szCs w:val="24"/>
        </w:rPr>
      </w:pPr>
      <w:r>
        <w:rPr>
          <w:rFonts w:ascii="Garamond" w:hAnsi="Garamond" w:cs="Arial"/>
          <w:b/>
          <w:sz w:val="24"/>
          <w:szCs w:val="24"/>
        </w:rPr>
        <w:t>SLOVENJ GRADEC</w:t>
      </w:r>
    </w:p>
    <w:p w14:paraId="12F30D2C" w14:textId="77777777" w:rsidR="00EF7951" w:rsidRDefault="00EF7951" w:rsidP="00EF7951">
      <w:pPr>
        <w:spacing w:after="0"/>
        <w:rPr>
          <w:rFonts w:ascii="Garamond" w:hAnsi="Garamond" w:cs="Arial"/>
          <w:b/>
          <w:sz w:val="24"/>
          <w:szCs w:val="24"/>
        </w:rPr>
      </w:pPr>
    </w:p>
    <w:p w14:paraId="114CFCBF" w14:textId="77777777" w:rsidR="00EF7951" w:rsidRDefault="00EF7951" w:rsidP="00EF7951">
      <w:pPr>
        <w:spacing w:after="0"/>
        <w:rPr>
          <w:rFonts w:ascii="Garamond" w:hAnsi="Garamond" w:cs="Arial"/>
          <w:sz w:val="24"/>
          <w:szCs w:val="24"/>
        </w:rPr>
      </w:pPr>
    </w:p>
    <w:p w14:paraId="5188E1DC" w14:textId="4312A514" w:rsidR="00EF7951" w:rsidRDefault="00EF7951" w:rsidP="00DF2F0E">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sidR="00104BC2">
        <w:rPr>
          <w:rFonts w:ascii="Garamond" w:hAnsi="Garamond" w:cs="Arial"/>
          <w:b/>
          <w:sz w:val="24"/>
          <w:szCs w:val="24"/>
        </w:rPr>
        <w:t xml:space="preserve">št. 1 </w:t>
      </w:r>
      <w:r w:rsidRPr="00EF7951">
        <w:rPr>
          <w:rFonts w:ascii="Garamond" w:hAnsi="Garamond" w:cs="Arial"/>
          <w:b/>
          <w:sz w:val="24"/>
          <w:szCs w:val="24"/>
        </w:rPr>
        <w:t>k predlogu</w:t>
      </w:r>
      <w:r>
        <w:rPr>
          <w:rFonts w:ascii="Garamond" w:hAnsi="Garamond" w:cs="Arial"/>
          <w:sz w:val="24"/>
          <w:szCs w:val="24"/>
        </w:rPr>
        <w:t xml:space="preserve"> </w:t>
      </w:r>
      <w:r w:rsidR="00DF2F0E" w:rsidRPr="00DF2F0E">
        <w:rPr>
          <w:rFonts w:ascii="Garamond" w:hAnsi="Garamond" w:cs="Arial"/>
          <w:b/>
          <w:sz w:val="24"/>
          <w:szCs w:val="24"/>
        </w:rPr>
        <w:t>ODLOKA</w:t>
      </w:r>
      <w:r w:rsidR="00DF2F0E">
        <w:rPr>
          <w:rFonts w:ascii="Garamond" w:hAnsi="Garamond" w:cs="Arial"/>
          <w:sz w:val="24"/>
          <w:szCs w:val="24"/>
        </w:rPr>
        <w:t xml:space="preserve"> </w:t>
      </w:r>
      <w:bookmarkStart w:id="0" w:name="_Hlk57638944"/>
      <w:r w:rsidR="00DF2F0E" w:rsidRPr="00DF2F0E">
        <w:rPr>
          <w:rFonts w:ascii="Garamond" w:hAnsi="Garamond" w:cs="Arial"/>
          <w:b/>
          <w:szCs w:val="24"/>
        </w:rPr>
        <w:t xml:space="preserve">o </w:t>
      </w:r>
      <w:r w:rsidR="00D31F59">
        <w:rPr>
          <w:rFonts w:ascii="Garamond" w:hAnsi="Garamond" w:cs="Arial"/>
          <w:b/>
          <w:szCs w:val="24"/>
        </w:rPr>
        <w:t xml:space="preserve">občinskem </w:t>
      </w:r>
      <w:r w:rsidR="00F27F60">
        <w:rPr>
          <w:rFonts w:ascii="Garamond" w:hAnsi="Garamond" w:cs="Arial"/>
          <w:b/>
          <w:szCs w:val="24"/>
        </w:rPr>
        <w:t xml:space="preserve">podrobnem </w:t>
      </w:r>
      <w:r w:rsidR="00D31F59">
        <w:rPr>
          <w:rFonts w:ascii="Garamond" w:hAnsi="Garamond" w:cs="Arial"/>
          <w:b/>
          <w:szCs w:val="24"/>
        </w:rPr>
        <w:t xml:space="preserve">prostorskem načrtu </w:t>
      </w:r>
      <w:r w:rsidR="00F27F60">
        <w:rPr>
          <w:rFonts w:ascii="Garamond" w:hAnsi="Garamond" w:cs="Arial"/>
          <w:b/>
          <w:szCs w:val="24"/>
        </w:rPr>
        <w:t xml:space="preserve">Stanovanjska cona Legen – del 1 </w:t>
      </w:r>
      <w:bookmarkEnd w:id="0"/>
      <w:r w:rsidR="00F27F60">
        <w:rPr>
          <w:rFonts w:ascii="Garamond" w:hAnsi="Garamond" w:cs="Arial"/>
          <w:b/>
          <w:szCs w:val="24"/>
        </w:rPr>
        <w:t>(ID. št. PA: 1226)</w:t>
      </w:r>
    </w:p>
    <w:p w14:paraId="0B4D90CA" w14:textId="77777777" w:rsidR="00DF2F0E" w:rsidRDefault="00DF2F0E" w:rsidP="00DF2F0E">
      <w:pPr>
        <w:spacing w:after="0"/>
        <w:ind w:left="2832" w:hanging="2832"/>
        <w:jc w:val="both"/>
        <w:rPr>
          <w:rFonts w:ascii="Garamond" w:hAnsi="Garamond" w:cs="Arial"/>
        </w:rPr>
      </w:pPr>
    </w:p>
    <w:p w14:paraId="39B83D05" w14:textId="77777777" w:rsidR="00EF7951" w:rsidRDefault="00EF7951" w:rsidP="00EF7951">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6C09C606" w14:textId="77777777" w:rsidR="00EF7951" w:rsidRDefault="00EF7951" w:rsidP="00EF7951">
      <w:pPr>
        <w:pStyle w:val="Navadensplet"/>
        <w:spacing w:before="0" w:beforeAutospacing="0" w:after="0" w:afterAutospacing="0"/>
        <w:ind w:left="2880" w:hanging="3000"/>
        <w:jc w:val="both"/>
        <w:rPr>
          <w:rFonts w:ascii="Garamond" w:hAnsi="Garamond" w:cs="Arial"/>
        </w:rPr>
      </w:pPr>
    </w:p>
    <w:p w14:paraId="4DFED2E2" w14:textId="77777777" w:rsidR="00EF7951" w:rsidRDefault="00EF7951" w:rsidP="00EF7951">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43ED07EF" w14:textId="77777777" w:rsidR="00EF7951" w:rsidRDefault="00EF7951" w:rsidP="00EF7951">
      <w:pPr>
        <w:spacing w:after="0"/>
        <w:ind w:left="2832" w:hanging="2832"/>
        <w:rPr>
          <w:rFonts w:ascii="Garamond" w:hAnsi="Garamond" w:cs="Arial"/>
          <w:sz w:val="24"/>
          <w:szCs w:val="24"/>
        </w:rPr>
      </w:pPr>
    </w:p>
    <w:p w14:paraId="775641E0" w14:textId="77777777" w:rsidR="0091001E" w:rsidRPr="0091001E" w:rsidRDefault="00EF7951" w:rsidP="00EF7951">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Rozalija Lužnik,</w:t>
      </w:r>
      <w:r w:rsidR="0091001E">
        <w:rPr>
          <w:rFonts w:ascii="Garamond" w:hAnsi="Garamond" w:cs="Arial"/>
          <w:b/>
          <w:sz w:val="24"/>
          <w:szCs w:val="24"/>
        </w:rPr>
        <w:t xml:space="preserve"> </w:t>
      </w:r>
      <w:r w:rsidR="003C69BA">
        <w:rPr>
          <w:rFonts w:ascii="Garamond" w:hAnsi="Garamond" w:cs="Arial"/>
          <w:b/>
          <w:szCs w:val="24"/>
        </w:rPr>
        <w:t>univ. dipl. inž. a</w:t>
      </w:r>
      <w:r w:rsidR="0091001E" w:rsidRPr="0091001E">
        <w:rPr>
          <w:rFonts w:ascii="Garamond" w:hAnsi="Garamond" w:cs="Arial"/>
          <w:b/>
          <w:szCs w:val="24"/>
        </w:rPr>
        <w:t>rh</w:t>
      </w:r>
      <w:r w:rsidR="0091001E">
        <w:rPr>
          <w:rFonts w:ascii="Garamond" w:hAnsi="Garamond" w:cs="Arial"/>
          <w:b/>
          <w:szCs w:val="24"/>
        </w:rPr>
        <w:t>.</w:t>
      </w:r>
    </w:p>
    <w:p w14:paraId="432A175A" w14:textId="77777777" w:rsidR="00EF7951" w:rsidRDefault="00EF7951" w:rsidP="0091001E">
      <w:pPr>
        <w:spacing w:after="0"/>
        <w:ind w:left="2832"/>
        <w:rPr>
          <w:rFonts w:ascii="Garamond" w:hAnsi="Garamond" w:cs="Arial"/>
          <w:b/>
          <w:sz w:val="24"/>
          <w:szCs w:val="24"/>
        </w:rPr>
      </w:pPr>
      <w:r>
        <w:rPr>
          <w:rFonts w:ascii="Garamond" w:hAnsi="Garamond" w:cs="Arial"/>
          <w:b/>
          <w:sz w:val="24"/>
          <w:szCs w:val="24"/>
        </w:rPr>
        <w:t>Sekretarka za prostorsko načrtovanje</w:t>
      </w:r>
    </w:p>
    <w:p w14:paraId="40CE9D9B" w14:textId="77777777" w:rsidR="00EF7951" w:rsidRDefault="00EF7951" w:rsidP="00EF7951">
      <w:pPr>
        <w:spacing w:after="0"/>
        <w:ind w:left="2832" w:hanging="2832"/>
        <w:rPr>
          <w:rFonts w:ascii="Garamond" w:hAnsi="Garamond" w:cs="Arial"/>
          <w:b/>
          <w:sz w:val="24"/>
          <w:szCs w:val="24"/>
        </w:rPr>
      </w:pPr>
    </w:p>
    <w:p w14:paraId="5E3D0F86" w14:textId="751A5F1F" w:rsidR="00DF2F0E" w:rsidRDefault="00EF7951" w:rsidP="00EF7951">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sidR="00F27F60">
        <w:rPr>
          <w:rFonts w:ascii="Garamond" w:hAnsi="Garamond" w:cs="Arial"/>
        </w:rPr>
        <w:t>6</w:t>
      </w:r>
      <w:r w:rsidRPr="002A070F">
        <w:rPr>
          <w:rFonts w:ascii="Garamond" w:hAnsi="Garamond" w:cs="Arial"/>
          <w:b/>
        </w:rPr>
        <w:t>.</w:t>
      </w:r>
      <w:r w:rsidRPr="00EF7951">
        <w:rPr>
          <w:rFonts w:ascii="Garamond" w:hAnsi="Garamond" w:cs="Arial"/>
          <w:b/>
        </w:rPr>
        <w:t xml:space="preserve"> člena </w:t>
      </w:r>
      <w:r w:rsidR="00DF2F0E">
        <w:rPr>
          <w:rFonts w:ascii="Garamond" w:hAnsi="Garamond" w:cs="Arial"/>
          <w:b/>
        </w:rPr>
        <w:t xml:space="preserve">ODLOKA </w:t>
      </w:r>
      <w:bookmarkStart w:id="1" w:name="_Hlk495305644"/>
      <w:r w:rsidR="00DF2F0E" w:rsidRPr="00DF2F0E">
        <w:rPr>
          <w:rFonts w:ascii="Garamond" w:hAnsi="Garamond" w:cs="Arial"/>
          <w:b/>
        </w:rPr>
        <w:t xml:space="preserve">o </w:t>
      </w:r>
      <w:bookmarkEnd w:id="1"/>
      <w:r w:rsidR="00F27F60" w:rsidRPr="00F27F60">
        <w:rPr>
          <w:rFonts w:ascii="Garamond" w:hAnsi="Garamond" w:cs="Arial"/>
          <w:b/>
        </w:rPr>
        <w:t>občinskem podrobnem prostorskem načrtu Stanovanjska cona Legen – del 1</w:t>
      </w:r>
    </w:p>
    <w:p w14:paraId="67A88215" w14:textId="77777777" w:rsidR="00F27F60" w:rsidRPr="00906665" w:rsidRDefault="00F27F60" w:rsidP="00EF7951">
      <w:pPr>
        <w:spacing w:after="0"/>
        <w:ind w:left="2832" w:hanging="2832"/>
        <w:jc w:val="both"/>
        <w:rPr>
          <w:rFonts w:ascii="Garamond" w:hAnsi="Garamond" w:cs="Arial"/>
          <w:b/>
          <w:sz w:val="24"/>
          <w:szCs w:val="24"/>
        </w:rPr>
      </w:pPr>
    </w:p>
    <w:p w14:paraId="67896557" w14:textId="6CE3B766" w:rsidR="00D53454" w:rsidRDefault="00EF7951" w:rsidP="00D53454">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sidR="00F27F60">
        <w:rPr>
          <w:rFonts w:ascii="Garamond" w:hAnsi="Garamond"/>
        </w:rPr>
        <w:t xml:space="preserve">6. člena Odloka </w:t>
      </w:r>
      <w:r w:rsidR="00F27F60" w:rsidRPr="00F27F60">
        <w:rPr>
          <w:rFonts w:ascii="Garamond" w:hAnsi="Garamond"/>
        </w:rPr>
        <w:t>o občinskem podrobnem prostorskem načrtu Stanovanjska cona Legen – del 1</w:t>
      </w:r>
      <w:r w:rsidR="00D207B0">
        <w:rPr>
          <w:rFonts w:ascii="Garamond" w:hAnsi="Garamond" w:cs="Arial"/>
        </w:rPr>
        <w:t>.</w:t>
      </w:r>
    </w:p>
    <w:p w14:paraId="1D019665" w14:textId="6A735EA2" w:rsidR="00EF7951" w:rsidRDefault="00D53454" w:rsidP="00F66425">
      <w:pPr>
        <w:jc w:val="center"/>
        <w:rPr>
          <w:rFonts w:ascii="Garamond" w:hAnsi="Garamond" w:cs="Arial"/>
          <w:b/>
        </w:rPr>
      </w:pPr>
      <w:r>
        <w:rPr>
          <w:rFonts w:ascii="Garamond" w:hAnsi="Garamond"/>
          <w:b/>
        </w:rPr>
        <w:t xml:space="preserve">Amandma </w:t>
      </w:r>
      <w:r w:rsidR="00B74F8D">
        <w:rPr>
          <w:rFonts w:ascii="Garamond" w:hAnsi="Garamond"/>
          <w:b/>
        </w:rPr>
        <w:t>št. 1 k</w:t>
      </w:r>
      <w:r w:rsidR="00EF7951">
        <w:rPr>
          <w:rFonts w:ascii="Garamond" w:hAnsi="Garamond"/>
          <w:b/>
        </w:rPr>
        <w:t xml:space="preserve"> </w:t>
      </w:r>
      <w:r w:rsidR="00EF7951" w:rsidRPr="00EF7951">
        <w:rPr>
          <w:rFonts w:ascii="Garamond" w:hAnsi="Garamond" w:cs="Arial"/>
          <w:b/>
        </w:rPr>
        <w:t>ODLOK-</w:t>
      </w:r>
      <w:r w:rsidR="00B74F8D">
        <w:rPr>
          <w:rFonts w:ascii="Garamond" w:hAnsi="Garamond" w:cs="Arial"/>
          <w:b/>
        </w:rPr>
        <w:t>u</w:t>
      </w:r>
      <w:r w:rsidR="00EF7951" w:rsidRPr="00EF7951">
        <w:rPr>
          <w:rFonts w:ascii="Garamond" w:hAnsi="Garamond" w:cs="Arial"/>
          <w:b/>
        </w:rPr>
        <w:t xml:space="preserve"> </w:t>
      </w:r>
      <w:r w:rsidR="00F27F60" w:rsidRPr="00F27F60">
        <w:rPr>
          <w:rFonts w:ascii="Garamond" w:hAnsi="Garamond" w:cs="Arial"/>
          <w:b/>
        </w:rPr>
        <w:t>o občinskem podrobnem prostorskem načrtu Stanovanjska cona Legen – del 1</w:t>
      </w:r>
    </w:p>
    <w:p w14:paraId="74DF0589" w14:textId="6CF1DA68" w:rsidR="00EF7951" w:rsidRPr="0078027A" w:rsidRDefault="00F27F60" w:rsidP="00F27F60">
      <w:pPr>
        <w:jc w:val="both"/>
        <w:rPr>
          <w:rFonts w:ascii="Garamond" w:hAnsi="Garamond"/>
        </w:rPr>
      </w:pPr>
      <w:r>
        <w:rPr>
          <w:rFonts w:ascii="Garamond" w:hAnsi="Garamond"/>
        </w:rPr>
        <w:t xml:space="preserve">Črta se četrti odstavek 6. člena odloka. </w:t>
      </w:r>
    </w:p>
    <w:p w14:paraId="2AE4571A" w14:textId="385CD6C5" w:rsidR="00D207B0" w:rsidRDefault="00D207B0" w:rsidP="00EF7951">
      <w:pPr>
        <w:rPr>
          <w:rFonts w:ascii="Garamond" w:hAnsi="Garamond"/>
        </w:rPr>
      </w:pPr>
      <w:r w:rsidRPr="00D207B0">
        <w:rPr>
          <w:rFonts w:ascii="Garamond" w:hAnsi="Garamond"/>
        </w:rPr>
        <w:t xml:space="preserve">Obrazložitev: </w:t>
      </w:r>
      <w:r w:rsidR="00F27F60" w:rsidRPr="00F27F60">
        <w:rPr>
          <w:rFonts w:ascii="Garamond" w:hAnsi="Garamond"/>
        </w:rPr>
        <w:t xml:space="preserve">Podrobni načrt se izdela za območje enote urejanja prostora ali za manjše območje znotraj posamezne enote urejanja prostora, za katero je tako določeno v občinskem prostorskem načrtu. </w:t>
      </w:r>
      <w:r w:rsidR="00F27F60">
        <w:rPr>
          <w:rFonts w:ascii="Garamond" w:hAnsi="Garamond"/>
        </w:rPr>
        <w:t xml:space="preserve">OPPN ne more vključevati posegov izven ureditvenega območja, saj </w:t>
      </w:r>
      <w:r w:rsidR="000C179B">
        <w:rPr>
          <w:rFonts w:ascii="Garamond" w:hAnsi="Garamond"/>
        </w:rPr>
        <w:t xml:space="preserve">so ta območja zajeta v drugem odloku. </w:t>
      </w:r>
      <w:r w:rsidR="00F27F60">
        <w:rPr>
          <w:rFonts w:ascii="Garamond" w:hAnsi="Garamond"/>
        </w:rPr>
        <w:t xml:space="preserve"> </w:t>
      </w:r>
    </w:p>
    <w:p w14:paraId="14EE3D84" w14:textId="77777777" w:rsidR="00D207B0" w:rsidRDefault="00D207B0" w:rsidP="00EF7951">
      <w:pPr>
        <w:rPr>
          <w:rFonts w:ascii="Garamond" w:hAnsi="Garamond"/>
        </w:rPr>
      </w:pPr>
    </w:p>
    <w:p w14:paraId="76F4B50B"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1D797F2E" w14:textId="0DBF8DE7" w:rsidR="008119FB" w:rsidRDefault="00EF7951" w:rsidP="00D53454">
      <w:pPr>
        <w:rPr>
          <w:rFonts w:ascii="Garamond" w:hAnsi="Garamond"/>
        </w:rPr>
      </w:pPr>
      <w:r w:rsidRPr="0078027A">
        <w:rPr>
          <w:rFonts w:ascii="Garamond" w:hAnsi="Garamond"/>
        </w:rPr>
        <w:t xml:space="preserve">Slovenj Gradec, dne </w:t>
      </w:r>
      <w:r w:rsidR="00F27F60">
        <w:rPr>
          <w:rFonts w:ascii="Garamond" w:hAnsi="Garamond"/>
        </w:rPr>
        <w:t>30</w:t>
      </w:r>
      <w:r w:rsidRPr="0078027A">
        <w:rPr>
          <w:rFonts w:ascii="Garamond" w:hAnsi="Garamond"/>
        </w:rPr>
        <w:t>.</w:t>
      </w:r>
      <w:r w:rsidR="00DF2F0E">
        <w:rPr>
          <w:rFonts w:ascii="Garamond" w:hAnsi="Garamond"/>
        </w:rPr>
        <w:t>1</w:t>
      </w:r>
      <w:r w:rsidR="00F27F60">
        <w:rPr>
          <w:rFonts w:ascii="Garamond" w:hAnsi="Garamond"/>
        </w:rPr>
        <w:t>1</w:t>
      </w:r>
      <w:r w:rsidRPr="0078027A">
        <w:rPr>
          <w:rFonts w:ascii="Garamond" w:hAnsi="Garamond"/>
        </w:rPr>
        <w:t>.20</w:t>
      </w:r>
      <w:r w:rsidR="00F27F60">
        <w:rPr>
          <w:rFonts w:ascii="Garamond" w:hAnsi="Garamond"/>
        </w:rPr>
        <w:t>20</w:t>
      </w:r>
      <w:r w:rsidR="00D53454">
        <w:rPr>
          <w:rFonts w:ascii="Garamond" w:hAnsi="Garamond"/>
        </w:rPr>
        <w:t xml:space="preserve">                                                                   </w:t>
      </w:r>
      <w:r w:rsidRPr="00524515">
        <w:rPr>
          <w:rFonts w:ascii="Garamond" w:hAnsi="Garamond"/>
        </w:rPr>
        <w:t>Župan </w:t>
      </w:r>
      <w:r w:rsidRPr="00524515">
        <w:rPr>
          <w:rFonts w:ascii="Garamond" w:hAnsi="Garamond"/>
        </w:rPr>
        <w:br/>
      </w:r>
      <w:r w:rsidR="00D53454">
        <w:rPr>
          <w:rFonts w:ascii="Garamond" w:hAnsi="Garamond"/>
        </w:rPr>
        <w:t xml:space="preserve">                                                                                                 </w:t>
      </w:r>
      <w:r>
        <w:rPr>
          <w:rFonts w:ascii="Garamond" w:hAnsi="Garamond"/>
        </w:rPr>
        <w:t>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w:t>
      </w:r>
      <w:r w:rsidR="00D53454">
        <w:rPr>
          <w:rFonts w:ascii="Garamond" w:hAnsi="Garamond"/>
        </w:rPr>
        <w:t xml:space="preserve">                                                                                                   </w:t>
      </w:r>
      <w:r w:rsidR="00F27F60">
        <w:rPr>
          <w:rFonts w:ascii="Garamond" w:hAnsi="Garamond"/>
        </w:rPr>
        <w:t>Tilen Klugler</w:t>
      </w:r>
    </w:p>
    <w:p w14:paraId="08B39842" w14:textId="6CE4DE6F" w:rsidR="000F52E3" w:rsidRDefault="000F52E3" w:rsidP="00D53454">
      <w:pPr>
        <w:rPr>
          <w:rFonts w:ascii="Garamond" w:hAnsi="Garamond"/>
        </w:rPr>
      </w:pPr>
    </w:p>
    <w:p w14:paraId="23364CF3" w14:textId="7532CD3B" w:rsidR="000F52E3" w:rsidRDefault="000F52E3" w:rsidP="00D53454">
      <w:pPr>
        <w:rPr>
          <w:rFonts w:ascii="Garamond" w:hAnsi="Garamond"/>
        </w:rPr>
      </w:pPr>
    </w:p>
    <w:p w14:paraId="38F85129" w14:textId="294E6E22" w:rsidR="000F52E3" w:rsidRDefault="000F52E3" w:rsidP="00D53454">
      <w:pPr>
        <w:rPr>
          <w:rFonts w:ascii="Garamond" w:hAnsi="Garamond"/>
        </w:rPr>
      </w:pPr>
    </w:p>
    <w:p w14:paraId="40E3D8D5" w14:textId="00022BFD" w:rsidR="000F52E3" w:rsidRDefault="000F52E3" w:rsidP="00D53454">
      <w:pPr>
        <w:rPr>
          <w:rFonts w:ascii="Garamond" w:hAnsi="Garamond"/>
        </w:rPr>
      </w:pPr>
    </w:p>
    <w:p w14:paraId="6E5E3CC2" w14:textId="304DD2FE" w:rsidR="000F52E3" w:rsidRDefault="000F52E3" w:rsidP="00D53454">
      <w:pPr>
        <w:rPr>
          <w:rFonts w:ascii="Garamond" w:hAnsi="Garamond"/>
        </w:rPr>
      </w:pPr>
    </w:p>
    <w:p w14:paraId="3961D4B4" w14:textId="77777777" w:rsidR="000F52E3" w:rsidRDefault="000F52E3" w:rsidP="000F52E3">
      <w:pPr>
        <w:spacing w:after="0"/>
        <w:rPr>
          <w:rFonts w:ascii="Garamond" w:hAnsi="Garamond" w:cs="Arial"/>
          <w:b/>
          <w:sz w:val="24"/>
          <w:szCs w:val="24"/>
        </w:rPr>
      </w:pPr>
      <w:r>
        <w:rPr>
          <w:rFonts w:ascii="Garamond" w:hAnsi="Garamond" w:cs="Arial"/>
          <w:b/>
          <w:sz w:val="24"/>
          <w:szCs w:val="24"/>
        </w:rPr>
        <w:lastRenderedPageBreak/>
        <w:t>MESTNA OBČINA SLOVENJ GRADEC</w:t>
      </w:r>
    </w:p>
    <w:p w14:paraId="7929C1F2" w14:textId="77777777" w:rsidR="000F52E3" w:rsidRDefault="000F52E3" w:rsidP="000F52E3">
      <w:pPr>
        <w:spacing w:after="0"/>
        <w:rPr>
          <w:rFonts w:ascii="Garamond" w:hAnsi="Garamond" w:cs="Arial"/>
          <w:b/>
          <w:sz w:val="24"/>
          <w:szCs w:val="24"/>
        </w:rPr>
      </w:pPr>
      <w:r>
        <w:rPr>
          <w:rFonts w:ascii="Garamond" w:hAnsi="Garamond" w:cs="Arial"/>
          <w:b/>
          <w:sz w:val="24"/>
          <w:szCs w:val="24"/>
        </w:rPr>
        <w:t>Šolska ulica 5</w:t>
      </w:r>
    </w:p>
    <w:p w14:paraId="520268D5" w14:textId="77777777" w:rsidR="000F52E3" w:rsidRDefault="000F52E3" w:rsidP="000F52E3">
      <w:pPr>
        <w:spacing w:after="0"/>
        <w:rPr>
          <w:rFonts w:ascii="Garamond" w:hAnsi="Garamond" w:cs="Arial"/>
          <w:b/>
          <w:sz w:val="24"/>
          <w:szCs w:val="24"/>
        </w:rPr>
      </w:pPr>
      <w:r>
        <w:rPr>
          <w:rFonts w:ascii="Garamond" w:hAnsi="Garamond" w:cs="Arial"/>
          <w:b/>
          <w:sz w:val="24"/>
          <w:szCs w:val="24"/>
        </w:rPr>
        <w:t>2380 SLOVENJ GRADEC</w:t>
      </w:r>
    </w:p>
    <w:p w14:paraId="417CA066" w14:textId="77777777" w:rsidR="000F52E3" w:rsidRDefault="000F52E3" w:rsidP="000F52E3">
      <w:pPr>
        <w:spacing w:after="0"/>
        <w:rPr>
          <w:rFonts w:ascii="Garamond" w:hAnsi="Garamond" w:cs="Arial"/>
          <w:sz w:val="24"/>
          <w:szCs w:val="24"/>
        </w:rPr>
      </w:pPr>
    </w:p>
    <w:p w14:paraId="65224DE8" w14:textId="77777777" w:rsidR="000F52E3" w:rsidRDefault="000F52E3" w:rsidP="000F52E3">
      <w:pPr>
        <w:spacing w:after="0"/>
        <w:rPr>
          <w:rFonts w:ascii="Garamond" w:hAnsi="Garamond" w:cs="Arial"/>
          <w:sz w:val="24"/>
          <w:szCs w:val="24"/>
        </w:rPr>
      </w:pPr>
      <w:r>
        <w:rPr>
          <w:rFonts w:ascii="Garamond" w:hAnsi="Garamond" w:cs="Arial"/>
          <w:sz w:val="24"/>
          <w:szCs w:val="24"/>
        </w:rPr>
        <w:t>Datum: november, 2020</w:t>
      </w:r>
    </w:p>
    <w:p w14:paraId="7013A9DA" w14:textId="77777777" w:rsidR="000F52E3" w:rsidRDefault="000F52E3" w:rsidP="000F52E3">
      <w:pPr>
        <w:spacing w:after="0"/>
        <w:rPr>
          <w:rFonts w:ascii="Garamond" w:hAnsi="Garamond" w:cs="Arial"/>
          <w:sz w:val="24"/>
          <w:szCs w:val="24"/>
        </w:rPr>
      </w:pPr>
    </w:p>
    <w:p w14:paraId="3D67F19A" w14:textId="77777777" w:rsidR="000F52E3" w:rsidRDefault="000F52E3" w:rsidP="000F52E3">
      <w:pPr>
        <w:spacing w:after="0"/>
        <w:rPr>
          <w:rFonts w:ascii="Garamond" w:hAnsi="Garamond" w:cs="Arial"/>
          <w:b/>
          <w:sz w:val="24"/>
          <w:szCs w:val="24"/>
        </w:rPr>
      </w:pPr>
      <w:r>
        <w:rPr>
          <w:rFonts w:ascii="Garamond" w:hAnsi="Garamond" w:cs="Arial"/>
          <w:b/>
          <w:sz w:val="24"/>
          <w:szCs w:val="24"/>
        </w:rPr>
        <w:t>SVETNIKOM MESTNE OBČINE</w:t>
      </w:r>
    </w:p>
    <w:p w14:paraId="57AC7FE1" w14:textId="77777777" w:rsidR="000F52E3" w:rsidRDefault="000F52E3" w:rsidP="000F52E3">
      <w:pPr>
        <w:spacing w:after="0"/>
        <w:rPr>
          <w:rFonts w:ascii="Garamond" w:hAnsi="Garamond" w:cs="Arial"/>
          <w:b/>
          <w:sz w:val="24"/>
          <w:szCs w:val="24"/>
        </w:rPr>
      </w:pPr>
      <w:r>
        <w:rPr>
          <w:rFonts w:ascii="Garamond" w:hAnsi="Garamond" w:cs="Arial"/>
          <w:b/>
          <w:sz w:val="24"/>
          <w:szCs w:val="24"/>
        </w:rPr>
        <w:t>SLOVENJ GRADEC</w:t>
      </w:r>
    </w:p>
    <w:p w14:paraId="0FB2B9E7" w14:textId="77777777" w:rsidR="000F52E3" w:rsidRDefault="000F52E3" w:rsidP="000F52E3">
      <w:pPr>
        <w:spacing w:after="0"/>
        <w:rPr>
          <w:rFonts w:ascii="Garamond" w:hAnsi="Garamond" w:cs="Arial"/>
          <w:b/>
          <w:sz w:val="24"/>
          <w:szCs w:val="24"/>
        </w:rPr>
      </w:pPr>
    </w:p>
    <w:p w14:paraId="56927A41" w14:textId="77777777" w:rsidR="000F52E3" w:rsidRDefault="000F52E3" w:rsidP="000F52E3">
      <w:pPr>
        <w:spacing w:after="0"/>
        <w:rPr>
          <w:rFonts w:ascii="Garamond" w:hAnsi="Garamond" w:cs="Arial"/>
          <w:sz w:val="24"/>
          <w:szCs w:val="24"/>
        </w:rPr>
      </w:pPr>
    </w:p>
    <w:p w14:paraId="4C68F750" w14:textId="59BB2D3D" w:rsidR="000F52E3" w:rsidRDefault="000F52E3" w:rsidP="000F52E3">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2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71E4A0E2" w14:textId="77777777" w:rsidR="000F52E3" w:rsidRDefault="000F52E3" w:rsidP="000F52E3">
      <w:pPr>
        <w:spacing w:after="0"/>
        <w:ind w:left="2832" w:hanging="2832"/>
        <w:jc w:val="both"/>
        <w:rPr>
          <w:rFonts w:ascii="Garamond" w:hAnsi="Garamond" w:cs="Arial"/>
        </w:rPr>
      </w:pPr>
    </w:p>
    <w:p w14:paraId="6AFD02B9" w14:textId="77777777" w:rsidR="000F52E3" w:rsidRDefault="000F52E3" w:rsidP="000F52E3">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075E6088" w14:textId="77777777" w:rsidR="000F52E3" w:rsidRDefault="000F52E3" w:rsidP="000F52E3">
      <w:pPr>
        <w:pStyle w:val="Navadensplet"/>
        <w:spacing w:before="0" w:beforeAutospacing="0" w:after="0" w:afterAutospacing="0"/>
        <w:ind w:left="2880" w:hanging="3000"/>
        <w:jc w:val="both"/>
        <w:rPr>
          <w:rFonts w:ascii="Garamond" w:hAnsi="Garamond" w:cs="Arial"/>
        </w:rPr>
      </w:pPr>
    </w:p>
    <w:p w14:paraId="4AA9F57B" w14:textId="77777777" w:rsidR="000F52E3" w:rsidRDefault="000F52E3" w:rsidP="000F52E3">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753B52BC" w14:textId="77777777" w:rsidR="000F52E3" w:rsidRDefault="000F52E3" w:rsidP="000F52E3">
      <w:pPr>
        <w:spacing w:after="0"/>
        <w:ind w:left="2832" w:hanging="2832"/>
        <w:rPr>
          <w:rFonts w:ascii="Garamond" w:hAnsi="Garamond" w:cs="Arial"/>
          <w:sz w:val="24"/>
          <w:szCs w:val="24"/>
        </w:rPr>
      </w:pPr>
    </w:p>
    <w:p w14:paraId="7FE1FB71" w14:textId="77777777" w:rsidR="000F52E3" w:rsidRPr="0091001E" w:rsidRDefault="000F52E3" w:rsidP="000F52E3">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1B7815B7" w14:textId="77777777" w:rsidR="000F52E3" w:rsidRDefault="000F52E3" w:rsidP="000F52E3">
      <w:pPr>
        <w:spacing w:after="0"/>
        <w:ind w:left="2832"/>
        <w:rPr>
          <w:rFonts w:ascii="Garamond" w:hAnsi="Garamond" w:cs="Arial"/>
          <w:b/>
          <w:sz w:val="24"/>
          <w:szCs w:val="24"/>
        </w:rPr>
      </w:pPr>
      <w:r>
        <w:rPr>
          <w:rFonts w:ascii="Garamond" w:hAnsi="Garamond" w:cs="Arial"/>
          <w:b/>
          <w:sz w:val="24"/>
          <w:szCs w:val="24"/>
        </w:rPr>
        <w:t>Sekretarka za prostorsko načrtovanje</w:t>
      </w:r>
    </w:p>
    <w:p w14:paraId="68E5C41A" w14:textId="77777777" w:rsidR="000F52E3" w:rsidRDefault="000F52E3" w:rsidP="000F52E3">
      <w:pPr>
        <w:spacing w:after="0"/>
        <w:ind w:left="2832" w:hanging="2832"/>
        <w:rPr>
          <w:rFonts w:ascii="Garamond" w:hAnsi="Garamond" w:cs="Arial"/>
          <w:b/>
          <w:sz w:val="24"/>
          <w:szCs w:val="24"/>
        </w:rPr>
      </w:pPr>
    </w:p>
    <w:p w14:paraId="51A1033E" w14:textId="711A7B2C" w:rsidR="000F52E3" w:rsidRDefault="000F52E3" w:rsidP="000F52E3">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7</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29064DA6" w14:textId="77777777" w:rsidR="000F52E3" w:rsidRPr="00906665" w:rsidRDefault="000F52E3" w:rsidP="000F52E3">
      <w:pPr>
        <w:spacing w:after="0"/>
        <w:ind w:left="2832" w:hanging="2832"/>
        <w:jc w:val="both"/>
        <w:rPr>
          <w:rFonts w:ascii="Garamond" w:hAnsi="Garamond" w:cs="Arial"/>
          <w:b/>
          <w:sz w:val="24"/>
          <w:szCs w:val="24"/>
        </w:rPr>
      </w:pPr>
    </w:p>
    <w:p w14:paraId="71DD90E6" w14:textId="582562D6" w:rsidR="000F52E3" w:rsidRDefault="000F52E3" w:rsidP="000F52E3">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7. člena Odloka </w:t>
      </w:r>
      <w:r w:rsidRPr="00F27F60">
        <w:rPr>
          <w:rFonts w:ascii="Garamond" w:hAnsi="Garamond"/>
        </w:rPr>
        <w:t>o občinskem podrobnem prostorskem načrtu Stanovanjska cona Legen – del 1</w:t>
      </w:r>
      <w:r>
        <w:rPr>
          <w:rFonts w:ascii="Garamond" w:hAnsi="Garamond" w:cs="Arial"/>
        </w:rPr>
        <w:t>.</w:t>
      </w:r>
    </w:p>
    <w:p w14:paraId="5C0CBF37" w14:textId="1690E2AF" w:rsidR="000F52E3" w:rsidRDefault="000F52E3" w:rsidP="000F52E3">
      <w:pPr>
        <w:jc w:val="center"/>
        <w:rPr>
          <w:rFonts w:ascii="Garamond" w:hAnsi="Garamond" w:cs="Arial"/>
          <w:b/>
        </w:rPr>
      </w:pPr>
      <w:r>
        <w:rPr>
          <w:rFonts w:ascii="Garamond" w:hAnsi="Garamond"/>
          <w:b/>
        </w:rPr>
        <w:t xml:space="preserve">Amandma št. 2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70107DF7" w14:textId="0EA1B81B" w:rsidR="000F52E3" w:rsidRDefault="000F52E3" w:rsidP="000F52E3">
      <w:pPr>
        <w:jc w:val="both"/>
        <w:rPr>
          <w:rFonts w:ascii="Garamond" w:hAnsi="Garamond"/>
        </w:rPr>
      </w:pPr>
      <w:r>
        <w:rPr>
          <w:rFonts w:ascii="Garamond" w:hAnsi="Garamond"/>
        </w:rPr>
        <w:t xml:space="preserve">Zadnji stavek predzadnjega odstavka </w:t>
      </w:r>
      <w:r w:rsidR="00EB20F8">
        <w:rPr>
          <w:rFonts w:ascii="Garamond" w:hAnsi="Garamond"/>
        </w:rPr>
        <w:t xml:space="preserve">7. člena </w:t>
      </w:r>
      <w:r w:rsidRPr="000F52E3">
        <w:rPr>
          <w:rFonts w:ascii="Garamond" w:hAnsi="Garamond"/>
        </w:rPr>
        <w:t>se spremeni tako, da se glasi:</w:t>
      </w:r>
    </w:p>
    <w:p w14:paraId="2308F2C0" w14:textId="01BE2B09" w:rsidR="000F52E3" w:rsidRPr="0078027A" w:rsidRDefault="000F52E3" w:rsidP="000F52E3">
      <w:pPr>
        <w:jc w:val="both"/>
        <w:rPr>
          <w:rFonts w:ascii="Garamond" w:hAnsi="Garamond"/>
        </w:rPr>
      </w:pPr>
      <w:r>
        <w:rPr>
          <w:rFonts w:ascii="Garamond" w:hAnsi="Garamond"/>
        </w:rPr>
        <w:t xml:space="preserve">»Kota terena se prilagaja poteku obodnih cest.« </w:t>
      </w:r>
    </w:p>
    <w:p w14:paraId="43BD5688" w14:textId="196F7EC8" w:rsidR="000F52E3" w:rsidRDefault="000F52E3" w:rsidP="000F52E3">
      <w:pPr>
        <w:rPr>
          <w:rFonts w:ascii="Garamond" w:hAnsi="Garamond"/>
        </w:rPr>
      </w:pPr>
      <w:r w:rsidRPr="00D207B0">
        <w:rPr>
          <w:rFonts w:ascii="Garamond" w:hAnsi="Garamond"/>
        </w:rPr>
        <w:t xml:space="preserve">Obrazložitev: </w:t>
      </w:r>
      <w:r>
        <w:rPr>
          <w:rFonts w:ascii="Garamond" w:hAnsi="Garamond"/>
        </w:rPr>
        <w:t xml:space="preserve">dopustna odstopanja so </w:t>
      </w:r>
      <w:r w:rsidR="00EE291B">
        <w:rPr>
          <w:rFonts w:ascii="Garamond" w:hAnsi="Garamond"/>
        </w:rPr>
        <w:t xml:space="preserve">zapisana v posebnem členu, gre za podvajanje teksta, zato se besedilo, ki se nanaša na odstopanje črta. </w:t>
      </w:r>
      <w:r>
        <w:rPr>
          <w:rFonts w:ascii="Garamond" w:hAnsi="Garamond"/>
        </w:rPr>
        <w:t xml:space="preserve">  </w:t>
      </w:r>
    </w:p>
    <w:p w14:paraId="51AD652A" w14:textId="77777777" w:rsidR="000F52E3" w:rsidRDefault="000F52E3" w:rsidP="000F52E3">
      <w:pPr>
        <w:rPr>
          <w:rFonts w:ascii="Garamond" w:hAnsi="Garamond"/>
        </w:rPr>
      </w:pPr>
    </w:p>
    <w:p w14:paraId="62ED5AE3"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48D667A4" w14:textId="77777777" w:rsidR="000F52E3" w:rsidRDefault="000F52E3" w:rsidP="000F52E3">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34A42CEC" w14:textId="181B7A65" w:rsidR="000F52E3" w:rsidRDefault="000F52E3" w:rsidP="00D53454"/>
    <w:p w14:paraId="71332E63" w14:textId="53877790" w:rsidR="0087458C" w:rsidRDefault="0087458C" w:rsidP="00D53454"/>
    <w:p w14:paraId="0F02A2DC" w14:textId="1C073BB0" w:rsidR="0087458C" w:rsidRDefault="0087458C" w:rsidP="00D53454"/>
    <w:p w14:paraId="5C89A1CF" w14:textId="271157FE" w:rsidR="00197A05" w:rsidRDefault="00197A05" w:rsidP="00D53454"/>
    <w:p w14:paraId="5F698449" w14:textId="6E04DCA1" w:rsidR="00197A05" w:rsidRDefault="00197A05" w:rsidP="00D53454"/>
    <w:p w14:paraId="46AB70AA" w14:textId="77777777" w:rsidR="00197A05" w:rsidRDefault="00197A05" w:rsidP="00197A05">
      <w:pPr>
        <w:spacing w:after="0"/>
        <w:rPr>
          <w:rFonts w:ascii="Garamond" w:hAnsi="Garamond" w:cs="Arial"/>
          <w:b/>
          <w:sz w:val="24"/>
          <w:szCs w:val="24"/>
        </w:rPr>
      </w:pPr>
      <w:r>
        <w:rPr>
          <w:rFonts w:ascii="Garamond" w:hAnsi="Garamond" w:cs="Arial"/>
          <w:b/>
          <w:sz w:val="24"/>
          <w:szCs w:val="24"/>
        </w:rPr>
        <w:lastRenderedPageBreak/>
        <w:t>MESTNA OBČINA SLOVENJ GRADEC</w:t>
      </w:r>
    </w:p>
    <w:p w14:paraId="3A0DF6C9" w14:textId="77777777" w:rsidR="00197A05" w:rsidRDefault="00197A05" w:rsidP="00197A05">
      <w:pPr>
        <w:spacing w:after="0"/>
        <w:rPr>
          <w:rFonts w:ascii="Garamond" w:hAnsi="Garamond" w:cs="Arial"/>
          <w:b/>
          <w:sz w:val="24"/>
          <w:szCs w:val="24"/>
        </w:rPr>
      </w:pPr>
      <w:r>
        <w:rPr>
          <w:rFonts w:ascii="Garamond" w:hAnsi="Garamond" w:cs="Arial"/>
          <w:b/>
          <w:sz w:val="24"/>
          <w:szCs w:val="24"/>
        </w:rPr>
        <w:t>Šolska ulica 5</w:t>
      </w:r>
    </w:p>
    <w:p w14:paraId="44C14C5E" w14:textId="77777777" w:rsidR="00197A05" w:rsidRDefault="00197A05" w:rsidP="00197A05">
      <w:pPr>
        <w:spacing w:after="0"/>
        <w:rPr>
          <w:rFonts w:ascii="Garamond" w:hAnsi="Garamond" w:cs="Arial"/>
          <w:b/>
          <w:sz w:val="24"/>
          <w:szCs w:val="24"/>
        </w:rPr>
      </w:pPr>
      <w:r>
        <w:rPr>
          <w:rFonts w:ascii="Garamond" w:hAnsi="Garamond" w:cs="Arial"/>
          <w:b/>
          <w:sz w:val="24"/>
          <w:szCs w:val="24"/>
        </w:rPr>
        <w:t>2380 SLOVENJ GRADEC</w:t>
      </w:r>
    </w:p>
    <w:p w14:paraId="469B99B3" w14:textId="77777777" w:rsidR="00197A05" w:rsidRDefault="00197A05" w:rsidP="00197A05">
      <w:pPr>
        <w:spacing w:after="0"/>
        <w:rPr>
          <w:rFonts w:ascii="Garamond" w:hAnsi="Garamond" w:cs="Arial"/>
          <w:sz w:val="24"/>
          <w:szCs w:val="24"/>
        </w:rPr>
      </w:pPr>
    </w:p>
    <w:p w14:paraId="5A6442EA" w14:textId="77777777" w:rsidR="00197A05" w:rsidRDefault="00197A05" w:rsidP="00197A05">
      <w:pPr>
        <w:spacing w:after="0"/>
        <w:rPr>
          <w:rFonts w:ascii="Garamond" w:hAnsi="Garamond" w:cs="Arial"/>
          <w:sz w:val="24"/>
          <w:szCs w:val="24"/>
        </w:rPr>
      </w:pPr>
      <w:r>
        <w:rPr>
          <w:rFonts w:ascii="Garamond" w:hAnsi="Garamond" w:cs="Arial"/>
          <w:sz w:val="24"/>
          <w:szCs w:val="24"/>
        </w:rPr>
        <w:t>Datum: november, 2020</w:t>
      </w:r>
    </w:p>
    <w:p w14:paraId="5367F182" w14:textId="77777777" w:rsidR="00197A05" w:rsidRDefault="00197A05" w:rsidP="00197A05">
      <w:pPr>
        <w:spacing w:after="0"/>
        <w:rPr>
          <w:rFonts w:ascii="Garamond" w:hAnsi="Garamond" w:cs="Arial"/>
          <w:sz w:val="24"/>
          <w:szCs w:val="24"/>
        </w:rPr>
      </w:pPr>
    </w:p>
    <w:p w14:paraId="55A8F4A6" w14:textId="77777777" w:rsidR="00197A05" w:rsidRDefault="00197A05" w:rsidP="00197A05">
      <w:pPr>
        <w:spacing w:after="0"/>
        <w:rPr>
          <w:rFonts w:ascii="Garamond" w:hAnsi="Garamond" w:cs="Arial"/>
          <w:b/>
          <w:sz w:val="24"/>
          <w:szCs w:val="24"/>
        </w:rPr>
      </w:pPr>
      <w:r>
        <w:rPr>
          <w:rFonts w:ascii="Garamond" w:hAnsi="Garamond" w:cs="Arial"/>
          <w:b/>
          <w:sz w:val="24"/>
          <w:szCs w:val="24"/>
        </w:rPr>
        <w:t>SVETNIKOM MESTNE OBČINE</w:t>
      </w:r>
    </w:p>
    <w:p w14:paraId="4DBE57C6" w14:textId="77777777" w:rsidR="00197A05" w:rsidRDefault="00197A05" w:rsidP="00197A05">
      <w:pPr>
        <w:spacing w:after="0"/>
        <w:rPr>
          <w:rFonts w:ascii="Garamond" w:hAnsi="Garamond" w:cs="Arial"/>
          <w:b/>
          <w:sz w:val="24"/>
          <w:szCs w:val="24"/>
        </w:rPr>
      </w:pPr>
      <w:r>
        <w:rPr>
          <w:rFonts w:ascii="Garamond" w:hAnsi="Garamond" w:cs="Arial"/>
          <w:b/>
          <w:sz w:val="24"/>
          <w:szCs w:val="24"/>
        </w:rPr>
        <w:t>SLOVENJ GRADEC</w:t>
      </w:r>
    </w:p>
    <w:p w14:paraId="1A3A2E1C" w14:textId="77777777" w:rsidR="00197A05" w:rsidRDefault="00197A05" w:rsidP="00197A05">
      <w:pPr>
        <w:spacing w:after="0"/>
        <w:rPr>
          <w:rFonts w:ascii="Garamond" w:hAnsi="Garamond" w:cs="Arial"/>
          <w:b/>
          <w:sz w:val="24"/>
          <w:szCs w:val="24"/>
        </w:rPr>
      </w:pPr>
    </w:p>
    <w:p w14:paraId="4507A038" w14:textId="77777777" w:rsidR="00197A05" w:rsidRDefault="00197A05" w:rsidP="00197A05">
      <w:pPr>
        <w:spacing w:after="0"/>
        <w:rPr>
          <w:rFonts w:ascii="Garamond" w:hAnsi="Garamond" w:cs="Arial"/>
          <w:sz w:val="24"/>
          <w:szCs w:val="24"/>
        </w:rPr>
      </w:pPr>
    </w:p>
    <w:p w14:paraId="509A5916" w14:textId="43B8643B" w:rsidR="00197A05" w:rsidRDefault="00197A05" w:rsidP="00197A05">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3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4C588B8A" w14:textId="77777777" w:rsidR="00197A05" w:rsidRDefault="00197A05" w:rsidP="00197A05">
      <w:pPr>
        <w:spacing w:after="0"/>
        <w:ind w:left="2832" w:hanging="2832"/>
        <w:jc w:val="both"/>
        <w:rPr>
          <w:rFonts w:ascii="Garamond" w:hAnsi="Garamond" w:cs="Arial"/>
        </w:rPr>
      </w:pPr>
    </w:p>
    <w:p w14:paraId="7BEE1235" w14:textId="77777777" w:rsidR="00197A05" w:rsidRDefault="00197A05" w:rsidP="00197A05">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773D7CBA" w14:textId="77777777" w:rsidR="00197A05" w:rsidRDefault="00197A05" w:rsidP="00197A05">
      <w:pPr>
        <w:pStyle w:val="Navadensplet"/>
        <w:spacing w:before="0" w:beforeAutospacing="0" w:after="0" w:afterAutospacing="0"/>
        <w:ind w:left="2880" w:hanging="3000"/>
        <w:jc w:val="both"/>
        <w:rPr>
          <w:rFonts w:ascii="Garamond" w:hAnsi="Garamond" w:cs="Arial"/>
        </w:rPr>
      </w:pPr>
    </w:p>
    <w:p w14:paraId="0CE6E6FB" w14:textId="77777777" w:rsidR="00197A05" w:rsidRDefault="00197A05" w:rsidP="00197A05">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1137E4F5" w14:textId="77777777" w:rsidR="00197A05" w:rsidRDefault="00197A05" w:rsidP="00197A05">
      <w:pPr>
        <w:spacing w:after="0"/>
        <w:ind w:left="2832" w:hanging="2832"/>
        <w:rPr>
          <w:rFonts w:ascii="Garamond" w:hAnsi="Garamond" w:cs="Arial"/>
          <w:sz w:val="24"/>
          <w:szCs w:val="24"/>
        </w:rPr>
      </w:pPr>
    </w:p>
    <w:p w14:paraId="28574034" w14:textId="77777777" w:rsidR="00197A05" w:rsidRPr="0091001E" w:rsidRDefault="00197A05" w:rsidP="00197A05">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3646E362" w14:textId="77777777" w:rsidR="00197A05" w:rsidRDefault="00197A05" w:rsidP="00197A05">
      <w:pPr>
        <w:spacing w:after="0"/>
        <w:ind w:left="2832"/>
        <w:rPr>
          <w:rFonts w:ascii="Garamond" w:hAnsi="Garamond" w:cs="Arial"/>
          <w:b/>
          <w:sz w:val="24"/>
          <w:szCs w:val="24"/>
        </w:rPr>
      </w:pPr>
      <w:r>
        <w:rPr>
          <w:rFonts w:ascii="Garamond" w:hAnsi="Garamond" w:cs="Arial"/>
          <w:b/>
          <w:sz w:val="24"/>
          <w:szCs w:val="24"/>
        </w:rPr>
        <w:t>Sekretarka za prostorsko načrtovanje</w:t>
      </w:r>
    </w:p>
    <w:p w14:paraId="588DEDEF" w14:textId="77777777" w:rsidR="00197A05" w:rsidRDefault="00197A05" w:rsidP="00197A05">
      <w:pPr>
        <w:spacing w:after="0"/>
        <w:ind w:left="2832" w:hanging="2832"/>
        <w:rPr>
          <w:rFonts w:ascii="Garamond" w:hAnsi="Garamond" w:cs="Arial"/>
          <w:b/>
          <w:sz w:val="24"/>
          <w:szCs w:val="24"/>
        </w:rPr>
      </w:pPr>
    </w:p>
    <w:p w14:paraId="57EDC0AA" w14:textId="1388A3BA" w:rsidR="00197A05" w:rsidRDefault="00197A05" w:rsidP="00197A05">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9</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5705279A" w14:textId="77777777" w:rsidR="00197A05" w:rsidRPr="00906665" w:rsidRDefault="00197A05" w:rsidP="00197A05">
      <w:pPr>
        <w:spacing w:after="0"/>
        <w:ind w:left="2832" w:hanging="2832"/>
        <w:jc w:val="both"/>
        <w:rPr>
          <w:rFonts w:ascii="Garamond" w:hAnsi="Garamond" w:cs="Arial"/>
          <w:b/>
          <w:sz w:val="24"/>
          <w:szCs w:val="24"/>
        </w:rPr>
      </w:pPr>
    </w:p>
    <w:p w14:paraId="7BCD23B8" w14:textId="5237404A" w:rsidR="00197A05" w:rsidRDefault="00197A05" w:rsidP="00197A05">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9. člena Odloka </w:t>
      </w:r>
      <w:r w:rsidRPr="00F27F60">
        <w:rPr>
          <w:rFonts w:ascii="Garamond" w:hAnsi="Garamond"/>
        </w:rPr>
        <w:t>o občinskem podrobnem prostorskem načrtu Stanovanjska cona Legen – del 1</w:t>
      </w:r>
      <w:r>
        <w:rPr>
          <w:rFonts w:ascii="Garamond" w:hAnsi="Garamond" w:cs="Arial"/>
        </w:rPr>
        <w:t>.</w:t>
      </w:r>
    </w:p>
    <w:p w14:paraId="07E055D0" w14:textId="1946ED6F" w:rsidR="00197A05" w:rsidRDefault="00197A05" w:rsidP="00197A05">
      <w:pPr>
        <w:jc w:val="center"/>
        <w:rPr>
          <w:rFonts w:ascii="Garamond" w:hAnsi="Garamond" w:cs="Arial"/>
          <w:b/>
        </w:rPr>
      </w:pPr>
      <w:r>
        <w:rPr>
          <w:rFonts w:ascii="Garamond" w:hAnsi="Garamond"/>
          <w:b/>
        </w:rPr>
        <w:t xml:space="preserve">Amandma št. 3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4448CBBA" w14:textId="3DCC34CB" w:rsidR="00197A05" w:rsidRDefault="00197A05" w:rsidP="00197A05">
      <w:pPr>
        <w:jc w:val="both"/>
        <w:rPr>
          <w:rFonts w:ascii="Garamond" w:hAnsi="Garamond"/>
        </w:rPr>
      </w:pPr>
      <w:r>
        <w:rPr>
          <w:rFonts w:ascii="Garamond" w:hAnsi="Garamond"/>
        </w:rPr>
        <w:t xml:space="preserve">Zadnji </w:t>
      </w:r>
      <w:r w:rsidR="002111A2">
        <w:rPr>
          <w:rFonts w:ascii="Garamond" w:hAnsi="Garamond"/>
        </w:rPr>
        <w:t>odstavek 9. člena</w:t>
      </w:r>
      <w:r>
        <w:rPr>
          <w:rFonts w:ascii="Garamond" w:hAnsi="Garamond"/>
        </w:rPr>
        <w:t xml:space="preserve"> </w:t>
      </w:r>
      <w:r w:rsidRPr="000F52E3">
        <w:rPr>
          <w:rFonts w:ascii="Garamond" w:hAnsi="Garamond"/>
        </w:rPr>
        <w:t>se spremeni tako, da se glasi:</w:t>
      </w:r>
    </w:p>
    <w:p w14:paraId="37BC7D21" w14:textId="65E63ADB" w:rsidR="00197A05" w:rsidRDefault="00197A05" w:rsidP="00197A05">
      <w:pPr>
        <w:spacing w:line="240" w:lineRule="auto"/>
        <w:contextualSpacing/>
        <w:jc w:val="both"/>
        <w:rPr>
          <w:rFonts w:ascii="Garamond" w:hAnsi="Garamond"/>
        </w:rPr>
      </w:pPr>
      <w:r>
        <w:rPr>
          <w:rFonts w:ascii="Garamond" w:hAnsi="Garamond"/>
        </w:rPr>
        <w:t>»</w:t>
      </w:r>
      <w:r w:rsidRPr="00197A05">
        <w:rPr>
          <w:rFonts w:ascii="Garamond" w:hAnsi="Garamond"/>
        </w:rPr>
        <w:t>Na območju OPPN je dovoljena tudi gradnja objektov za potrebe komunale, energetike,</w:t>
      </w:r>
      <w:r>
        <w:rPr>
          <w:rFonts w:ascii="Garamond" w:hAnsi="Garamond"/>
        </w:rPr>
        <w:t xml:space="preserve"> </w:t>
      </w:r>
      <w:r w:rsidRPr="00197A05">
        <w:rPr>
          <w:rFonts w:ascii="Garamond" w:hAnsi="Garamond"/>
        </w:rPr>
        <w:t xml:space="preserve">prometa in zvez ter gradnja </w:t>
      </w:r>
      <w:r>
        <w:rPr>
          <w:rFonts w:ascii="Garamond" w:hAnsi="Garamond"/>
        </w:rPr>
        <w:t xml:space="preserve">pomožnih objektov </w:t>
      </w:r>
      <w:r w:rsidRPr="00197A05">
        <w:rPr>
          <w:rFonts w:ascii="Garamond" w:hAnsi="Garamond"/>
        </w:rPr>
        <w:t>v okviru določil 11. člena tega</w:t>
      </w:r>
      <w:r>
        <w:rPr>
          <w:rFonts w:ascii="Garamond" w:hAnsi="Garamond"/>
        </w:rPr>
        <w:t xml:space="preserve"> </w:t>
      </w:r>
      <w:r w:rsidRPr="00197A05">
        <w:rPr>
          <w:rFonts w:ascii="Garamond" w:hAnsi="Garamond"/>
        </w:rPr>
        <w:t>odloka.</w:t>
      </w:r>
      <w:r>
        <w:rPr>
          <w:rFonts w:ascii="Garamond" w:hAnsi="Garamond"/>
        </w:rPr>
        <w:t xml:space="preserve">« </w:t>
      </w:r>
    </w:p>
    <w:p w14:paraId="459A78C3" w14:textId="77777777" w:rsidR="00197A05" w:rsidRPr="0078027A" w:rsidRDefault="00197A05" w:rsidP="00197A05">
      <w:pPr>
        <w:spacing w:line="240" w:lineRule="auto"/>
        <w:contextualSpacing/>
        <w:jc w:val="both"/>
        <w:rPr>
          <w:rFonts w:ascii="Garamond" w:hAnsi="Garamond"/>
        </w:rPr>
      </w:pPr>
    </w:p>
    <w:p w14:paraId="55193DAB" w14:textId="3D0CCD63" w:rsidR="00197A05" w:rsidRDefault="00197A05" w:rsidP="00460519">
      <w:pPr>
        <w:jc w:val="both"/>
        <w:rPr>
          <w:rFonts w:ascii="Garamond" w:hAnsi="Garamond"/>
        </w:rPr>
      </w:pPr>
      <w:r w:rsidRPr="00D207B0">
        <w:rPr>
          <w:rFonts w:ascii="Garamond" w:hAnsi="Garamond"/>
        </w:rPr>
        <w:t xml:space="preserve">Obrazložitev: </w:t>
      </w:r>
      <w:r w:rsidR="00460519">
        <w:rPr>
          <w:rFonts w:ascii="Garamond" w:hAnsi="Garamond"/>
        </w:rPr>
        <w:t>Uskladitev z veljavno zakonodajo</w:t>
      </w:r>
      <w:r w:rsidR="002111A2">
        <w:rPr>
          <w:rFonts w:ascii="Garamond" w:hAnsi="Garamond"/>
        </w:rPr>
        <w:t xml:space="preserve"> -</w:t>
      </w:r>
      <w:r w:rsidR="00460519">
        <w:rPr>
          <w:rFonts w:ascii="Garamond" w:hAnsi="Garamond"/>
        </w:rPr>
        <w:t xml:space="preserve"> to je Gradbenim zakonom in Uredbo o razvrščanju objektov. </w:t>
      </w:r>
      <w:r w:rsidR="008204F0">
        <w:rPr>
          <w:rFonts w:ascii="Garamond" w:hAnsi="Garamond"/>
        </w:rPr>
        <w:t xml:space="preserve">Gradbeni zakon med pojme ne uvršča več nezahtevnih in enostavnih objektov, temveč so to pomožni objekti – to je objekt, ki dopolnjuje funkcijo obstoječega osnovnega objekta in ga po njegovem namenu in velikosti ne presega ter zaradi tega ne pride do potrebe po dodatni komunalni opremi. Temu sledi tudi nova Uredba o razvrščanju objektov. </w:t>
      </w:r>
      <w:r w:rsidR="00460519">
        <w:rPr>
          <w:rFonts w:ascii="Garamond" w:hAnsi="Garamond"/>
        </w:rPr>
        <w:t>Vse objekte se klasificira. Samostojno se objekti</w:t>
      </w:r>
      <w:r w:rsidR="008204F0">
        <w:rPr>
          <w:rFonts w:ascii="Garamond" w:hAnsi="Garamond"/>
        </w:rPr>
        <w:t xml:space="preserve"> klasificirajo kadar so konstrukcijsko ali funkcionalno samostojni</w:t>
      </w:r>
      <w:r w:rsidR="00460519">
        <w:rPr>
          <w:rFonts w:ascii="Garamond" w:hAnsi="Garamond"/>
        </w:rPr>
        <w:t xml:space="preserve">, drugače pa </w:t>
      </w:r>
      <w:r w:rsidR="002111A2">
        <w:rPr>
          <w:rFonts w:ascii="Garamond" w:hAnsi="Garamond"/>
        </w:rPr>
        <w:t>se pomožne objekte klasificira na glavni objekt</w:t>
      </w:r>
      <w:r w:rsidR="00460519">
        <w:rPr>
          <w:rFonts w:ascii="Garamond" w:hAnsi="Garamond"/>
        </w:rPr>
        <w:t>. To je tisti objekt, ki najbolj nazorno opredeljuje predvideno rabo območja, namenjenega za izvedbo projekta.</w:t>
      </w:r>
      <w:r w:rsidR="002111A2">
        <w:rPr>
          <w:rFonts w:ascii="Garamond" w:hAnsi="Garamond"/>
        </w:rPr>
        <w:t>«</w:t>
      </w:r>
    </w:p>
    <w:p w14:paraId="68A8FD85"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30D9DBAB" w14:textId="77777777" w:rsidR="00197A05" w:rsidRDefault="00197A05" w:rsidP="00197A05">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0269BAFB" w14:textId="77777777" w:rsidR="00687EEC" w:rsidRDefault="00687EEC" w:rsidP="002111A2">
      <w:pPr>
        <w:spacing w:after="0"/>
        <w:rPr>
          <w:rFonts w:ascii="Garamond" w:hAnsi="Garamond" w:cs="Arial"/>
          <w:b/>
          <w:sz w:val="24"/>
          <w:szCs w:val="24"/>
        </w:rPr>
      </w:pPr>
    </w:p>
    <w:p w14:paraId="2E26791F" w14:textId="77777777" w:rsidR="00687EEC" w:rsidRDefault="00687EEC" w:rsidP="002111A2">
      <w:pPr>
        <w:spacing w:after="0"/>
        <w:rPr>
          <w:rFonts w:ascii="Garamond" w:hAnsi="Garamond" w:cs="Arial"/>
          <w:b/>
          <w:sz w:val="24"/>
          <w:szCs w:val="24"/>
        </w:rPr>
      </w:pPr>
    </w:p>
    <w:p w14:paraId="14F73D64" w14:textId="2D36E61C" w:rsidR="002111A2" w:rsidRDefault="002111A2" w:rsidP="002111A2">
      <w:pPr>
        <w:spacing w:after="0"/>
        <w:rPr>
          <w:rFonts w:ascii="Garamond" w:hAnsi="Garamond" w:cs="Arial"/>
          <w:b/>
          <w:sz w:val="24"/>
          <w:szCs w:val="24"/>
        </w:rPr>
      </w:pPr>
      <w:r>
        <w:rPr>
          <w:rFonts w:ascii="Garamond" w:hAnsi="Garamond" w:cs="Arial"/>
          <w:b/>
          <w:sz w:val="24"/>
          <w:szCs w:val="24"/>
        </w:rPr>
        <w:lastRenderedPageBreak/>
        <w:t>MESTNA OBČINA SLOVENJ GRADEC</w:t>
      </w:r>
    </w:p>
    <w:p w14:paraId="6BFAD009" w14:textId="77777777" w:rsidR="002111A2" w:rsidRDefault="002111A2" w:rsidP="002111A2">
      <w:pPr>
        <w:spacing w:after="0"/>
        <w:rPr>
          <w:rFonts w:ascii="Garamond" w:hAnsi="Garamond" w:cs="Arial"/>
          <w:b/>
          <w:sz w:val="24"/>
          <w:szCs w:val="24"/>
        </w:rPr>
      </w:pPr>
      <w:r>
        <w:rPr>
          <w:rFonts w:ascii="Garamond" w:hAnsi="Garamond" w:cs="Arial"/>
          <w:b/>
          <w:sz w:val="24"/>
          <w:szCs w:val="24"/>
        </w:rPr>
        <w:t>Šolska ulica 5</w:t>
      </w:r>
    </w:p>
    <w:p w14:paraId="100BD7A4" w14:textId="77777777" w:rsidR="002111A2" w:rsidRDefault="002111A2" w:rsidP="002111A2">
      <w:pPr>
        <w:spacing w:after="0"/>
        <w:rPr>
          <w:rFonts w:ascii="Garamond" w:hAnsi="Garamond" w:cs="Arial"/>
          <w:b/>
          <w:sz w:val="24"/>
          <w:szCs w:val="24"/>
        </w:rPr>
      </w:pPr>
      <w:r>
        <w:rPr>
          <w:rFonts w:ascii="Garamond" w:hAnsi="Garamond" w:cs="Arial"/>
          <w:b/>
          <w:sz w:val="24"/>
          <w:szCs w:val="24"/>
        </w:rPr>
        <w:t>2380 SLOVENJ GRADEC</w:t>
      </w:r>
    </w:p>
    <w:p w14:paraId="315C777C" w14:textId="77777777" w:rsidR="002111A2" w:rsidRDefault="002111A2" w:rsidP="002111A2">
      <w:pPr>
        <w:spacing w:after="0"/>
        <w:rPr>
          <w:rFonts w:ascii="Garamond" w:hAnsi="Garamond" w:cs="Arial"/>
          <w:sz w:val="24"/>
          <w:szCs w:val="24"/>
        </w:rPr>
      </w:pPr>
    </w:p>
    <w:p w14:paraId="43609FC5" w14:textId="77777777" w:rsidR="002111A2" w:rsidRDefault="002111A2" w:rsidP="002111A2">
      <w:pPr>
        <w:spacing w:after="0"/>
        <w:rPr>
          <w:rFonts w:ascii="Garamond" w:hAnsi="Garamond" w:cs="Arial"/>
          <w:sz w:val="24"/>
          <w:szCs w:val="24"/>
        </w:rPr>
      </w:pPr>
      <w:r>
        <w:rPr>
          <w:rFonts w:ascii="Garamond" w:hAnsi="Garamond" w:cs="Arial"/>
          <w:sz w:val="24"/>
          <w:szCs w:val="24"/>
        </w:rPr>
        <w:t>Datum: november, 2020</w:t>
      </w:r>
    </w:p>
    <w:p w14:paraId="6CDE2C98" w14:textId="77777777" w:rsidR="002111A2" w:rsidRDefault="002111A2" w:rsidP="002111A2">
      <w:pPr>
        <w:spacing w:after="0"/>
        <w:rPr>
          <w:rFonts w:ascii="Garamond" w:hAnsi="Garamond" w:cs="Arial"/>
          <w:sz w:val="24"/>
          <w:szCs w:val="24"/>
        </w:rPr>
      </w:pPr>
    </w:p>
    <w:p w14:paraId="2261AFDE" w14:textId="77777777" w:rsidR="002111A2" w:rsidRDefault="002111A2" w:rsidP="002111A2">
      <w:pPr>
        <w:spacing w:after="0"/>
        <w:rPr>
          <w:rFonts w:ascii="Garamond" w:hAnsi="Garamond" w:cs="Arial"/>
          <w:b/>
          <w:sz w:val="24"/>
          <w:szCs w:val="24"/>
        </w:rPr>
      </w:pPr>
      <w:r>
        <w:rPr>
          <w:rFonts w:ascii="Garamond" w:hAnsi="Garamond" w:cs="Arial"/>
          <w:b/>
          <w:sz w:val="24"/>
          <w:szCs w:val="24"/>
        </w:rPr>
        <w:t>SVETNIKOM MESTNE OBČINE</w:t>
      </w:r>
    </w:p>
    <w:p w14:paraId="18A499D0" w14:textId="77777777" w:rsidR="002111A2" w:rsidRDefault="002111A2" w:rsidP="002111A2">
      <w:pPr>
        <w:spacing w:after="0"/>
        <w:rPr>
          <w:rFonts w:ascii="Garamond" w:hAnsi="Garamond" w:cs="Arial"/>
          <w:b/>
          <w:sz w:val="24"/>
          <w:szCs w:val="24"/>
        </w:rPr>
      </w:pPr>
      <w:r>
        <w:rPr>
          <w:rFonts w:ascii="Garamond" w:hAnsi="Garamond" w:cs="Arial"/>
          <w:b/>
          <w:sz w:val="24"/>
          <w:szCs w:val="24"/>
        </w:rPr>
        <w:t>SLOVENJ GRADEC</w:t>
      </w:r>
    </w:p>
    <w:p w14:paraId="7DAD82F2" w14:textId="77777777" w:rsidR="002111A2" w:rsidRDefault="002111A2" w:rsidP="002111A2">
      <w:pPr>
        <w:spacing w:after="0"/>
        <w:rPr>
          <w:rFonts w:ascii="Garamond" w:hAnsi="Garamond" w:cs="Arial"/>
          <w:b/>
          <w:sz w:val="24"/>
          <w:szCs w:val="24"/>
        </w:rPr>
      </w:pPr>
    </w:p>
    <w:p w14:paraId="04857B93" w14:textId="77777777" w:rsidR="002111A2" w:rsidRDefault="002111A2" w:rsidP="002111A2">
      <w:pPr>
        <w:spacing w:after="0"/>
        <w:rPr>
          <w:rFonts w:ascii="Garamond" w:hAnsi="Garamond" w:cs="Arial"/>
          <w:sz w:val="24"/>
          <w:szCs w:val="24"/>
        </w:rPr>
      </w:pPr>
    </w:p>
    <w:p w14:paraId="0FE25B0C" w14:textId="65368B14" w:rsidR="002111A2" w:rsidRDefault="002111A2" w:rsidP="002111A2">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4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79CB8803" w14:textId="77777777" w:rsidR="002111A2" w:rsidRDefault="002111A2" w:rsidP="002111A2">
      <w:pPr>
        <w:spacing w:after="0"/>
        <w:ind w:left="2832" w:hanging="2832"/>
        <w:jc w:val="both"/>
        <w:rPr>
          <w:rFonts w:ascii="Garamond" w:hAnsi="Garamond" w:cs="Arial"/>
        </w:rPr>
      </w:pPr>
    </w:p>
    <w:p w14:paraId="102DE530" w14:textId="77777777" w:rsidR="002111A2" w:rsidRDefault="002111A2" w:rsidP="002111A2">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4BBE0CEC" w14:textId="77777777" w:rsidR="002111A2" w:rsidRDefault="002111A2" w:rsidP="002111A2">
      <w:pPr>
        <w:pStyle w:val="Navadensplet"/>
        <w:spacing w:before="0" w:beforeAutospacing="0" w:after="0" w:afterAutospacing="0"/>
        <w:ind w:left="2880" w:hanging="3000"/>
        <w:jc w:val="both"/>
        <w:rPr>
          <w:rFonts w:ascii="Garamond" w:hAnsi="Garamond" w:cs="Arial"/>
        </w:rPr>
      </w:pPr>
    </w:p>
    <w:p w14:paraId="55029333" w14:textId="77777777" w:rsidR="002111A2" w:rsidRDefault="002111A2" w:rsidP="002111A2">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5ED5E0B8" w14:textId="77777777" w:rsidR="002111A2" w:rsidRDefault="002111A2" w:rsidP="002111A2">
      <w:pPr>
        <w:spacing w:after="0"/>
        <w:ind w:left="2832" w:hanging="2832"/>
        <w:rPr>
          <w:rFonts w:ascii="Garamond" w:hAnsi="Garamond" w:cs="Arial"/>
          <w:sz w:val="24"/>
          <w:szCs w:val="24"/>
        </w:rPr>
      </w:pPr>
    </w:p>
    <w:p w14:paraId="4E1AE0D7" w14:textId="77777777" w:rsidR="002111A2" w:rsidRPr="0091001E" w:rsidRDefault="002111A2" w:rsidP="002111A2">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78306474" w14:textId="77777777" w:rsidR="002111A2" w:rsidRDefault="002111A2" w:rsidP="002111A2">
      <w:pPr>
        <w:spacing w:after="0"/>
        <w:ind w:left="2832"/>
        <w:rPr>
          <w:rFonts w:ascii="Garamond" w:hAnsi="Garamond" w:cs="Arial"/>
          <w:b/>
          <w:sz w:val="24"/>
          <w:szCs w:val="24"/>
        </w:rPr>
      </w:pPr>
      <w:r>
        <w:rPr>
          <w:rFonts w:ascii="Garamond" w:hAnsi="Garamond" w:cs="Arial"/>
          <w:b/>
          <w:sz w:val="24"/>
          <w:szCs w:val="24"/>
        </w:rPr>
        <w:t>Sekretarka za prostorsko načrtovanje</w:t>
      </w:r>
    </w:p>
    <w:p w14:paraId="738AB9DD" w14:textId="77777777" w:rsidR="002111A2" w:rsidRDefault="002111A2" w:rsidP="002111A2">
      <w:pPr>
        <w:spacing w:after="0"/>
        <w:ind w:left="2832" w:hanging="2832"/>
        <w:rPr>
          <w:rFonts w:ascii="Garamond" w:hAnsi="Garamond" w:cs="Arial"/>
          <w:b/>
          <w:sz w:val="24"/>
          <w:szCs w:val="24"/>
        </w:rPr>
      </w:pPr>
    </w:p>
    <w:p w14:paraId="2C0939B7" w14:textId="497F4480" w:rsidR="002111A2" w:rsidRDefault="002111A2" w:rsidP="002111A2">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10</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78F7E0A4" w14:textId="77777777" w:rsidR="002111A2" w:rsidRPr="00906665" w:rsidRDefault="002111A2" w:rsidP="002111A2">
      <w:pPr>
        <w:spacing w:after="0"/>
        <w:ind w:left="2832" w:hanging="2832"/>
        <w:jc w:val="both"/>
        <w:rPr>
          <w:rFonts w:ascii="Garamond" w:hAnsi="Garamond" w:cs="Arial"/>
          <w:b/>
          <w:sz w:val="24"/>
          <w:szCs w:val="24"/>
        </w:rPr>
      </w:pPr>
    </w:p>
    <w:p w14:paraId="5871F880" w14:textId="0CD5F624" w:rsidR="002111A2" w:rsidRDefault="002111A2" w:rsidP="002111A2">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10. člena Odloka </w:t>
      </w:r>
      <w:r w:rsidRPr="00F27F60">
        <w:rPr>
          <w:rFonts w:ascii="Garamond" w:hAnsi="Garamond"/>
        </w:rPr>
        <w:t>o občinskem podrobnem prostorskem načrtu Stanovanjska cona Legen – del 1</w:t>
      </w:r>
      <w:r>
        <w:rPr>
          <w:rFonts w:ascii="Garamond" w:hAnsi="Garamond" w:cs="Arial"/>
        </w:rPr>
        <w:t>.</w:t>
      </w:r>
    </w:p>
    <w:p w14:paraId="27572955" w14:textId="78D81C6A" w:rsidR="002111A2" w:rsidRDefault="002111A2" w:rsidP="002111A2">
      <w:pPr>
        <w:jc w:val="center"/>
        <w:rPr>
          <w:rFonts w:ascii="Garamond" w:hAnsi="Garamond" w:cs="Arial"/>
          <w:b/>
        </w:rPr>
      </w:pPr>
      <w:r>
        <w:rPr>
          <w:rFonts w:ascii="Garamond" w:hAnsi="Garamond"/>
          <w:b/>
        </w:rPr>
        <w:t xml:space="preserve">Amandma št. 4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55D96BC2" w14:textId="18DCC465" w:rsidR="002111A2" w:rsidRDefault="002111A2" w:rsidP="002111A2">
      <w:pPr>
        <w:jc w:val="both"/>
        <w:rPr>
          <w:rFonts w:ascii="Garamond" w:hAnsi="Garamond"/>
        </w:rPr>
      </w:pPr>
      <w:r>
        <w:rPr>
          <w:rFonts w:ascii="Garamond" w:hAnsi="Garamond"/>
        </w:rPr>
        <w:t xml:space="preserve">10. člen »vrsta dopustnih objektov« </w:t>
      </w:r>
      <w:r w:rsidRPr="000F52E3">
        <w:rPr>
          <w:rFonts w:ascii="Garamond" w:hAnsi="Garamond"/>
        </w:rPr>
        <w:t>se spremeni tako, da se glasi:</w:t>
      </w:r>
    </w:p>
    <w:p w14:paraId="1107CF11" w14:textId="24735004" w:rsidR="002111A2" w:rsidRDefault="002111A2" w:rsidP="002111A2">
      <w:pPr>
        <w:spacing w:line="240" w:lineRule="auto"/>
        <w:contextualSpacing/>
        <w:jc w:val="both"/>
        <w:rPr>
          <w:rFonts w:ascii="Garamond" w:hAnsi="Garamond"/>
        </w:rPr>
      </w:pPr>
      <w:r>
        <w:rPr>
          <w:rFonts w:ascii="Garamond" w:hAnsi="Garamond"/>
        </w:rPr>
        <w:t>»</w:t>
      </w:r>
      <w:r w:rsidRPr="002111A2">
        <w:rPr>
          <w:rFonts w:ascii="Garamond" w:hAnsi="Garamond"/>
        </w:rPr>
        <w:t>Na območju OPPN so dovoljene enostanovanjske in dvostanovanjske stavbe, stavbe mirnih</w:t>
      </w:r>
      <w:r>
        <w:rPr>
          <w:rFonts w:ascii="Garamond" w:hAnsi="Garamond"/>
        </w:rPr>
        <w:t xml:space="preserve"> </w:t>
      </w:r>
      <w:r w:rsidRPr="002111A2">
        <w:rPr>
          <w:rFonts w:ascii="Garamond" w:hAnsi="Garamond"/>
        </w:rPr>
        <w:t>storitvenih dejavnosti (v okviru določil 8.člena tega odloka), gradbeno inženirski objekti</w:t>
      </w:r>
      <w:r>
        <w:rPr>
          <w:rFonts w:ascii="Garamond" w:hAnsi="Garamond"/>
        </w:rPr>
        <w:t xml:space="preserve"> </w:t>
      </w:r>
      <w:r w:rsidRPr="002111A2">
        <w:rPr>
          <w:rFonts w:ascii="Garamond" w:hAnsi="Garamond"/>
        </w:rPr>
        <w:t xml:space="preserve">(prometna, komunalna in energetska infrastruktura) ter gradnja </w:t>
      </w:r>
      <w:r>
        <w:rPr>
          <w:rFonts w:ascii="Garamond" w:hAnsi="Garamond"/>
        </w:rPr>
        <w:t>pomožnih objektov</w:t>
      </w:r>
      <w:r w:rsidRPr="002111A2">
        <w:rPr>
          <w:rFonts w:ascii="Garamond" w:hAnsi="Garamond"/>
        </w:rPr>
        <w:t xml:space="preserve"> v skladu z Uredbo o razvrščanju objektov in določil</w:t>
      </w:r>
      <w:r>
        <w:rPr>
          <w:rFonts w:ascii="Garamond" w:hAnsi="Garamond"/>
        </w:rPr>
        <w:t xml:space="preserve"> </w:t>
      </w:r>
      <w:r w:rsidRPr="002111A2">
        <w:rPr>
          <w:rFonts w:ascii="Garamond" w:hAnsi="Garamond"/>
        </w:rPr>
        <w:t>11.člena tega odloka.</w:t>
      </w:r>
      <w:r>
        <w:rPr>
          <w:rFonts w:ascii="Garamond" w:hAnsi="Garamond"/>
        </w:rPr>
        <w:t>«</w:t>
      </w:r>
    </w:p>
    <w:p w14:paraId="739F6DA1" w14:textId="77777777" w:rsidR="002111A2" w:rsidRPr="0078027A" w:rsidRDefault="002111A2" w:rsidP="002111A2">
      <w:pPr>
        <w:spacing w:line="240" w:lineRule="auto"/>
        <w:contextualSpacing/>
        <w:jc w:val="both"/>
        <w:rPr>
          <w:rFonts w:ascii="Garamond" w:hAnsi="Garamond"/>
        </w:rPr>
      </w:pPr>
    </w:p>
    <w:p w14:paraId="463DAB01" w14:textId="4D8D146B" w:rsidR="002111A2" w:rsidRDefault="002111A2" w:rsidP="002111A2">
      <w:pPr>
        <w:jc w:val="both"/>
        <w:rPr>
          <w:rFonts w:ascii="Garamond" w:hAnsi="Garamond"/>
        </w:rPr>
      </w:pPr>
      <w:r w:rsidRPr="00D207B0">
        <w:rPr>
          <w:rFonts w:ascii="Garamond" w:hAnsi="Garamond"/>
        </w:rPr>
        <w:t xml:space="preserve">Obrazložitev: </w:t>
      </w:r>
      <w:r>
        <w:rPr>
          <w:rFonts w:ascii="Garamond" w:hAnsi="Garamond"/>
        </w:rPr>
        <w:t xml:space="preserve">Uskladitev z veljavno zakonodajo - to je Gradbenim zakonom in veljavno Uredbo o razvrščanju objektov. Gradbeni zakon med pojme ne uvršča več nezahtevnih in enostavnih objektov, temveč so to pomožni objekti – to je objekt, ki dopolnjuje funkcijo obstoječega osnovnega objekta in ga po njegovem namenu in velikosti ne presega ter zaradi tega ne pride do potrebe po dodatni komunalni opremi. V odloku je navedena Uredba o razvrščanju objektov glede na zahtevnost gradnje, ki ne velja več in je nadomeščena z Uredbo o razvrščanju objektov. </w:t>
      </w:r>
    </w:p>
    <w:p w14:paraId="7DFAEE39"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208BD326" w14:textId="77777777" w:rsidR="002111A2" w:rsidRDefault="002111A2" w:rsidP="002111A2">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1B45250F" w14:textId="77777777" w:rsidR="00197A05" w:rsidRDefault="00197A05" w:rsidP="00D53454"/>
    <w:p w14:paraId="1F573070" w14:textId="77777777" w:rsidR="0087458C" w:rsidRDefault="0087458C" w:rsidP="0087458C">
      <w:pPr>
        <w:spacing w:after="0"/>
        <w:rPr>
          <w:rFonts w:ascii="Garamond" w:hAnsi="Garamond" w:cs="Arial"/>
          <w:b/>
          <w:sz w:val="24"/>
          <w:szCs w:val="24"/>
        </w:rPr>
      </w:pPr>
      <w:r>
        <w:rPr>
          <w:rFonts w:ascii="Garamond" w:hAnsi="Garamond" w:cs="Arial"/>
          <w:b/>
          <w:sz w:val="24"/>
          <w:szCs w:val="24"/>
        </w:rPr>
        <w:lastRenderedPageBreak/>
        <w:t>MESTNA OBČINA SLOVENJ GRADEC</w:t>
      </w:r>
    </w:p>
    <w:p w14:paraId="6EE9E9D7" w14:textId="77777777" w:rsidR="0087458C" w:rsidRDefault="0087458C" w:rsidP="0087458C">
      <w:pPr>
        <w:spacing w:after="0"/>
        <w:rPr>
          <w:rFonts w:ascii="Garamond" w:hAnsi="Garamond" w:cs="Arial"/>
          <w:b/>
          <w:sz w:val="24"/>
          <w:szCs w:val="24"/>
        </w:rPr>
      </w:pPr>
      <w:r>
        <w:rPr>
          <w:rFonts w:ascii="Garamond" w:hAnsi="Garamond" w:cs="Arial"/>
          <w:b/>
          <w:sz w:val="24"/>
          <w:szCs w:val="24"/>
        </w:rPr>
        <w:t>Šolska ulica 5</w:t>
      </w:r>
    </w:p>
    <w:p w14:paraId="1EBCBCF1" w14:textId="77777777" w:rsidR="0087458C" w:rsidRDefault="0087458C" w:rsidP="0087458C">
      <w:pPr>
        <w:spacing w:after="0"/>
        <w:rPr>
          <w:rFonts w:ascii="Garamond" w:hAnsi="Garamond" w:cs="Arial"/>
          <w:b/>
          <w:sz w:val="24"/>
          <w:szCs w:val="24"/>
        </w:rPr>
      </w:pPr>
      <w:r>
        <w:rPr>
          <w:rFonts w:ascii="Garamond" w:hAnsi="Garamond" w:cs="Arial"/>
          <w:b/>
          <w:sz w:val="24"/>
          <w:szCs w:val="24"/>
        </w:rPr>
        <w:t>2380 SLOVENJ GRADEC</w:t>
      </w:r>
    </w:p>
    <w:p w14:paraId="49A92951" w14:textId="77777777" w:rsidR="0087458C" w:rsidRDefault="0087458C" w:rsidP="0087458C">
      <w:pPr>
        <w:spacing w:after="0"/>
        <w:rPr>
          <w:rFonts w:ascii="Garamond" w:hAnsi="Garamond" w:cs="Arial"/>
          <w:sz w:val="24"/>
          <w:szCs w:val="24"/>
        </w:rPr>
      </w:pPr>
    </w:p>
    <w:p w14:paraId="79A2D201" w14:textId="77777777" w:rsidR="0087458C" w:rsidRDefault="0087458C" w:rsidP="0087458C">
      <w:pPr>
        <w:spacing w:after="0"/>
        <w:rPr>
          <w:rFonts w:ascii="Garamond" w:hAnsi="Garamond" w:cs="Arial"/>
          <w:sz w:val="24"/>
          <w:szCs w:val="24"/>
        </w:rPr>
      </w:pPr>
      <w:r>
        <w:rPr>
          <w:rFonts w:ascii="Garamond" w:hAnsi="Garamond" w:cs="Arial"/>
          <w:sz w:val="24"/>
          <w:szCs w:val="24"/>
        </w:rPr>
        <w:t>Datum: november, 2020</w:t>
      </w:r>
    </w:p>
    <w:p w14:paraId="765F5870" w14:textId="77777777" w:rsidR="0087458C" w:rsidRDefault="0087458C" w:rsidP="0087458C">
      <w:pPr>
        <w:spacing w:after="0"/>
        <w:rPr>
          <w:rFonts w:ascii="Garamond" w:hAnsi="Garamond" w:cs="Arial"/>
          <w:sz w:val="24"/>
          <w:szCs w:val="24"/>
        </w:rPr>
      </w:pPr>
    </w:p>
    <w:p w14:paraId="42D0A611" w14:textId="77777777" w:rsidR="0087458C" w:rsidRDefault="0087458C" w:rsidP="0087458C">
      <w:pPr>
        <w:spacing w:after="0"/>
        <w:rPr>
          <w:rFonts w:ascii="Garamond" w:hAnsi="Garamond" w:cs="Arial"/>
          <w:b/>
          <w:sz w:val="24"/>
          <w:szCs w:val="24"/>
        </w:rPr>
      </w:pPr>
      <w:r>
        <w:rPr>
          <w:rFonts w:ascii="Garamond" w:hAnsi="Garamond" w:cs="Arial"/>
          <w:b/>
          <w:sz w:val="24"/>
          <w:szCs w:val="24"/>
        </w:rPr>
        <w:t>SVETNIKOM MESTNE OBČINE</w:t>
      </w:r>
    </w:p>
    <w:p w14:paraId="597FAADF" w14:textId="77777777" w:rsidR="0087458C" w:rsidRDefault="0087458C" w:rsidP="0087458C">
      <w:pPr>
        <w:spacing w:after="0"/>
        <w:rPr>
          <w:rFonts w:ascii="Garamond" w:hAnsi="Garamond" w:cs="Arial"/>
          <w:b/>
          <w:sz w:val="24"/>
          <w:szCs w:val="24"/>
        </w:rPr>
      </w:pPr>
      <w:r>
        <w:rPr>
          <w:rFonts w:ascii="Garamond" w:hAnsi="Garamond" w:cs="Arial"/>
          <w:b/>
          <w:sz w:val="24"/>
          <w:szCs w:val="24"/>
        </w:rPr>
        <w:t>SLOVENJ GRADEC</w:t>
      </w:r>
    </w:p>
    <w:p w14:paraId="11CB1EE8" w14:textId="77777777" w:rsidR="0087458C" w:rsidRDefault="0087458C" w:rsidP="0087458C">
      <w:pPr>
        <w:spacing w:after="0"/>
        <w:rPr>
          <w:rFonts w:ascii="Garamond" w:hAnsi="Garamond" w:cs="Arial"/>
          <w:b/>
          <w:sz w:val="24"/>
          <w:szCs w:val="24"/>
        </w:rPr>
      </w:pPr>
    </w:p>
    <w:p w14:paraId="386D615B" w14:textId="77777777" w:rsidR="0087458C" w:rsidRDefault="0087458C" w:rsidP="0087458C">
      <w:pPr>
        <w:spacing w:after="0"/>
        <w:rPr>
          <w:rFonts w:ascii="Garamond" w:hAnsi="Garamond" w:cs="Arial"/>
          <w:sz w:val="24"/>
          <w:szCs w:val="24"/>
        </w:rPr>
      </w:pPr>
    </w:p>
    <w:p w14:paraId="573CA6F1" w14:textId="6BBFD09B" w:rsidR="0087458C" w:rsidRDefault="0087458C" w:rsidP="0087458C">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w:t>
      </w:r>
      <w:r w:rsidR="000F0D66">
        <w:rPr>
          <w:rFonts w:ascii="Garamond" w:hAnsi="Garamond" w:cs="Arial"/>
          <w:b/>
          <w:sz w:val="24"/>
          <w:szCs w:val="24"/>
        </w:rPr>
        <w:t>5</w:t>
      </w:r>
      <w:r>
        <w:rPr>
          <w:rFonts w:ascii="Garamond" w:hAnsi="Garamond" w:cs="Arial"/>
          <w:b/>
          <w:sz w:val="24"/>
          <w:szCs w:val="24"/>
        </w:rPr>
        <w:t xml:space="preserve">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4CDD3EF2" w14:textId="77777777" w:rsidR="0087458C" w:rsidRDefault="0087458C" w:rsidP="0087458C">
      <w:pPr>
        <w:spacing w:after="0"/>
        <w:ind w:left="2832" w:hanging="2832"/>
        <w:jc w:val="both"/>
        <w:rPr>
          <w:rFonts w:ascii="Garamond" w:hAnsi="Garamond" w:cs="Arial"/>
        </w:rPr>
      </w:pPr>
    </w:p>
    <w:p w14:paraId="5EC4AA1F" w14:textId="77777777" w:rsidR="0087458C" w:rsidRDefault="0087458C" w:rsidP="0087458C">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39BF49CB" w14:textId="77777777" w:rsidR="0087458C" w:rsidRDefault="0087458C" w:rsidP="0087458C">
      <w:pPr>
        <w:pStyle w:val="Navadensplet"/>
        <w:spacing w:before="0" w:beforeAutospacing="0" w:after="0" w:afterAutospacing="0"/>
        <w:ind w:left="2880" w:hanging="3000"/>
        <w:jc w:val="both"/>
        <w:rPr>
          <w:rFonts w:ascii="Garamond" w:hAnsi="Garamond" w:cs="Arial"/>
        </w:rPr>
      </w:pPr>
    </w:p>
    <w:p w14:paraId="7A7EC51D" w14:textId="77777777" w:rsidR="0087458C" w:rsidRDefault="0087458C" w:rsidP="0087458C">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6C5CD79A" w14:textId="77777777" w:rsidR="0087458C" w:rsidRDefault="0087458C" w:rsidP="0087458C">
      <w:pPr>
        <w:spacing w:after="0"/>
        <w:ind w:left="2832" w:hanging="2832"/>
        <w:rPr>
          <w:rFonts w:ascii="Garamond" w:hAnsi="Garamond" w:cs="Arial"/>
          <w:sz w:val="24"/>
          <w:szCs w:val="24"/>
        </w:rPr>
      </w:pPr>
    </w:p>
    <w:p w14:paraId="40C828B4" w14:textId="77777777" w:rsidR="0087458C" w:rsidRPr="0091001E" w:rsidRDefault="0087458C" w:rsidP="0087458C">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59CE61AC" w14:textId="77777777" w:rsidR="0087458C" w:rsidRDefault="0087458C" w:rsidP="0087458C">
      <w:pPr>
        <w:spacing w:after="0"/>
        <w:ind w:left="2832"/>
        <w:rPr>
          <w:rFonts w:ascii="Garamond" w:hAnsi="Garamond" w:cs="Arial"/>
          <w:b/>
          <w:sz w:val="24"/>
          <w:szCs w:val="24"/>
        </w:rPr>
      </w:pPr>
      <w:r>
        <w:rPr>
          <w:rFonts w:ascii="Garamond" w:hAnsi="Garamond" w:cs="Arial"/>
          <w:b/>
          <w:sz w:val="24"/>
          <w:szCs w:val="24"/>
        </w:rPr>
        <w:t>Sekretarka za prostorsko načrtovanje</w:t>
      </w:r>
    </w:p>
    <w:p w14:paraId="5D85ECFB" w14:textId="77777777" w:rsidR="0087458C" w:rsidRDefault="0087458C" w:rsidP="0087458C">
      <w:pPr>
        <w:spacing w:after="0"/>
        <w:ind w:left="2832" w:hanging="2832"/>
        <w:rPr>
          <w:rFonts w:ascii="Garamond" w:hAnsi="Garamond" w:cs="Arial"/>
          <w:b/>
          <w:sz w:val="24"/>
          <w:szCs w:val="24"/>
        </w:rPr>
      </w:pPr>
    </w:p>
    <w:p w14:paraId="75E14FCB" w14:textId="17E37967" w:rsidR="0087458C" w:rsidRDefault="0087458C" w:rsidP="0087458C">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11</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5FBF0D30" w14:textId="77777777" w:rsidR="0087458C" w:rsidRPr="00906665" w:rsidRDefault="0087458C" w:rsidP="0087458C">
      <w:pPr>
        <w:spacing w:after="0"/>
        <w:ind w:left="2832" w:hanging="2832"/>
        <w:jc w:val="both"/>
        <w:rPr>
          <w:rFonts w:ascii="Garamond" w:hAnsi="Garamond" w:cs="Arial"/>
          <w:b/>
          <w:sz w:val="24"/>
          <w:szCs w:val="24"/>
        </w:rPr>
      </w:pPr>
    </w:p>
    <w:p w14:paraId="3F69E0C0" w14:textId="2A003434" w:rsidR="0087458C" w:rsidRDefault="0087458C" w:rsidP="0087458C">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sidR="000F0D66">
        <w:rPr>
          <w:rFonts w:ascii="Garamond" w:hAnsi="Garamond"/>
        </w:rPr>
        <w:t>11</w:t>
      </w:r>
      <w:r>
        <w:rPr>
          <w:rFonts w:ascii="Garamond" w:hAnsi="Garamond"/>
        </w:rPr>
        <w:t xml:space="preserve">. člena Odloka </w:t>
      </w:r>
      <w:r w:rsidRPr="00F27F60">
        <w:rPr>
          <w:rFonts w:ascii="Garamond" w:hAnsi="Garamond"/>
        </w:rPr>
        <w:t>o občinskem podrobnem prostorskem načrtu Stanovanjska cona Legen – del 1</w:t>
      </w:r>
      <w:r>
        <w:rPr>
          <w:rFonts w:ascii="Garamond" w:hAnsi="Garamond" w:cs="Arial"/>
        </w:rPr>
        <w:t>.</w:t>
      </w:r>
    </w:p>
    <w:p w14:paraId="5BDFF852" w14:textId="6C541936" w:rsidR="0087458C" w:rsidRDefault="0087458C" w:rsidP="0087458C">
      <w:pPr>
        <w:jc w:val="center"/>
        <w:rPr>
          <w:rFonts w:ascii="Garamond" w:hAnsi="Garamond" w:cs="Arial"/>
          <w:b/>
        </w:rPr>
      </w:pPr>
      <w:r>
        <w:rPr>
          <w:rFonts w:ascii="Garamond" w:hAnsi="Garamond"/>
          <w:b/>
        </w:rPr>
        <w:t xml:space="preserve">Amandma št. </w:t>
      </w:r>
      <w:r w:rsidR="000F0D66">
        <w:rPr>
          <w:rFonts w:ascii="Garamond" w:hAnsi="Garamond"/>
          <w:b/>
        </w:rPr>
        <w:t>5</w:t>
      </w:r>
      <w:r>
        <w:rPr>
          <w:rFonts w:ascii="Garamond" w:hAnsi="Garamond"/>
          <w:b/>
        </w:rPr>
        <w:t xml:space="preserve">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3CBFCB34" w14:textId="20ACCD4A" w:rsidR="0064254F" w:rsidRDefault="0064254F" w:rsidP="0087458C">
      <w:pPr>
        <w:jc w:val="both"/>
        <w:rPr>
          <w:rFonts w:ascii="Garamond" w:hAnsi="Garamond"/>
        </w:rPr>
      </w:pPr>
      <w:r>
        <w:rPr>
          <w:rFonts w:ascii="Garamond" w:hAnsi="Garamond"/>
        </w:rPr>
        <w:t>11</w:t>
      </w:r>
      <w:r w:rsidRPr="0064254F">
        <w:rPr>
          <w:rFonts w:ascii="Garamond" w:hAnsi="Garamond"/>
        </w:rPr>
        <w:t>. člen »</w:t>
      </w:r>
      <w:r>
        <w:rPr>
          <w:rFonts w:ascii="Garamond" w:hAnsi="Garamond"/>
        </w:rPr>
        <w:t>nezahtevni in enostavni objekti</w:t>
      </w:r>
      <w:r w:rsidRPr="0064254F">
        <w:rPr>
          <w:rFonts w:ascii="Garamond" w:hAnsi="Garamond"/>
        </w:rPr>
        <w:t xml:space="preserve">.« se </w:t>
      </w:r>
      <w:r w:rsidR="00514201">
        <w:rPr>
          <w:rFonts w:ascii="Garamond" w:hAnsi="Garamond"/>
        </w:rPr>
        <w:t xml:space="preserve">v celoti črta in se </w:t>
      </w:r>
      <w:r w:rsidRPr="0064254F">
        <w:rPr>
          <w:rFonts w:ascii="Garamond" w:hAnsi="Garamond"/>
        </w:rPr>
        <w:t xml:space="preserve">spremeni tako, da se glasi: </w:t>
      </w:r>
    </w:p>
    <w:p w14:paraId="4C4767A4" w14:textId="0BC916B0" w:rsidR="00514201" w:rsidRDefault="0064254F" w:rsidP="0087458C">
      <w:pPr>
        <w:jc w:val="both"/>
        <w:rPr>
          <w:rFonts w:ascii="Garamond" w:hAnsi="Garamond"/>
        </w:rPr>
      </w:pPr>
      <w:r w:rsidRPr="00A3737B">
        <w:rPr>
          <w:rFonts w:ascii="Garamond" w:hAnsi="Garamond"/>
        </w:rPr>
        <w:t>»</w:t>
      </w:r>
      <w:r w:rsidR="00514201">
        <w:rPr>
          <w:rFonts w:ascii="Garamond" w:hAnsi="Garamond"/>
        </w:rPr>
        <w:t>11. člen (pomožni objekti</w:t>
      </w:r>
      <w:r w:rsidR="00EA087C">
        <w:rPr>
          <w:rFonts w:ascii="Garamond" w:hAnsi="Garamond"/>
        </w:rPr>
        <w:t xml:space="preserve"> in oprema zunanjih površin</w:t>
      </w:r>
      <w:r w:rsidR="00514201">
        <w:rPr>
          <w:rFonts w:ascii="Garamond" w:hAnsi="Garamond"/>
        </w:rPr>
        <w:t>)</w:t>
      </w:r>
    </w:p>
    <w:p w14:paraId="04BA3DA1" w14:textId="50D0B02F" w:rsidR="00514201" w:rsidRDefault="00514201" w:rsidP="00514201">
      <w:pPr>
        <w:jc w:val="both"/>
        <w:rPr>
          <w:rFonts w:ascii="Garamond" w:hAnsi="Garamond"/>
        </w:rPr>
      </w:pPr>
      <w:r w:rsidRPr="00514201">
        <w:rPr>
          <w:rFonts w:ascii="Garamond" w:hAnsi="Garamond"/>
        </w:rPr>
        <w:t>Na območju OPPN je dovoljena gradnja ali postavitev pomožnih objektov za lastne potrebe</w:t>
      </w:r>
      <w:r>
        <w:rPr>
          <w:rFonts w:ascii="Garamond" w:hAnsi="Garamond"/>
        </w:rPr>
        <w:t xml:space="preserve"> </w:t>
      </w:r>
      <w:r w:rsidRPr="00514201">
        <w:rPr>
          <w:rFonts w:ascii="Garamond" w:hAnsi="Garamond"/>
        </w:rPr>
        <w:t xml:space="preserve">(nadstrešek, </w:t>
      </w:r>
      <w:r>
        <w:rPr>
          <w:rFonts w:ascii="Garamond" w:hAnsi="Garamond"/>
        </w:rPr>
        <w:t xml:space="preserve">garaža, drvarnica, savna, fitnes, zimski vrt, </w:t>
      </w:r>
      <w:r w:rsidRPr="00514201">
        <w:rPr>
          <w:rFonts w:ascii="Garamond" w:hAnsi="Garamond"/>
        </w:rPr>
        <w:t xml:space="preserve">lopa, uta, </w:t>
      </w:r>
      <w:r>
        <w:rPr>
          <w:rFonts w:ascii="Garamond" w:hAnsi="Garamond"/>
        </w:rPr>
        <w:t xml:space="preserve">senčnica, letna kuhinja, </w:t>
      </w:r>
      <w:r w:rsidRPr="00514201">
        <w:rPr>
          <w:rFonts w:ascii="Garamond" w:hAnsi="Garamond"/>
        </w:rPr>
        <w:t>bazen za kopanje, zbiralnik za deževnico), urbane opreme, ograj ter opornih zidov in</w:t>
      </w:r>
      <w:r>
        <w:rPr>
          <w:rFonts w:ascii="Garamond" w:hAnsi="Garamond"/>
        </w:rPr>
        <w:t xml:space="preserve"> </w:t>
      </w:r>
      <w:r w:rsidRPr="00514201">
        <w:rPr>
          <w:rFonts w:ascii="Garamond" w:hAnsi="Garamond"/>
        </w:rPr>
        <w:t>utrjenih brežin.</w:t>
      </w:r>
    </w:p>
    <w:p w14:paraId="7103D61C" w14:textId="6E9BE0E6" w:rsidR="00EA087C" w:rsidRDefault="00EA087C" w:rsidP="00514201">
      <w:pPr>
        <w:jc w:val="both"/>
        <w:rPr>
          <w:rFonts w:ascii="Garamond" w:hAnsi="Garamond"/>
        </w:rPr>
      </w:pPr>
      <w:r w:rsidRPr="00EA087C">
        <w:rPr>
          <w:rFonts w:ascii="Garamond" w:hAnsi="Garamond"/>
        </w:rPr>
        <w:t xml:space="preserve">Maksimalna velikost pomožnih </w:t>
      </w:r>
      <w:r>
        <w:rPr>
          <w:rFonts w:ascii="Garamond" w:hAnsi="Garamond"/>
        </w:rPr>
        <w:t>objektov</w:t>
      </w:r>
      <w:r w:rsidRPr="00EA087C">
        <w:rPr>
          <w:rFonts w:ascii="Garamond" w:hAnsi="Garamond"/>
        </w:rPr>
        <w:t xml:space="preserve"> je 40 m</w:t>
      </w:r>
      <w:r>
        <w:rPr>
          <w:rFonts w:ascii="Garamond" w:hAnsi="Garamond"/>
          <w:vertAlign w:val="superscript"/>
        </w:rPr>
        <w:t>2</w:t>
      </w:r>
      <w:r w:rsidRPr="00EA087C">
        <w:rPr>
          <w:rFonts w:ascii="Garamond" w:hAnsi="Garamond"/>
        </w:rPr>
        <w:t xml:space="preserve"> , maksimalna višina pa 3 m. Konstrukcije so lahko lesene, zidane ali kovinske. So pravokotne oblike in imajo enako streho kot je nad osnovno stavbo. Strehe drugih oblik ali naklona se lahko uredijo, če je zaradi funkcionalnosti enostavnega oziroma nezahtevnega objekta takšna streha bolj primerna.</w:t>
      </w:r>
      <w:r w:rsidR="00256AA6" w:rsidRPr="00256AA6">
        <w:t xml:space="preserve"> </w:t>
      </w:r>
      <w:r w:rsidR="00256AA6" w:rsidRPr="00256AA6">
        <w:rPr>
          <w:rFonts w:ascii="Garamond" w:hAnsi="Garamond"/>
        </w:rPr>
        <w:t xml:space="preserve">Dopusten odmik </w:t>
      </w:r>
      <w:r w:rsidR="00256AA6">
        <w:rPr>
          <w:rFonts w:ascii="Garamond" w:hAnsi="Garamond"/>
        </w:rPr>
        <w:t xml:space="preserve">teh </w:t>
      </w:r>
      <w:r w:rsidR="00256AA6" w:rsidRPr="00256AA6">
        <w:rPr>
          <w:rFonts w:ascii="Garamond" w:hAnsi="Garamond"/>
        </w:rPr>
        <w:t xml:space="preserve">pomožnih objektov od parcelne meje znaša polovico višine objekta. </w:t>
      </w:r>
      <w:r w:rsidR="004B6EDD">
        <w:rPr>
          <w:rFonts w:ascii="Garamond" w:hAnsi="Garamond"/>
        </w:rPr>
        <w:t>Manjši odmik od parcelne meje, je možen ob pisnem soglasju lastnika sosednjega zemljišča.</w:t>
      </w:r>
    </w:p>
    <w:p w14:paraId="1CF188CE" w14:textId="5DB12867" w:rsidR="00514201" w:rsidRDefault="00514201" w:rsidP="00514201">
      <w:pPr>
        <w:jc w:val="both"/>
        <w:rPr>
          <w:rFonts w:ascii="Garamond" w:hAnsi="Garamond"/>
        </w:rPr>
      </w:pPr>
      <w:r w:rsidRPr="00514201">
        <w:rPr>
          <w:rFonts w:ascii="Garamond" w:hAnsi="Garamond"/>
        </w:rPr>
        <w:t>Za umestitev, velikost in oblikovanje pomožnih objektov je potrebno smiselno upoštevati ostala določila tega OPPN.</w:t>
      </w:r>
    </w:p>
    <w:p w14:paraId="69615AD2" w14:textId="09AB5878" w:rsidR="00EA087C" w:rsidRPr="00EA087C" w:rsidRDefault="00EA087C" w:rsidP="00EA087C">
      <w:pPr>
        <w:jc w:val="both"/>
        <w:rPr>
          <w:rFonts w:ascii="Garamond" w:hAnsi="Garamond"/>
        </w:rPr>
      </w:pPr>
      <w:r w:rsidRPr="00EA087C">
        <w:rPr>
          <w:rFonts w:ascii="Garamond" w:hAnsi="Garamond"/>
        </w:rPr>
        <w:t>Dostopne poti, manipulativne in parkirne površine je treba primerno utrditi ali tlakovati.</w:t>
      </w:r>
      <w:r>
        <w:rPr>
          <w:rFonts w:ascii="Garamond" w:hAnsi="Garamond"/>
        </w:rPr>
        <w:t xml:space="preserve"> </w:t>
      </w:r>
      <w:r w:rsidRPr="00EA087C">
        <w:rPr>
          <w:rFonts w:ascii="Garamond" w:hAnsi="Garamond"/>
        </w:rPr>
        <w:t>Vse proste površine se uredijo kot zelenice. Zasaditve se izvedejo z avtohtonimi lokalno prisotnimi</w:t>
      </w:r>
      <w:r>
        <w:rPr>
          <w:rFonts w:ascii="Garamond" w:hAnsi="Garamond"/>
        </w:rPr>
        <w:t xml:space="preserve"> </w:t>
      </w:r>
      <w:r w:rsidRPr="00EA087C">
        <w:rPr>
          <w:rFonts w:ascii="Garamond" w:hAnsi="Garamond"/>
        </w:rPr>
        <w:t xml:space="preserve">vrstami drevja in grmičevja. </w:t>
      </w:r>
    </w:p>
    <w:p w14:paraId="2F477D43" w14:textId="34E3DC56" w:rsidR="00EA087C" w:rsidRDefault="00EA087C" w:rsidP="00EA087C">
      <w:pPr>
        <w:jc w:val="both"/>
        <w:rPr>
          <w:rFonts w:ascii="Garamond" w:hAnsi="Garamond"/>
        </w:rPr>
      </w:pPr>
      <w:r w:rsidRPr="00EA087C">
        <w:rPr>
          <w:rFonts w:ascii="Garamond" w:hAnsi="Garamond"/>
        </w:rPr>
        <w:lastRenderedPageBreak/>
        <w:t>Ograje se ob robovih območja lahko postavijo do meje sosednjih zemljišč, vendar tako, da se z</w:t>
      </w:r>
      <w:r>
        <w:rPr>
          <w:rFonts w:ascii="Garamond" w:hAnsi="Garamond"/>
        </w:rPr>
        <w:t xml:space="preserve"> </w:t>
      </w:r>
      <w:r w:rsidRPr="00EA087C">
        <w:rPr>
          <w:rFonts w:ascii="Garamond" w:hAnsi="Garamond"/>
        </w:rPr>
        <w:t>gradnjo ne posega v sosednja zemljišča. Ograje se lahko gradi tudi na meji parcel pod</w:t>
      </w:r>
      <w:r>
        <w:rPr>
          <w:rFonts w:ascii="Garamond" w:hAnsi="Garamond"/>
        </w:rPr>
        <w:t xml:space="preserve"> </w:t>
      </w:r>
      <w:r w:rsidRPr="00EA087C">
        <w:rPr>
          <w:rFonts w:ascii="Garamond" w:hAnsi="Garamond"/>
        </w:rPr>
        <w:t xml:space="preserve">pogojem da se lastniki zemljišč, ki jih takšna ograja razmejuje, o tem medsebojno sporazumejo. </w:t>
      </w:r>
    </w:p>
    <w:p w14:paraId="24889381" w14:textId="49B64627" w:rsidR="00A0345D" w:rsidRDefault="00A0345D" w:rsidP="00EA087C">
      <w:pPr>
        <w:jc w:val="both"/>
        <w:rPr>
          <w:rFonts w:ascii="Garamond" w:hAnsi="Garamond"/>
        </w:rPr>
      </w:pPr>
      <w:r w:rsidRPr="00A0345D">
        <w:rPr>
          <w:rFonts w:ascii="Garamond" w:hAnsi="Garamond"/>
        </w:rPr>
        <w:t>Ograje so lahko visoke največ 1,8 metra. Lahko so lesene, žične ali kot žive meje. Vstopna in uvozna vrata se ne smejo odpirati proti cesti.</w:t>
      </w:r>
      <w:r w:rsidRPr="00A0345D">
        <w:t xml:space="preserve"> </w:t>
      </w:r>
      <w:r w:rsidRPr="00A0345D">
        <w:rPr>
          <w:rFonts w:ascii="Garamond" w:hAnsi="Garamond"/>
        </w:rPr>
        <w:t>Dovoljen je betonski zidec maksimalne višine 0,5 m.</w:t>
      </w:r>
    </w:p>
    <w:p w14:paraId="7A7BEAE7" w14:textId="71C9AFA9" w:rsidR="00EA087C" w:rsidRPr="003264F8" w:rsidRDefault="00EA087C" w:rsidP="00EA087C">
      <w:pPr>
        <w:jc w:val="both"/>
        <w:rPr>
          <w:rFonts w:ascii="Garamond" w:hAnsi="Garamond"/>
        </w:rPr>
      </w:pPr>
      <w:r>
        <w:rPr>
          <w:rFonts w:ascii="Garamond" w:hAnsi="Garamond"/>
        </w:rPr>
        <w:t>O</w:t>
      </w:r>
      <w:r w:rsidRPr="00EA087C">
        <w:rPr>
          <w:rFonts w:ascii="Garamond" w:hAnsi="Garamond"/>
        </w:rPr>
        <w:t>graj</w:t>
      </w:r>
      <w:r>
        <w:rPr>
          <w:rFonts w:ascii="Garamond" w:hAnsi="Garamond"/>
        </w:rPr>
        <w:t>e</w:t>
      </w:r>
      <w:r w:rsidRPr="00EA087C">
        <w:rPr>
          <w:rFonts w:ascii="Garamond" w:hAnsi="Garamond"/>
        </w:rPr>
        <w:t xml:space="preserve"> ob javni cesti </w:t>
      </w:r>
      <w:r>
        <w:rPr>
          <w:rFonts w:ascii="Garamond" w:hAnsi="Garamond"/>
        </w:rPr>
        <w:t>so lahko visoke največ 1,1, m izvedene na način</w:t>
      </w:r>
      <w:r w:rsidRPr="00EA087C">
        <w:rPr>
          <w:rFonts w:ascii="Garamond" w:hAnsi="Garamond"/>
        </w:rPr>
        <w:t>, tako da se ne ovira preglednosti in vzdrževanja cest</w:t>
      </w:r>
      <w:r>
        <w:rPr>
          <w:rFonts w:ascii="Garamond" w:hAnsi="Garamond"/>
        </w:rPr>
        <w:t xml:space="preserve"> in ne smejo biti postavljene v cestni svet</w:t>
      </w:r>
      <w:r w:rsidRPr="00EA087C">
        <w:rPr>
          <w:rFonts w:ascii="Garamond" w:hAnsi="Garamond"/>
        </w:rPr>
        <w:t>.</w:t>
      </w:r>
      <w:r w:rsidR="00A0345D" w:rsidRPr="00A0345D">
        <w:t xml:space="preserve"> </w:t>
      </w:r>
      <w:r w:rsidR="003264F8" w:rsidRPr="003264F8">
        <w:rPr>
          <w:rFonts w:ascii="Garamond" w:hAnsi="Garamond"/>
        </w:rPr>
        <w:t xml:space="preserve">Ograjevanje z živo mejo v tem delu ni dovoljeno. </w:t>
      </w:r>
    </w:p>
    <w:p w14:paraId="735DD4A8" w14:textId="0C4BA8B1" w:rsidR="00EA087C" w:rsidRPr="00EA087C" w:rsidRDefault="00EA087C" w:rsidP="00EA087C">
      <w:pPr>
        <w:jc w:val="both"/>
        <w:rPr>
          <w:rFonts w:ascii="Garamond" w:hAnsi="Garamond"/>
        </w:rPr>
      </w:pPr>
      <w:r w:rsidRPr="00EA087C">
        <w:rPr>
          <w:rFonts w:ascii="Garamond" w:hAnsi="Garamond"/>
        </w:rPr>
        <w:t>Višinske razlike zemljišča, nasipne in odkopne brežine se po možnosti izvedejo z zatravljenimi</w:t>
      </w:r>
      <w:r>
        <w:rPr>
          <w:rFonts w:ascii="Garamond" w:hAnsi="Garamond"/>
        </w:rPr>
        <w:t xml:space="preserve"> </w:t>
      </w:r>
      <w:r w:rsidRPr="00EA087C">
        <w:rPr>
          <w:rFonts w:ascii="Garamond" w:hAnsi="Garamond"/>
        </w:rPr>
        <w:t>brežinami.</w:t>
      </w:r>
    </w:p>
    <w:p w14:paraId="37F25D89" w14:textId="7C8792FC" w:rsidR="00EA087C" w:rsidRDefault="00EA087C" w:rsidP="00EA087C">
      <w:pPr>
        <w:jc w:val="both"/>
        <w:rPr>
          <w:rFonts w:ascii="Garamond" w:hAnsi="Garamond"/>
        </w:rPr>
      </w:pPr>
      <w:r w:rsidRPr="00EA087C">
        <w:rPr>
          <w:rFonts w:ascii="Garamond" w:hAnsi="Garamond"/>
        </w:rPr>
        <w:t>Pri urejanju okolice objektov je treba zavarovati kvalitetno vegetacijo pred poškodbami, po končani</w:t>
      </w:r>
      <w:r>
        <w:rPr>
          <w:rFonts w:ascii="Garamond" w:hAnsi="Garamond"/>
        </w:rPr>
        <w:t xml:space="preserve"> </w:t>
      </w:r>
      <w:r w:rsidRPr="00EA087C">
        <w:rPr>
          <w:rFonts w:ascii="Garamond" w:hAnsi="Garamond"/>
        </w:rPr>
        <w:t>gradnji pa odstraniti provizorije in odvečni gradbeni material ter urediti okolico.</w:t>
      </w:r>
    </w:p>
    <w:p w14:paraId="3F28B4A1" w14:textId="3B48995C" w:rsidR="0064254F" w:rsidRPr="00A3737B" w:rsidRDefault="00A3737B" w:rsidP="0087458C">
      <w:pPr>
        <w:jc w:val="both"/>
        <w:rPr>
          <w:rFonts w:ascii="Garamond" w:hAnsi="Garamond"/>
        </w:rPr>
      </w:pPr>
      <w:r w:rsidRPr="00A3737B">
        <w:rPr>
          <w:rFonts w:ascii="Garamond" w:hAnsi="Garamond"/>
        </w:rPr>
        <w:t>Zbiralnica ločenih frakcij (ekološki otok) se pokrije z nadstrešnico in ogradi. Konstrukcija je lahko lesena (barva lesa), zidana (bele ali pastelne – zemeljske barve) ali kovinska (srebrna oziroma njej podobna barva), streha je ravna do 5° naklona. Velikost zbiralnice ločenih frakcij zagotavlja prostor za postavitev treh zbirnih posod s prostornino 1100 l in ima možnost širjenja.</w:t>
      </w:r>
    </w:p>
    <w:p w14:paraId="1EC5CDE2" w14:textId="7214859C" w:rsidR="0087458C" w:rsidRDefault="0087458C" w:rsidP="0087458C">
      <w:pPr>
        <w:rPr>
          <w:rFonts w:ascii="Garamond" w:hAnsi="Garamond"/>
        </w:rPr>
      </w:pPr>
      <w:r w:rsidRPr="00D207B0">
        <w:rPr>
          <w:rFonts w:ascii="Garamond" w:hAnsi="Garamond"/>
        </w:rPr>
        <w:t xml:space="preserve">Obrazložitev: </w:t>
      </w:r>
      <w:r w:rsidR="001C0C33">
        <w:rPr>
          <w:rFonts w:ascii="Garamond" w:hAnsi="Garamond"/>
        </w:rPr>
        <w:t>Uskladitev z veljano zakonodajo in prečiščenje besedila, da ne prihaja do podvajanj.</w:t>
      </w:r>
      <w:r>
        <w:rPr>
          <w:rFonts w:ascii="Garamond" w:hAnsi="Garamond"/>
        </w:rPr>
        <w:t xml:space="preserve">   </w:t>
      </w:r>
    </w:p>
    <w:p w14:paraId="25781F2F" w14:textId="77777777" w:rsidR="0087458C" w:rsidRDefault="0087458C" w:rsidP="0087458C">
      <w:pPr>
        <w:rPr>
          <w:rFonts w:ascii="Garamond" w:hAnsi="Garamond"/>
        </w:rPr>
      </w:pPr>
    </w:p>
    <w:p w14:paraId="15DF50CA"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1EF3DF03" w14:textId="77777777" w:rsidR="0087458C" w:rsidRDefault="0087458C" w:rsidP="0087458C">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62458048" w14:textId="245A1995" w:rsidR="0087458C" w:rsidRDefault="0087458C" w:rsidP="00D53454"/>
    <w:p w14:paraId="2F941C28" w14:textId="6008F8C1" w:rsidR="00256AA6" w:rsidRDefault="00256AA6" w:rsidP="00D53454"/>
    <w:p w14:paraId="533BF63A" w14:textId="3E620169" w:rsidR="00256AA6" w:rsidRDefault="00256AA6" w:rsidP="00D53454"/>
    <w:p w14:paraId="50DCFA07" w14:textId="4870B310" w:rsidR="00256AA6" w:rsidRDefault="00256AA6" w:rsidP="00D53454"/>
    <w:p w14:paraId="26924275" w14:textId="540C4D95" w:rsidR="00256AA6" w:rsidRDefault="00256AA6" w:rsidP="00D53454"/>
    <w:p w14:paraId="7709271D" w14:textId="352E8982" w:rsidR="00256AA6" w:rsidRDefault="00256AA6" w:rsidP="00D53454"/>
    <w:p w14:paraId="555E115F" w14:textId="14CD5EDA" w:rsidR="00256AA6" w:rsidRDefault="00256AA6" w:rsidP="00D53454"/>
    <w:p w14:paraId="25BC95E8" w14:textId="4ECFAE69" w:rsidR="00256AA6" w:rsidRDefault="00256AA6" w:rsidP="00D53454"/>
    <w:p w14:paraId="1062D6C7" w14:textId="3AD64199" w:rsidR="00256AA6" w:rsidRDefault="00256AA6" w:rsidP="00D53454"/>
    <w:p w14:paraId="489F51FD" w14:textId="231934B9" w:rsidR="00256AA6" w:rsidRDefault="00256AA6" w:rsidP="00D53454"/>
    <w:p w14:paraId="19086092" w14:textId="716D7FD4" w:rsidR="00256AA6" w:rsidRDefault="00256AA6" w:rsidP="00D53454"/>
    <w:p w14:paraId="10CDCA1A" w14:textId="41CEF214" w:rsidR="00256AA6" w:rsidRDefault="00256AA6" w:rsidP="00D53454"/>
    <w:p w14:paraId="3B29D0AB" w14:textId="4E36FD12" w:rsidR="00256AA6" w:rsidRDefault="00256AA6" w:rsidP="00D53454"/>
    <w:p w14:paraId="2E978A49" w14:textId="06A0D7D5" w:rsidR="00256AA6" w:rsidRDefault="00256AA6" w:rsidP="00D53454"/>
    <w:p w14:paraId="6384BA87" w14:textId="75F4B710" w:rsidR="00256AA6" w:rsidRDefault="00256AA6" w:rsidP="00D53454"/>
    <w:p w14:paraId="481FE1D7" w14:textId="0A27C6DB" w:rsidR="00256AA6" w:rsidRDefault="00256AA6" w:rsidP="00D53454"/>
    <w:p w14:paraId="3304798E" w14:textId="4DB806B1" w:rsidR="00256AA6" w:rsidRDefault="00256AA6" w:rsidP="00D53454"/>
    <w:p w14:paraId="246D556F" w14:textId="77777777" w:rsidR="00256AA6" w:rsidRDefault="00256AA6" w:rsidP="00256AA6">
      <w:pPr>
        <w:spacing w:after="0"/>
        <w:rPr>
          <w:rFonts w:ascii="Garamond" w:hAnsi="Garamond" w:cs="Arial"/>
          <w:b/>
          <w:sz w:val="24"/>
          <w:szCs w:val="24"/>
        </w:rPr>
      </w:pPr>
      <w:bookmarkStart w:id="2" w:name="_Hlk57712809"/>
      <w:r>
        <w:rPr>
          <w:rFonts w:ascii="Garamond" w:hAnsi="Garamond" w:cs="Arial"/>
          <w:b/>
          <w:sz w:val="24"/>
          <w:szCs w:val="24"/>
        </w:rPr>
        <w:lastRenderedPageBreak/>
        <w:t>MESTNA OBČINA SLOVENJ GRADEC</w:t>
      </w:r>
    </w:p>
    <w:p w14:paraId="11734411" w14:textId="77777777" w:rsidR="00256AA6" w:rsidRDefault="00256AA6" w:rsidP="00256AA6">
      <w:pPr>
        <w:spacing w:after="0"/>
        <w:rPr>
          <w:rFonts w:ascii="Garamond" w:hAnsi="Garamond" w:cs="Arial"/>
          <w:b/>
          <w:sz w:val="24"/>
          <w:szCs w:val="24"/>
        </w:rPr>
      </w:pPr>
      <w:r>
        <w:rPr>
          <w:rFonts w:ascii="Garamond" w:hAnsi="Garamond" w:cs="Arial"/>
          <w:b/>
          <w:sz w:val="24"/>
          <w:szCs w:val="24"/>
        </w:rPr>
        <w:t>Šolska ulica 5</w:t>
      </w:r>
    </w:p>
    <w:p w14:paraId="0E06F142" w14:textId="77777777" w:rsidR="00256AA6" w:rsidRDefault="00256AA6" w:rsidP="00256AA6">
      <w:pPr>
        <w:spacing w:after="0"/>
        <w:rPr>
          <w:rFonts w:ascii="Garamond" w:hAnsi="Garamond" w:cs="Arial"/>
          <w:b/>
          <w:sz w:val="24"/>
          <w:szCs w:val="24"/>
        </w:rPr>
      </w:pPr>
      <w:r>
        <w:rPr>
          <w:rFonts w:ascii="Garamond" w:hAnsi="Garamond" w:cs="Arial"/>
          <w:b/>
          <w:sz w:val="24"/>
          <w:szCs w:val="24"/>
        </w:rPr>
        <w:t>2380 SLOVENJ GRADEC</w:t>
      </w:r>
    </w:p>
    <w:p w14:paraId="3B62237B" w14:textId="77777777" w:rsidR="00256AA6" w:rsidRDefault="00256AA6" w:rsidP="00256AA6">
      <w:pPr>
        <w:spacing w:after="0"/>
        <w:rPr>
          <w:rFonts w:ascii="Garamond" w:hAnsi="Garamond" w:cs="Arial"/>
          <w:sz w:val="24"/>
          <w:szCs w:val="24"/>
        </w:rPr>
      </w:pPr>
    </w:p>
    <w:p w14:paraId="3EF7E97E" w14:textId="77777777" w:rsidR="00256AA6" w:rsidRDefault="00256AA6" w:rsidP="00256AA6">
      <w:pPr>
        <w:spacing w:after="0"/>
        <w:rPr>
          <w:rFonts w:ascii="Garamond" w:hAnsi="Garamond" w:cs="Arial"/>
          <w:sz w:val="24"/>
          <w:szCs w:val="24"/>
        </w:rPr>
      </w:pPr>
      <w:r>
        <w:rPr>
          <w:rFonts w:ascii="Garamond" w:hAnsi="Garamond" w:cs="Arial"/>
          <w:sz w:val="24"/>
          <w:szCs w:val="24"/>
        </w:rPr>
        <w:t>Datum: november, 2020</w:t>
      </w:r>
    </w:p>
    <w:p w14:paraId="47C56F60" w14:textId="77777777" w:rsidR="00256AA6" w:rsidRDefault="00256AA6" w:rsidP="00256AA6">
      <w:pPr>
        <w:spacing w:after="0"/>
        <w:rPr>
          <w:rFonts w:ascii="Garamond" w:hAnsi="Garamond" w:cs="Arial"/>
          <w:sz w:val="24"/>
          <w:szCs w:val="24"/>
        </w:rPr>
      </w:pPr>
    </w:p>
    <w:p w14:paraId="7C4E7F3A" w14:textId="77777777" w:rsidR="00256AA6" w:rsidRDefault="00256AA6" w:rsidP="00256AA6">
      <w:pPr>
        <w:spacing w:after="0"/>
        <w:rPr>
          <w:rFonts w:ascii="Garamond" w:hAnsi="Garamond" w:cs="Arial"/>
          <w:b/>
          <w:sz w:val="24"/>
          <w:szCs w:val="24"/>
        </w:rPr>
      </w:pPr>
      <w:r>
        <w:rPr>
          <w:rFonts w:ascii="Garamond" w:hAnsi="Garamond" w:cs="Arial"/>
          <w:b/>
          <w:sz w:val="24"/>
          <w:szCs w:val="24"/>
        </w:rPr>
        <w:t>SVETNIKOM MESTNE OBČINE</w:t>
      </w:r>
    </w:p>
    <w:p w14:paraId="6A73CD9A" w14:textId="77777777" w:rsidR="00256AA6" w:rsidRDefault="00256AA6" w:rsidP="00256AA6">
      <w:pPr>
        <w:spacing w:after="0"/>
        <w:rPr>
          <w:rFonts w:ascii="Garamond" w:hAnsi="Garamond" w:cs="Arial"/>
          <w:b/>
          <w:sz w:val="24"/>
          <w:szCs w:val="24"/>
        </w:rPr>
      </w:pPr>
      <w:r>
        <w:rPr>
          <w:rFonts w:ascii="Garamond" w:hAnsi="Garamond" w:cs="Arial"/>
          <w:b/>
          <w:sz w:val="24"/>
          <w:szCs w:val="24"/>
        </w:rPr>
        <w:t>SLOVENJ GRADEC</w:t>
      </w:r>
    </w:p>
    <w:p w14:paraId="77A37EC2" w14:textId="77777777" w:rsidR="00256AA6" w:rsidRDefault="00256AA6" w:rsidP="00256AA6">
      <w:pPr>
        <w:spacing w:after="0"/>
        <w:rPr>
          <w:rFonts w:ascii="Garamond" w:hAnsi="Garamond" w:cs="Arial"/>
          <w:b/>
          <w:sz w:val="24"/>
          <w:szCs w:val="24"/>
        </w:rPr>
      </w:pPr>
    </w:p>
    <w:p w14:paraId="5642D54E" w14:textId="77777777" w:rsidR="00256AA6" w:rsidRDefault="00256AA6" w:rsidP="00256AA6">
      <w:pPr>
        <w:spacing w:after="0"/>
        <w:rPr>
          <w:rFonts w:ascii="Garamond" w:hAnsi="Garamond" w:cs="Arial"/>
          <w:sz w:val="24"/>
          <w:szCs w:val="24"/>
        </w:rPr>
      </w:pPr>
    </w:p>
    <w:p w14:paraId="5CFE02DA" w14:textId="09BACC08" w:rsidR="00256AA6" w:rsidRDefault="00256AA6" w:rsidP="00256AA6">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6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17C04628" w14:textId="77777777" w:rsidR="00256AA6" w:rsidRDefault="00256AA6" w:rsidP="00256AA6">
      <w:pPr>
        <w:spacing w:after="0"/>
        <w:ind w:left="2832" w:hanging="2832"/>
        <w:jc w:val="both"/>
        <w:rPr>
          <w:rFonts w:ascii="Garamond" w:hAnsi="Garamond" w:cs="Arial"/>
        </w:rPr>
      </w:pPr>
    </w:p>
    <w:p w14:paraId="465021A8" w14:textId="77777777" w:rsidR="00256AA6" w:rsidRDefault="00256AA6" w:rsidP="00256AA6">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0B27FB8F" w14:textId="77777777" w:rsidR="00256AA6" w:rsidRDefault="00256AA6" w:rsidP="00256AA6">
      <w:pPr>
        <w:pStyle w:val="Navadensplet"/>
        <w:spacing w:before="0" w:beforeAutospacing="0" w:after="0" w:afterAutospacing="0"/>
        <w:ind w:left="2880" w:hanging="3000"/>
        <w:jc w:val="both"/>
        <w:rPr>
          <w:rFonts w:ascii="Garamond" w:hAnsi="Garamond" w:cs="Arial"/>
        </w:rPr>
      </w:pPr>
    </w:p>
    <w:p w14:paraId="17EA420B" w14:textId="77777777" w:rsidR="00256AA6" w:rsidRDefault="00256AA6" w:rsidP="00256AA6">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10F4501A" w14:textId="77777777" w:rsidR="00256AA6" w:rsidRDefault="00256AA6" w:rsidP="00256AA6">
      <w:pPr>
        <w:spacing w:after="0"/>
        <w:ind w:left="2832" w:hanging="2832"/>
        <w:rPr>
          <w:rFonts w:ascii="Garamond" w:hAnsi="Garamond" w:cs="Arial"/>
          <w:sz w:val="24"/>
          <w:szCs w:val="24"/>
        </w:rPr>
      </w:pPr>
    </w:p>
    <w:p w14:paraId="07B1C074" w14:textId="77777777" w:rsidR="00256AA6" w:rsidRPr="0091001E" w:rsidRDefault="00256AA6" w:rsidP="00256AA6">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4930CECC" w14:textId="77777777" w:rsidR="00256AA6" w:rsidRDefault="00256AA6" w:rsidP="00256AA6">
      <w:pPr>
        <w:spacing w:after="0"/>
        <w:ind w:left="2832"/>
        <w:rPr>
          <w:rFonts w:ascii="Garamond" w:hAnsi="Garamond" w:cs="Arial"/>
          <w:b/>
          <w:sz w:val="24"/>
          <w:szCs w:val="24"/>
        </w:rPr>
      </w:pPr>
      <w:r>
        <w:rPr>
          <w:rFonts w:ascii="Garamond" w:hAnsi="Garamond" w:cs="Arial"/>
          <w:b/>
          <w:sz w:val="24"/>
          <w:szCs w:val="24"/>
        </w:rPr>
        <w:t>Sekretarka za prostorsko načrtovanje</w:t>
      </w:r>
    </w:p>
    <w:p w14:paraId="707A4BD6" w14:textId="77777777" w:rsidR="00256AA6" w:rsidRDefault="00256AA6" w:rsidP="00256AA6">
      <w:pPr>
        <w:spacing w:after="0"/>
        <w:ind w:left="2832" w:hanging="2832"/>
        <w:rPr>
          <w:rFonts w:ascii="Garamond" w:hAnsi="Garamond" w:cs="Arial"/>
          <w:b/>
          <w:sz w:val="24"/>
          <w:szCs w:val="24"/>
        </w:rPr>
      </w:pPr>
    </w:p>
    <w:p w14:paraId="1EBC47E1" w14:textId="4138CE9C" w:rsidR="00256AA6" w:rsidRDefault="00256AA6" w:rsidP="00256AA6">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13</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381E5563" w14:textId="77777777" w:rsidR="00256AA6" w:rsidRPr="00906665" w:rsidRDefault="00256AA6" w:rsidP="00256AA6">
      <w:pPr>
        <w:spacing w:after="0"/>
        <w:ind w:left="2832" w:hanging="2832"/>
        <w:jc w:val="both"/>
        <w:rPr>
          <w:rFonts w:ascii="Garamond" w:hAnsi="Garamond" w:cs="Arial"/>
          <w:b/>
          <w:sz w:val="24"/>
          <w:szCs w:val="24"/>
        </w:rPr>
      </w:pPr>
    </w:p>
    <w:p w14:paraId="7EBE77D9" w14:textId="3FF6D6BF" w:rsidR="00256AA6" w:rsidRDefault="00256AA6" w:rsidP="00256AA6">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13. člena Odloka </w:t>
      </w:r>
      <w:r w:rsidRPr="00F27F60">
        <w:rPr>
          <w:rFonts w:ascii="Garamond" w:hAnsi="Garamond"/>
        </w:rPr>
        <w:t>o občinskem podrobnem prostorskem načrtu Stanovanjska cona Legen – del 1</w:t>
      </w:r>
      <w:r>
        <w:rPr>
          <w:rFonts w:ascii="Garamond" w:hAnsi="Garamond" w:cs="Arial"/>
        </w:rPr>
        <w:t>.</w:t>
      </w:r>
    </w:p>
    <w:p w14:paraId="6C08CB92" w14:textId="2279F19C" w:rsidR="00256AA6" w:rsidRDefault="00256AA6" w:rsidP="00256AA6">
      <w:pPr>
        <w:jc w:val="center"/>
        <w:rPr>
          <w:rFonts w:ascii="Garamond" w:hAnsi="Garamond" w:cs="Arial"/>
          <w:b/>
        </w:rPr>
      </w:pPr>
      <w:r>
        <w:rPr>
          <w:rFonts w:ascii="Garamond" w:hAnsi="Garamond"/>
          <w:b/>
        </w:rPr>
        <w:t xml:space="preserve">Amandma št. </w:t>
      </w:r>
      <w:r w:rsidR="005150BA">
        <w:rPr>
          <w:rFonts w:ascii="Garamond" w:hAnsi="Garamond"/>
          <w:b/>
        </w:rPr>
        <w:t xml:space="preserve">6 </w:t>
      </w:r>
      <w:r>
        <w:rPr>
          <w:rFonts w:ascii="Garamond" w:hAnsi="Garamond"/>
          <w:b/>
        </w:rPr>
        <w:t xml:space="preserve">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65FC8CC3" w14:textId="173F6A5A" w:rsidR="00256AA6" w:rsidRDefault="00256AA6" w:rsidP="004B6EDD">
      <w:pPr>
        <w:spacing w:line="240" w:lineRule="auto"/>
        <w:contextualSpacing/>
        <w:jc w:val="both"/>
        <w:rPr>
          <w:rFonts w:ascii="Garamond" w:hAnsi="Garamond"/>
        </w:rPr>
      </w:pPr>
      <w:r>
        <w:rPr>
          <w:rFonts w:ascii="Garamond" w:hAnsi="Garamond"/>
        </w:rPr>
        <w:t xml:space="preserve">Drugi odstavek 13. člena »gradbena parcela in linija« </w:t>
      </w:r>
      <w:r w:rsidRPr="000F52E3">
        <w:rPr>
          <w:rFonts w:ascii="Garamond" w:hAnsi="Garamond"/>
        </w:rPr>
        <w:t xml:space="preserve">se </w:t>
      </w:r>
      <w:r w:rsidR="004B6EDD">
        <w:rPr>
          <w:rFonts w:ascii="Garamond" w:hAnsi="Garamond"/>
        </w:rPr>
        <w:t xml:space="preserve">črta. </w:t>
      </w:r>
    </w:p>
    <w:p w14:paraId="76DFB7F0" w14:textId="77777777" w:rsidR="004B6EDD" w:rsidRPr="0078027A" w:rsidRDefault="004B6EDD" w:rsidP="004B6EDD">
      <w:pPr>
        <w:spacing w:line="240" w:lineRule="auto"/>
        <w:contextualSpacing/>
        <w:jc w:val="both"/>
        <w:rPr>
          <w:rFonts w:ascii="Garamond" w:hAnsi="Garamond"/>
        </w:rPr>
      </w:pPr>
    </w:p>
    <w:p w14:paraId="24B0FDF7" w14:textId="3B33171F" w:rsidR="00256AA6" w:rsidRDefault="00256AA6" w:rsidP="00256AA6">
      <w:pPr>
        <w:jc w:val="both"/>
        <w:rPr>
          <w:rFonts w:ascii="Garamond" w:hAnsi="Garamond"/>
        </w:rPr>
      </w:pPr>
      <w:r w:rsidRPr="00D207B0">
        <w:rPr>
          <w:rFonts w:ascii="Garamond" w:hAnsi="Garamond"/>
        </w:rPr>
        <w:t xml:space="preserve">Obrazložitev: </w:t>
      </w:r>
      <w:r w:rsidR="004B6EDD">
        <w:rPr>
          <w:rFonts w:ascii="Garamond" w:hAnsi="Garamond"/>
        </w:rPr>
        <w:t xml:space="preserve">Vsebina drugega odstavka, ki se črta, se glede na vsebino vključi v 11. člen. </w:t>
      </w:r>
    </w:p>
    <w:p w14:paraId="53F91604" w14:textId="77777777" w:rsidR="004B6EDD" w:rsidRDefault="004B6EDD" w:rsidP="00256AA6">
      <w:pPr>
        <w:jc w:val="both"/>
        <w:rPr>
          <w:rFonts w:ascii="Garamond" w:hAnsi="Garamond"/>
        </w:rPr>
      </w:pPr>
    </w:p>
    <w:p w14:paraId="6AE86440"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1EE4CB30" w14:textId="77777777" w:rsidR="00256AA6" w:rsidRDefault="00256AA6" w:rsidP="00256AA6">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bookmarkEnd w:id="2"/>
    </w:p>
    <w:p w14:paraId="2199CD7F" w14:textId="11B3A1C4" w:rsidR="00256AA6" w:rsidRDefault="00256AA6" w:rsidP="00D53454"/>
    <w:p w14:paraId="3351A39C" w14:textId="5DFE757B" w:rsidR="005150BA" w:rsidRDefault="005150BA" w:rsidP="00D53454"/>
    <w:p w14:paraId="05EDD969" w14:textId="10BA4FF0" w:rsidR="005150BA" w:rsidRDefault="005150BA" w:rsidP="00D53454"/>
    <w:p w14:paraId="569965E8" w14:textId="55E74634" w:rsidR="005150BA" w:rsidRDefault="005150BA" w:rsidP="00D53454"/>
    <w:p w14:paraId="76621B67" w14:textId="77777777" w:rsidR="00687EEC" w:rsidRDefault="00687EEC" w:rsidP="005150BA">
      <w:pPr>
        <w:spacing w:after="0"/>
        <w:rPr>
          <w:rFonts w:ascii="Garamond" w:hAnsi="Garamond" w:cs="Arial"/>
          <w:b/>
          <w:sz w:val="24"/>
          <w:szCs w:val="24"/>
        </w:rPr>
      </w:pPr>
    </w:p>
    <w:p w14:paraId="34563B29" w14:textId="77777777" w:rsidR="00687EEC" w:rsidRDefault="00687EEC" w:rsidP="005150BA">
      <w:pPr>
        <w:spacing w:after="0"/>
        <w:rPr>
          <w:rFonts w:ascii="Garamond" w:hAnsi="Garamond" w:cs="Arial"/>
          <w:b/>
          <w:sz w:val="24"/>
          <w:szCs w:val="24"/>
        </w:rPr>
      </w:pPr>
    </w:p>
    <w:p w14:paraId="075A4A3E" w14:textId="77777777" w:rsidR="00687EEC" w:rsidRDefault="00687EEC" w:rsidP="005150BA">
      <w:pPr>
        <w:spacing w:after="0"/>
        <w:rPr>
          <w:rFonts w:ascii="Garamond" w:hAnsi="Garamond" w:cs="Arial"/>
          <w:b/>
          <w:sz w:val="24"/>
          <w:szCs w:val="24"/>
        </w:rPr>
      </w:pPr>
    </w:p>
    <w:p w14:paraId="066F09C9" w14:textId="6B286291" w:rsidR="005150BA" w:rsidRDefault="005150BA" w:rsidP="005150BA">
      <w:pPr>
        <w:spacing w:after="0"/>
        <w:rPr>
          <w:rFonts w:ascii="Garamond" w:hAnsi="Garamond" w:cs="Arial"/>
          <w:b/>
          <w:sz w:val="24"/>
          <w:szCs w:val="24"/>
        </w:rPr>
      </w:pPr>
      <w:r>
        <w:rPr>
          <w:rFonts w:ascii="Garamond" w:hAnsi="Garamond" w:cs="Arial"/>
          <w:b/>
          <w:sz w:val="24"/>
          <w:szCs w:val="24"/>
        </w:rPr>
        <w:lastRenderedPageBreak/>
        <w:t>MESTNA OBČINA SLOVENJ GRADEC</w:t>
      </w:r>
    </w:p>
    <w:p w14:paraId="6CD72A4D" w14:textId="77777777" w:rsidR="005150BA" w:rsidRDefault="005150BA" w:rsidP="005150BA">
      <w:pPr>
        <w:spacing w:after="0"/>
        <w:rPr>
          <w:rFonts w:ascii="Garamond" w:hAnsi="Garamond" w:cs="Arial"/>
          <w:b/>
          <w:sz w:val="24"/>
          <w:szCs w:val="24"/>
        </w:rPr>
      </w:pPr>
      <w:r>
        <w:rPr>
          <w:rFonts w:ascii="Garamond" w:hAnsi="Garamond" w:cs="Arial"/>
          <w:b/>
          <w:sz w:val="24"/>
          <w:szCs w:val="24"/>
        </w:rPr>
        <w:t>Šolska ulica 5</w:t>
      </w:r>
    </w:p>
    <w:p w14:paraId="157EB45A" w14:textId="77777777" w:rsidR="005150BA" w:rsidRDefault="005150BA" w:rsidP="005150BA">
      <w:pPr>
        <w:spacing w:after="0"/>
        <w:rPr>
          <w:rFonts w:ascii="Garamond" w:hAnsi="Garamond" w:cs="Arial"/>
          <w:b/>
          <w:sz w:val="24"/>
          <w:szCs w:val="24"/>
        </w:rPr>
      </w:pPr>
      <w:r>
        <w:rPr>
          <w:rFonts w:ascii="Garamond" w:hAnsi="Garamond" w:cs="Arial"/>
          <w:b/>
          <w:sz w:val="24"/>
          <w:szCs w:val="24"/>
        </w:rPr>
        <w:t>2380 SLOVENJ GRADEC</w:t>
      </w:r>
    </w:p>
    <w:p w14:paraId="38D99539" w14:textId="77777777" w:rsidR="005150BA" w:rsidRDefault="005150BA" w:rsidP="005150BA">
      <w:pPr>
        <w:spacing w:after="0"/>
        <w:rPr>
          <w:rFonts w:ascii="Garamond" w:hAnsi="Garamond" w:cs="Arial"/>
          <w:sz w:val="24"/>
          <w:szCs w:val="24"/>
        </w:rPr>
      </w:pPr>
    </w:p>
    <w:p w14:paraId="0E3E6BD9" w14:textId="77777777" w:rsidR="005150BA" w:rsidRDefault="005150BA" w:rsidP="005150BA">
      <w:pPr>
        <w:spacing w:after="0"/>
        <w:rPr>
          <w:rFonts w:ascii="Garamond" w:hAnsi="Garamond" w:cs="Arial"/>
          <w:sz w:val="24"/>
          <w:szCs w:val="24"/>
        </w:rPr>
      </w:pPr>
      <w:r>
        <w:rPr>
          <w:rFonts w:ascii="Garamond" w:hAnsi="Garamond" w:cs="Arial"/>
          <w:sz w:val="24"/>
          <w:szCs w:val="24"/>
        </w:rPr>
        <w:t>Datum: november, 2020</w:t>
      </w:r>
    </w:p>
    <w:p w14:paraId="0BBC29E5" w14:textId="77777777" w:rsidR="005150BA" w:rsidRDefault="005150BA" w:rsidP="005150BA">
      <w:pPr>
        <w:spacing w:after="0"/>
        <w:rPr>
          <w:rFonts w:ascii="Garamond" w:hAnsi="Garamond" w:cs="Arial"/>
          <w:sz w:val="24"/>
          <w:szCs w:val="24"/>
        </w:rPr>
      </w:pPr>
    </w:p>
    <w:p w14:paraId="4C9FE34C" w14:textId="77777777" w:rsidR="005150BA" w:rsidRDefault="005150BA" w:rsidP="005150BA">
      <w:pPr>
        <w:spacing w:after="0"/>
        <w:rPr>
          <w:rFonts w:ascii="Garamond" w:hAnsi="Garamond" w:cs="Arial"/>
          <w:b/>
          <w:sz w:val="24"/>
          <w:szCs w:val="24"/>
        </w:rPr>
      </w:pPr>
      <w:r>
        <w:rPr>
          <w:rFonts w:ascii="Garamond" w:hAnsi="Garamond" w:cs="Arial"/>
          <w:b/>
          <w:sz w:val="24"/>
          <w:szCs w:val="24"/>
        </w:rPr>
        <w:t>SVETNIKOM MESTNE OBČINE</w:t>
      </w:r>
    </w:p>
    <w:p w14:paraId="2CDFC1CA" w14:textId="77777777" w:rsidR="005150BA" w:rsidRDefault="005150BA" w:rsidP="005150BA">
      <w:pPr>
        <w:spacing w:after="0"/>
        <w:rPr>
          <w:rFonts w:ascii="Garamond" w:hAnsi="Garamond" w:cs="Arial"/>
          <w:b/>
          <w:sz w:val="24"/>
          <w:szCs w:val="24"/>
        </w:rPr>
      </w:pPr>
      <w:r>
        <w:rPr>
          <w:rFonts w:ascii="Garamond" w:hAnsi="Garamond" w:cs="Arial"/>
          <w:b/>
          <w:sz w:val="24"/>
          <w:szCs w:val="24"/>
        </w:rPr>
        <w:t>SLOVENJ GRADEC</w:t>
      </w:r>
    </w:p>
    <w:p w14:paraId="1F1A1A6E" w14:textId="77777777" w:rsidR="005150BA" w:rsidRDefault="005150BA" w:rsidP="005150BA">
      <w:pPr>
        <w:spacing w:after="0"/>
        <w:rPr>
          <w:rFonts w:ascii="Garamond" w:hAnsi="Garamond" w:cs="Arial"/>
          <w:b/>
          <w:sz w:val="24"/>
          <w:szCs w:val="24"/>
        </w:rPr>
      </w:pPr>
    </w:p>
    <w:p w14:paraId="4774C2B4" w14:textId="77777777" w:rsidR="005150BA" w:rsidRDefault="005150BA" w:rsidP="005150BA">
      <w:pPr>
        <w:spacing w:after="0"/>
        <w:rPr>
          <w:rFonts w:ascii="Garamond" w:hAnsi="Garamond" w:cs="Arial"/>
          <w:sz w:val="24"/>
          <w:szCs w:val="24"/>
        </w:rPr>
      </w:pPr>
    </w:p>
    <w:p w14:paraId="655E5DF0" w14:textId="7D4011A1" w:rsidR="005150BA" w:rsidRDefault="005150BA" w:rsidP="005150BA">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7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7046A543" w14:textId="77777777" w:rsidR="005150BA" w:rsidRDefault="005150BA" w:rsidP="005150BA">
      <w:pPr>
        <w:spacing w:after="0"/>
        <w:ind w:left="2832" w:hanging="2832"/>
        <w:jc w:val="both"/>
        <w:rPr>
          <w:rFonts w:ascii="Garamond" w:hAnsi="Garamond" w:cs="Arial"/>
        </w:rPr>
      </w:pPr>
    </w:p>
    <w:p w14:paraId="613EFCD0" w14:textId="77777777" w:rsidR="005150BA" w:rsidRDefault="005150BA" w:rsidP="005150BA">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4875B2F8" w14:textId="77777777" w:rsidR="005150BA" w:rsidRDefault="005150BA" w:rsidP="005150BA">
      <w:pPr>
        <w:pStyle w:val="Navadensplet"/>
        <w:spacing w:before="0" w:beforeAutospacing="0" w:after="0" w:afterAutospacing="0"/>
        <w:ind w:left="2880" w:hanging="3000"/>
        <w:jc w:val="both"/>
        <w:rPr>
          <w:rFonts w:ascii="Garamond" w:hAnsi="Garamond" w:cs="Arial"/>
        </w:rPr>
      </w:pPr>
    </w:p>
    <w:p w14:paraId="665FB426" w14:textId="77777777" w:rsidR="005150BA" w:rsidRDefault="005150BA" w:rsidP="005150BA">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008F10C4" w14:textId="77777777" w:rsidR="005150BA" w:rsidRDefault="005150BA" w:rsidP="005150BA">
      <w:pPr>
        <w:spacing w:after="0"/>
        <w:ind w:left="2832" w:hanging="2832"/>
        <w:rPr>
          <w:rFonts w:ascii="Garamond" w:hAnsi="Garamond" w:cs="Arial"/>
          <w:sz w:val="24"/>
          <w:szCs w:val="24"/>
        </w:rPr>
      </w:pPr>
    </w:p>
    <w:p w14:paraId="0B82E574" w14:textId="77777777" w:rsidR="005150BA" w:rsidRPr="0091001E" w:rsidRDefault="005150BA" w:rsidP="005150BA">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37A95A1A" w14:textId="77777777" w:rsidR="005150BA" w:rsidRDefault="005150BA" w:rsidP="005150BA">
      <w:pPr>
        <w:spacing w:after="0"/>
        <w:ind w:left="2832"/>
        <w:rPr>
          <w:rFonts w:ascii="Garamond" w:hAnsi="Garamond" w:cs="Arial"/>
          <w:b/>
          <w:sz w:val="24"/>
          <w:szCs w:val="24"/>
        </w:rPr>
      </w:pPr>
      <w:r>
        <w:rPr>
          <w:rFonts w:ascii="Garamond" w:hAnsi="Garamond" w:cs="Arial"/>
          <w:b/>
          <w:sz w:val="24"/>
          <w:szCs w:val="24"/>
        </w:rPr>
        <w:t>Sekretarka za prostorsko načrtovanje</w:t>
      </w:r>
    </w:p>
    <w:p w14:paraId="76F256F2" w14:textId="77777777" w:rsidR="005150BA" w:rsidRDefault="005150BA" w:rsidP="005150BA">
      <w:pPr>
        <w:spacing w:after="0"/>
        <w:ind w:left="2832" w:hanging="2832"/>
        <w:rPr>
          <w:rFonts w:ascii="Garamond" w:hAnsi="Garamond" w:cs="Arial"/>
          <w:b/>
          <w:sz w:val="24"/>
          <w:szCs w:val="24"/>
        </w:rPr>
      </w:pPr>
    </w:p>
    <w:p w14:paraId="49FE6C9D" w14:textId="49F9D69B" w:rsidR="005150BA" w:rsidRDefault="005150BA" w:rsidP="005150BA">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14</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40998FB0" w14:textId="77777777" w:rsidR="005150BA" w:rsidRPr="00906665" w:rsidRDefault="005150BA" w:rsidP="005150BA">
      <w:pPr>
        <w:spacing w:after="0"/>
        <w:ind w:left="2832" w:hanging="2832"/>
        <w:jc w:val="both"/>
        <w:rPr>
          <w:rFonts w:ascii="Garamond" w:hAnsi="Garamond" w:cs="Arial"/>
          <w:b/>
          <w:sz w:val="24"/>
          <w:szCs w:val="24"/>
        </w:rPr>
      </w:pPr>
    </w:p>
    <w:p w14:paraId="5E2A25CF" w14:textId="05B9DD0E" w:rsidR="005150BA" w:rsidRDefault="005150BA" w:rsidP="005150BA">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14. člena Odloka </w:t>
      </w:r>
      <w:r w:rsidRPr="00F27F60">
        <w:rPr>
          <w:rFonts w:ascii="Garamond" w:hAnsi="Garamond"/>
        </w:rPr>
        <w:t>o občinskem podrobnem prostorskem načrtu Stanovanjska cona Legen – del 1</w:t>
      </w:r>
      <w:r>
        <w:rPr>
          <w:rFonts w:ascii="Garamond" w:hAnsi="Garamond" w:cs="Arial"/>
        </w:rPr>
        <w:t>.</w:t>
      </w:r>
    </w:p>
    <w:p w14:paraId="11F94BFF" w14:textId="3DDED018" w:rsidR="005150BA" w:rsidRDefault="005150BA" w:rsidP="005150BA">
      <w:pPr>
        <w:jc w:val="center"/>
        <w:rPr>
          <w:rFonts w:ascii="Garamond" w:hAnsi="Garamond" w:cs="Arial"/>
          <w:b/>
        </w:rPr>
      </w:pPr>
      <w:r>
        <w:rPr>
          <w:rFonts w:ascii="Garamond" w:hAnsi="Garamond"/>
          <w:b/>
        </w:rPr>
        <w:t xml:space="preserve">Amandma št. 7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5FD83D92" w14:textId="0AFD72F0" w:rsidR="00746E42" w:rsidRDefault="00746E42" w:rsidP="005150BA">
      <w:pPr>
        <w:spacing w:line="240" w:lineRule="auto"/>
        <w:contextualSpacing/>
        <w:jc w:val="both"/>
        <w:rPr>
          <w:rFonts w:ascii="Garamond" w:hAnsi="Garamond"/>
        </w:rPr>
      </w:pPr>
      <w:r>
        <w:rPr>
          <w:rFonts w:ascii="Garamond" w:hAnsi="Garamond"/>
        </w:rPr>
        <w:t xml:space="preserve">Tretji </w:t>
      </w:r>
      <w:r w:rsidR="005150BA">
        <w:rPr>
          <w:rFonts w:ascii="Garamond" w:hAnsi="Garamond"/>
        </w:rPr>
        <w:t>odstavek 14. člena »</w:t>
      </w:r>
      <w:r>
        <w:rPr>
          <w:rFonts w:ascii="Garamond" w:hAnsi="Garamond"/>
        </w:rPr>
        <w:t>splošni pogoji</w:t>
      </w:r>
      <w:r w:rsidR="005150BA">
        <w:rPr>
          <w:rFonts w:ascii="Garamond" w:hAnsi="Garamond"/>
        </w:rPr>
        <w:t xml:space="preserve">« </w:t>
      </w:r>
      <w:r w:rsidR="005150BA" w:rsidRPr="000F52E3">
        <w:rPr>
          <w:rFonts w:ascii="Garamond" w:hAnsi="Garamond"/>
        </w:rPr>
        <w:t xml:space="preserve">se </w:t>
      </w:r>
      <w:r>
        <w:rPr>
          <w:rFonts w:ascii="Garamond" w:hAnsi="Garamond"/>
        </w:rPr>
        <w:t>spremeni tako da se glasi:</w:t>
      </w:r>
    </w:p>
    <w:p w14:paraId="23E5284A" w14:textId="146D84FE" w:rsidR="005150BA" w:rsidRPr="00687EEC" w:rsidRDefault="00746E42" w:rsidP="00746E42">
      <w:pPr>
        <w:spacing w:line="240" w:lineRule="auto"/>
        <w:contextualSpacing/>
        <w:jc w:val="both"/>
        <w:rPr>
          <w:rFonts w:ascii="Garamond" w:hAnsi="Garamond"/>
        </w:rPr>
      </w:pPr>
      <w:r w:rsidRPr="00687EEC">
        <w:rPr>
          <w:rFonts w:ascii="Garamond" w:hAnsi="Garamond"/>
        </w:rPr>
        <w:t xml:space="preserve">Novi komunalni vodi se </w:t>
      </w:r>
      <w:r w:rsidR="00732975" w:rsidRPr="00687EEC">
        <w:rPr>
          <w:rFonts w:ascii="Garamond" w:hAnsi="Garamond"/>
        </w:rPr>
        <w:t xml:space="preserve">polagajo podzemno </w:t>
      </w:r>
      <w:r w:rsidRPr="00687EEC">
        <w:rPr>
          <w:rFonts w:ascii="Garamond" w:hAnsi="Garamond"/>
        </w:rPr>
        <w:t xml:space="preserve">v skladu z grafično prilogo. Odmiki med posameznimi vodi različnih omrežij morajo upoštevati predpisane minimalne horizontalne </w:t>
      </w:r>
      <w:r w:rsidR="005150BA" w:rsidRPr="00687EEC">
        <w:rPr>
          <w:rFonts w:ascii="Garamond" w:hAnsi="Garamond"/>
        </w:rPr>
        <w:t xml:space="preserve"> </w:t>
      </w:r>
      <w:r w:rsidRPr="00687EEC">
        <w:rPr>
          <w:rFonts w:ascii="Garamond" w:hAnsi="Garamond"/>
        </w:rPr>
        <w:t>in vertikalne odmike.</w:t>
      </w:r>
      <w:r w:rsidRPr="00687EEC">
        <w:t xml:space="preserve"> </w:t>
      </w:r>
      <w:r w:rsidRPr="00687EEC">
        <w:rPr>
          <w:rFonts w:ascii="Garamond" w:hAnsi="Garamond"/>
        </w:rPr>
        <w:t>Usmeritve za gradnjo komunaln</w:t>
      </w:r>
      <w:r w:rsidR="00C51F05" w:rsidRPr="00687EEC">
        <w:rPr>
          <w:rFonts w:ascii="Garamond" w:hAnsi="Garamond"/>
        </w:rPr>
        <w:t>ih vodov</w:t>
      </w:r>
      <w:r w:rsidRPr="00687EEC">
        <w:rPr>
          <w:rFonts w:ascii="Garamond" w:hAnsi="Garamond"/>
        </w:rPr>
        <w:t xml:space="preserve"> so določene v nadaljnjih členih tega odloka.«</w:t>
      </w:r>
    </w:p>
    <w:p w14:paraId="5833F03C" w14:textId="08B7E87C" w:rsidR="00C51F05" w:rsidRDefault="00C51F05" w:rsidP="00C51F05">
      <w:pPr>
        <w:spacing w:line="240" w:lineRule="auto"/>
        <w:contextualSpacing/>
        <w:jc w:val="both"/>
        <w:rPr>
          <w:rFonts w:ascii="Garamond" w:hAnsi="Garamond"/>
        </w:rPr>
      </w:pPr>
      <w:r>
        <w:rPr>
          <w:rFonts w:ascii="Garamond" w:hAnsi="Garamond"/>
        </w:rPr>
        <w:t>Četrti odstavek 14. člena se črta in se nadomesti z besedilom, ki se glasi: »</w:t>
      </w:r>
      <w:r w:rsidRPr="00C51F05">
        <w:rPr>
          <w:rFonts w:ascii="Garamond" w:hAnsi="Garamond"/>
        </w:rPr>
        <w:t>Pri zagotavljanju komunalne oskrbe je treba upoštevati predpise, tehnične standarde in pogoje</w:t>
      </w:r>
      <w:r>
        <w:rPr>
          <w:rFonts w:ascii="Garamond" w:hAnsi="Garamond"/>
        </w:rPr>
        <w:t xml:space="preserve"> </w:t>
      </w:r>
      <w:r w:rsidRPr="00C51F05">
        <w:rPr>
          <w:rFonts w:ascii="Garamond" w:hAnsi="Garamond"/>
        </w:rPr>
        <w:t>upravljavcev.</w:t>
      </w:r>
      <w:r>
        <w:rPr>
          <w:rFonts w:ascii="Garamond" w:hAnsi="Garamond"/>
        </w:rPr>
        <w:t>«</w:t>
      </w:r>
    </w:p>
    <w:p w14:paraId="125EA31C" w14:textId="48A5B54F" w:rsidR="00C51F05" w:rsidRDefault="00C51F05" w:rsidP="00C51F05">
      <w:pPr>
        <w:spacing w:line="240" w:lineRule="auto"/>
        <w:contextualSpacing/>
        <w:jc w:val="both"/>
        <w:rPr>
          <w:rFonts w:ascii="Garamond" w:hAnsi="Garamond"/>
        </w:rPr>
      </w:pPr>
      <w:r>
        <w:rPr>
          <w:rFonts w:ascii="Garamond" w:hAnsi="Garamond"/>
        </w:rPr>
        <w:t>Črta se šesti odstavek 14. člena.</w:t>
      </w:r>
    </w:p>
    <w:p w14:paraId="18296D0C" w14:textId="77777777" w:rsidR="00C51F05" w:rsidRPr="0078027A" w:rsidRDefault="00C51F05" w:rsidP="00C51F05">
      <w:pPr>
        <w:spacing w:line="240" w:lineRule="auto"/>
        <w:contextualSpacing/>
        <w:jc w:val="both"/>
        <w:rPr>
          <w:rFonts w:ascii="Garamond" w:hAnsi="Garamond"/>
        </w:rPr>
      </w:pPr>
    </w:p>
    <w:p w14:paraId="08CD3361" w14:textId="4A046358" w:rsidR="00C51F05" w:rsidRDefault="005150BA" w:rsidP="005150BA">
      <w:pPr>
        <w:jc w:val="both"/>
        <w:rPr>
          <w:rFonts w:ascii="Garamond" w:hAnsi="Garamond"/>
        </w:rPr>
      </w:pPr>
      <w:r w:rsidRPr="00D207B0">
        <w:rPr>
          <w:rFonts w:ascii="Garamond" w:hAnsi="Garamond"/>
        </w:rPr>
        <w:t xml:space="preserve">Obrazložitev: </w:t>
      </w:r>
      <w:r w:rsidR="00C51F05">
        <w:rPr>
          <w:rFonts w:ascii="Garamond" w:hAnsi="Garamond"/>
        </w:rPr>
        <w:t>OPPN je akt, ki natančno določa pogoje gradnje med drugim tudi komunalnih vodov in vsa  dopustna odstopanja. Ker je gradnja komunalnih vodov natančno opredeljena v odloku (posebna grafična priloga) in se ve kje poteka, je zapis, »kje je to mogoče« neustrezen, zato se ga tudi črta. Enako velja za vsebino četrtega odstavka.</w:t>
      </w:r>
      <w:r w:rsidR="00DA7460">
        <w:rPr>
          <w:rFonts w:ascii="Garamond" w:hAnsi="Garamond"/>
        </w:rPr>
        <w:t xml:space="preserve"> Odlok vsebuje posebni člen, kjer so natančno zapisana odstopanja, zato se črta šesti odstavek, da ne pride do podvajanj vsebin.</w:t>
      </w:r>
    </w:p>
    <w:p w14:paraId="0C83D2F4" w14:textId="77777777" w:rsidR="00DA7460" w:rsidRDefault="00C51F05" w:rsidP="00DA7460">
      <w:pPr>
        <w:jc w:val="both"/>
        <w:rPr>
          <w:rFonts w:ascii="Garamond" w:hAnsi="Garamond"/>
        </w:rPr>
      </w:pPr>
      <w:r>
        <w:rPr>
          <w:rFonts w:ascii="Garamond" w:hAnsi="Garamond"/>
        </w:rPr>
        <w:t xml:space="preserve"> </w:t>
      </w:r>
    </w:p>
    <w:p w14:paraId="549E9F2C"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247D1953" w14:textId="679A4977" w:rsidR="005150BA" w:rsidRDefault="005150BA" w:rsidP="005150BA">
      <w:pPr>
        <w:rPr>
          <w:rFonts w:ascii="Garamond" w:hAnsi="Garamond"/>
        </w:rPr>
      </w:pPr>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41176708" w14:textId="77777777" w:rsidR="00DA7460" w:rsidRDefault="00DA7460" w:rsidP="00DA7460">
      <w:pPr>
        <w:spacing w:after="0"/>
        <w:rPr>
          <w:rFonts w:ascii="Garamond" w:hAnsi="Garamond" w:cs="Arial"/>
          <w:b/>
          <w:sz w:val="24"/>
          <w:szCs w:val="24"/>
        </w:rPr>
      </w:pPr>
      <w:r>
        <w:rPr>
          <w:rFonts w:ascii="Garamond" w:hAnsi="Garamond" w:cs="Arial"/>
          <w:b/>
          <w:sz w:val="24"/>
          <w:szCs w:val="24"/>
        </w:rPr>
        <w:lastRenderedPageBreak/>
        <w:t>MESTNA OBČINA SLOVENJ GRADEC</w:t>
      </w:r>
    </w:p>
    <w:p w14:paraId="39D87AE5" w14:textId="77777777" w:rsidR="00DA7460" w:rsidRDefault="00DA7460" w:rsidP="00DA7460">
      <w:pPr>
        <w:spacing w:after="0"/>
        <w:rPr>
          <w:rFonts w:ascii="Garamond" w:hAnsi="Garamond" w:cs="Arial"/>
          <w:b/>
          <w:sz w:val="24"/>
          <w:szCs w:val="24"/>
        </w:rPr>
      </w:pPr>
      <w:r>
        <w:rPr>
          <w:rFonts w:ascii="Garamond" w:hAnsi="Garamond" w:cs="Arial"/>
          <w:b/>
          <w:sz w:val="24"/>
          <w:szCs w:val="24"/>
        </w:rPr>
        <w:t>Šolska ulica 5</w:t>
      </w:r>
    </w:p>
    <w:p w14:paraId="40EF66A1" w14:textId="77777777" w:rsidR="00DA7460" w:rsidRDefault="00DA7460" w:rsidP="00DA7460">
      <w:pPr>
        <w:spacing w:after="0"/>
        <w:rPr>
          <w:rFonts w:ascii="Garamond" w:hAnsi="Garamond" w:cs="Arial"/>
          <w:b/>
          <w:sz w:val="24"/>
          <w:szCs w:val="24"/>
        </w:rPr>
      </w:pPr>
      <w:r>
        <w:rPr>
          <w:rFonts w:ascii="Garamond" w:hAnsi="Garamond" w:cs="Arial"/>
          <w:b/>
          <w:sz w:val="24"/>
          <w:szCs w:val="24"/>
        </w:rPr>
        <w:t>2380 SLOVENJ GRADEC</w:t>
      </w:r>
    </w:p>
    <w:p w14:paraId="3B40F43F" w14:textId="77777777" w:rsidR="00DA7460" w:rsidRDefault="00DA7460" w:rsidP="00DA7460">
      <w:pPr>
        <w:spacing w:after="0"/>
        <w:rPr>
          <w:rFonts w:ascii="Garamond" w:hAnsi="Garamond" w:cs="Arial"/>
          <w:sz w:val="24"/>
          <w:szCs w:val="24"/>
        </w:rPr>
      </w:pPr>
    </w:p>
    <w:p w14:paraId="45E6F2D9" w14:textId="77777777" w:rsidR="00DA7460" w:rsidRDefault="00DA7460" w:rsidP="00DA7460">
      <w:pPr>
        <w:spacing w:after="0"/>
        <w:rPr>
          <w:rFonts w:ascii="Garamond" w:hAnsi="Garamond" w:cs="Arial"/>
          <w:sz w:val="24"/>
          <w:szCs w:val="24"/>
        </w:rPr>
      </w:pPr>
      <w:r>
        <w:rPr>
          <w:rFonts w:ascii="Garamond" w:hAnsi="Garamond" w:cs="Arial"/>
          <w:sz w:val="24"/>
          <w:szCs w:val="24"/>
        </w:rPr>
        <w:t>Datum: november, 2020</w:t>
      </w:r>
    </w:p>
    <w:p w14:paraId="47FF4021" w14:textId="77777777" w:rsidR="00DA7460" w:rsidRDefault="00DA7460" w:rsidP="00DA7460">
      <w:pPr>
        <w:spacing w:after="0"/>
        <w:rPr>
          <w:rFonts w:ascii="Garamond" w:hAnsi="Garamond" w:cs="Arial"/>
          <w:sz w:val="24"/>
          <w:szCs w:val="24"/>
        </w:rPr>
      </w:pPr>
    </w:p>
    <w:p w14:paraId="264C0EE7" w14:textId="77777777" w:rsidR="00DA7460" w:rsidRDefault="00DA7460" w:rsidP="00DA7460">
      <w:pPr>
        <w:spacing w:after="0"/>
        <w:rPr>
          <w:rFonts w:ascii="Garamond" w:hAnsi="Garamond" w:cs="Arial"/>
          <w:b/>
          <w:sz w:val="24"/>
          <w:szCs w:val="24"/>
        </w:rPr>
      </w:pPr>
      <w:r>
        <w:rPr>
          <w:rFonts w:ascii="Garamond" w:hAnsi="Garamond" w:cs="Arial"/>
          <w:b/>
          <w:sz w:val="24"/>
          <w:szCs w:val="24"/>
        </w:rPr>
        <w:t>SVETNIKOM MESTNE OBČINE</w:t>
      </w:r>
    </w:p>
    <w:p w14:paraId="4EE47062" w14:textId="77777777" w:rsidR="00DA7460" w:rsidRDefault="00DA7460" w:rsidP="00DA7460">
      <w:pPr>
        <w:spacing w:after="0"/>
        <w:rPr>
          <w:rFonts w:ascii="Garamond" w:hAnsi="Garamond" w:cs="Arial"/>
          <w:b/>
          <w:sz w:val="24"/>
          <w:szCs w:val="24"/>
        </w:rPr>
      </w:pPr>
      <w:r>
        <w:rPr>
          <w:rFonts w:ascii="Garamond" w:hAnsi="Garamond" w:cs="Arial"/>
          <w:b/>
          <w:sz w:val="24"/>
          <w:szCs w:val="24"/>
        </w:rPr>
        <w:t>SLOVENJ GRADEC</w:t>
      </w:r>
    </w:p>
    <w:p w14:paraId="2CB84FD8" w14:textId="77777777" w:rsidR="00DA7460" w:rsidRDefault="00DA7460" w:rsidP="00DA7460">
      <w:pPr>
        <w:spacing w:after="0"/>
        <w:rPr>
          <w:rFonts w:ascii="Garamond" w:hAnsi="Garamond" w:cs="Arial"/>
          <w:b/>
          <w:sz w:val="24"/>
          <w:szCs w:val="24"/>
        </w:rPr>
      </w:pPr>
    </w:p>
    <w:p w14:paraId="35DBEF0E" w14:textId="77777777" w:rsidR="00DA7460" w:rsidRDefault="00DA7460" w:rsidP="00DA7460">
      <w:pPr>
        <w:spacing w:after="0"/>
        <w:rPr>
          <w:rFonts w:ascii="Garamond" w:hAnsi="Garamond" w:cs="Arial"/>
          <w:sz w:val="24"/>
          <w:szCs w:val="24"/>
        </w:rPr>
      </w:pPr>
    </w:p>
    <w:p w14:paraId="516EC0E7" w14:textId="61A2174B" w:rsidR="00DA7460" w:rsidRDefault="00DA7460" w:rsidP="00DA7460">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w:t>
      </w:r>
      <w:r w:rsidR="0093071D">
        <w:rPr>
          <w:rFonts w:ascii="Garamond" w:hAnsi="Garamond" w:cs="Arial"/>
          <w:b/>
          <w:sz w:val="24"/>
          <w:szCs w:val="24"/>
        </w:rPr>
        <w:t>8</w:t>
      </w:r>
      <w:r>
        <w:rPr>
          <w:rFonts w:ascii="Garamond" w:hAnsi="Garamond" w:cs="Arial"/>
          <w:b/>
          <w:sz w:val="24"/>
          <w:szCs w:val="24"/>
        </w:rPr>
        <w:t xml:space="preserve">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20EB4F70" w14:textId="77777777" w:rsidR="00DA7460" w:rsidRDefault="00DA7460" w:rsidP="00DA7460">
      <w:pPr>
        <w:spacing w:after="0"/>
        <w:ind w:left="2832" w:hanging="2832"/>
        <w:jc w:val="both"/>
        <w:rPr>
          <w:rFonts w:ascii="Garamond" w:hAnsi="Garamond" w:cs="Arial"/>
        </w:rPr>
      </w:pPr>
    </w:p>
    <w:p w14:paraId="7E533647" w14:textId="77777777" w:rsidR="00DA7460" w:rsidRDefault="00DA7460" w:rsidP="00DA7460">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595643A4" w14:textId="77777777" w:rsidR="00DA7460" w:rsidRDefault="00DA7460" w:rsidP="00DA7460">
      <w:pPr>
        <w:pStyle w:val="Navadensplet"/>
        <w:spacing w:before="0" w:beforeAutospacing="0" w:after="0" w:afterAutospacing="0"/>
        <w:ind w:left="2880" w:hanging="3000"/>
        <w:jc w:val="both"/>
        <w:rPr>
          <w:rFonts w:ascii="Garamond" w:hAnsi="Garamond" w:cs="Arial"/>
        </w:rPr>
      </w:pPr>
    </w:p>
    <w:p w14:paraId="5D6DE289" w14:textId="77777777" w:rsidR="00DA7460" w:rsidRDefault="00DA7460" w:rsidP="00DA7460">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5B989A8D" w14:textId="77777777" w:rsidR="00DA7460" w:rsidRDefault="00DA7460" w:rsidP="00DA7460">
      <w:pPr>
        <w:spacing w:after="0"/>
        <w:ind w:left="2832" w:hanging="2832"/>
        <w:rPr>
          <w:rFonts w:ascii="Garamond" w:hAnsi="Garamond" w:cs="Arial"/>
          <w:sz w:val="24"/>
          <w:szCs w:val="24"/>
        </w:rPr>
      </w:pPr>
    </w:p>
    <w:p w14:paraId="086E0BF0" w14:textId="77777777" w:rsidR="00DA7460" w:rsidRPr="0091001E" w:rsidRDefault="00DA7460" w:rsidP="00DA7460">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00CC9B35" w14:textId="77777777" w:rsidR="00DA7460" w:rsidRDefault="00DA7460" w:rsidP="00DA7460">
      <w:pPr>
        <w:spacing w:after="0"/>
        <w:ind w:left="2832"/>
        <w:rPr>
          <w:rFonts w:ascii="Garamond" w:hAnsi="Garamond" w:cs="Arial"/>
          <w:b/>
          <w:sz w:val="24"/>
          <w:szCs w:val="24"/>
        </w:rPr>
      </w:pPr>
      <w:r>
        <w:rPr>
          <w:rFonts w:ascii="Garamond" w:hAnsi="Garamond" w:cs="Arial"/>
          <w:b/>
          <w:sz w:val="24"/>
          <w:szCs w:val="24"/>
        </w:rPr>
        <w:t>Sekretarka za prostorsko načrtovanje</w:t>
      </w:r>
    </w:p>
    <w:p w14:paraId="446AE964" w14:textId="77777777" w:rsidR="00DA7460" w:rsidRDefault="00DA7460" w:rsidP="00DA7460">
      <w:pPr>
        <w:spacing w:after="0"/>
        <w:ind w:left="2832" w:hanging="2832"/>
        <w:rPr>
          <w:rFonts w:ascii="Garamond" w:hAnsi="Garamond" w:cs="Arial"/>
          <w:b/>
          <w:sz w:val="24"/>
          <w:szCs w:val="24"/>
        </w:rPr>
      </w:pPr>
    </w:p>
    <w:p w14:paraId="54887074" w14:textId="074D900F" w:rsidR="00DA7460" w:rsidRDefault="00DA7460" w:rsidP="00DA7460">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1</w:t>
      </w:r>
      <w:r w:rsidR="0093071D">
        <w:rPr>
          <w:rFonts w:ascii="Garamond" w:hAnsi="Garamond" w:cs="Arial"/>
        </w:rPr>
        <w:t>5</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114EF041" w14:textId="77777777" w:rsidR="00DA7460" w:rsidRPr="00906665" w:rsidRDefault="00DA7460" w:rsidP="00DA7460">
      <w:pPr>
        <w:spacing w:after="0"/>
        <w:ind w:left="2832" w:hanging="2832"/>
        <w:jc w:val="both"/>
        <w:rPr>
          <w:rFonts w:ascii="Garamond" w:hAnsi="Garamond" w:cs="Arial"/>
          <w:b/>
          <w:sz w:val="24"/>
          <w:szCs w:val="24"/>
        </w:rPr>
      </w:pPr>
    </w:p>
    <w:p w14:paraId="1C63A67D" w14:textId="15955D39" w:rsidR="00DA7460" w:rsidRDefault="00DA7460" w:rsidP="00DA7460">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1</w:t>
      </w:r>
      <w:r w:rsidR="0093071D">
        <w:rPr>
          <w:rFonts w:ascii="Garamond" w:hAnsi="Garamond"/>
        </w:rPr>
        <w:t>5</w:t>
      </w:r>
      <w:r>
        <w:rPr>
          <w:rFonts w:ascii="Garamond" w:hAnsi="Garamond"/>
        </w:rPr>
        <w:t xml:space="preserve">. člena Odloka </w:t>
      </w:r>
      <w:r w:rsidRPr="00F27F60">
        <w:rPr>
          <w:rFonts w:ascii="Garamond" w:hAnsi="Garamond"/>
        </w:rPr>
        <w:t>o občinskem podrobnem prostorskem načrtu Stanovanjska cona Legen – del 1</w:t>
      </w:r>
      <w:r>
        <w:rPr>
          <w:rFonts w:ascii="Garamond" w:hAnsi="Garamond" w:cs="Arial"/>
        </w:rPr>
        <w:t>.</w:t>
      </w:r>
    </w:p>
    <w:p w14:paraId="35F6B7B7" w14:textId="34DA1D24" w:rsidR="00DA7460" w:rsidRDefault="00DA7460" w:rsidP="00DA7460">
      <w:pPr>
        <w:jc w:val="center"/>
        <w:rPr>
          <w:rFonts w:ascii="Garamond" w:hAnsi="Garamond" w:cs="Arial"/>
          <w:b/>
        </w:rPr>
      </w:pPr>
      <w:r>
        <w:rPr>
          <w:rFonts w:ascii="Garamond" w:hAnsi="Garamond"/>
          <w:b/>
        </w:rPr>
        <w:t xml:space="preserve">Amandma št. </w:t>
      </w:r>
      <w:r w:rsidR="0093071D">
        <w:rPr>
          <w:rFonts w:ascii="Garamond" w:hAnsi="Garamond"/>
          <w:b/>
        </w:rPr>
        <w:t>8</w:t>
      </w:r>
      <w:r>
        <w:rPr>
          <w:rFonts w:ascii="Garamond" w:hAnsi="Garamond"/>
          <w:b/>
        </w:rPr>
        <w:t xml:space="preserve">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1717A60C" w14:textId="53066F25" w:rsidR="00DA7460" w:rsidRDefault="0093071D" w:rsidP="00DA7460">
      <w:pPr>
        <w:spacing w:line="240" w:lineRule="auto"/>
        <w:contextualSpacing/>
        <w:jc w:val="both"/>
        <w:rPr>
          <w:rFonts w:ascii="Garamond" w:hAnsi="Garamond"/>
        </w:rPr>
      </w:pPr>
      <w:r>
        <w:rPr>
          <w:rFonts w:ascii="Garamond" w:hAnsi="Garamond"/>
        </w:rPr>
        <w:t>Zadnji stavek četrtega odstavka 15. člena »skupne določbe glede prometnega urejanja« se črta.</w:t>
      </w:r>
    </w:p>
    <w:p w14:paraId="07398A1E" w14:textId="77777777" w:rsidR="00DA7460" w:rsidRPr="0078027A" w:rsidRDefault="00DA7460" w:rsidP="00DA7460">
      <w:pPr>
        <w:spacing w:line="240" w:lineRule="auto"/>
        <w:contextualSpacing/>
        <w:jc w:val="both"/>
        <w:rPr>
          <w:rFonts w:ascii="Garamond" w:hAnsi="Garamond"/>
        </w:rPr>
      </w:pPr>
    </w:p>
    <w:p w14:paraId="45745BE8" w14:textId="10FE68C6" w:rsidR="00DA7460" w:rsidRDefault="00DA7460" w:rsidP="00DA7460">
      <w:pPr>
        <w:jc w:val="both"/>
        <w:rPr>
          <w:rFonts w:ascii="Garamond" w:hAnsi="Garamond"/>
        </w:rPr>
      </w:pPr>
      <w:r w:rsidRPr="00D207B0">
        <w:rPr>
          <w:rFonts w:ascii="Garamond" w:hAnsi="Garamond"/>
        </w:rPr>
        <w:t xml:space="preserve">Obrazložitev: </w:t>
      </w:r>
      <w:r w:rsidR="0093071D">
        <w:rPr>
          <w:rFonts w:ascii="Garamond" w:hAnsi="Garamond"/>
        </w:rPr>
        <w:t>Izvedba zaščite pred morebitnimi vplivi državne ceste</w:t>
      </w:r>
      <w:r w:rsidR="00205550">
        <w:rPr>
          <w:rFonts w:ascii="Garamond" w:hAnsi="Garamond"/>
        </w:rPr>
        <w:t>,</w:t>
      </w:r>
      <w:r w:rsidR="0093071D">
        <w:rPr>
          <w:rFonts w:ascii="Garamond" w:hAnsi="Garamond"/>
        </w:rPr>
        <w:t xml:space="preserve"> je obveznost investitorja</w:t>
      </w:r>
      <w:r w:rsidR="00205550">
        <w:rPr>
          <w:rFonts w:ascii="Garamond" w:hAnsi="Garamond"/>
        </w:rPr>
        <w:t xml:space="preserve"> </w:t>
      </w:r>
      <w:r w:rsidR="0093071D">
        <w:rPr>
          <w:rFonts w:ascii="Garamond" w:hAnsi="Garamond"/>
        </w:rPr>
        <w:t xml:space="preserve">in je odvisna od prekoračenih vrednosti, ki bodo temeljile na meritvah ter </w:t>
      </w:r>
      <w:r w:rsidR="00205550">
        <w:rPr>
          <w:rFonts w:ascii="Garamond" w:hAnsi="Garamond"/>
        </w:rPr>
        <w:t>je</w:t>
      </w:r>
      <w:r w:rsidR="0093071D">
        <w:rPr>
          <w:rFonts w:ascii="Garamond" w:hAnsi="Garamond"/>
        </w:rPr>
        <w:t xml:space="preserve"> ustrezno vključena v 30. členu »varstvo pred hrupom«</w:t>
      </w:r>
      <w:r w:rsidR="00205550">
        <w:rPr>
          <w:rFonts w:ascii="Garamond" w:hAnsi="Garamond"/>
        </w:rPr>
        <w:t>, zato se, d</w:t>
      </w:r>
      <w:r w:rsidR="00205550" w:rsidRPr="00205550">
        <w:rPr>
          <w:rFonts w:ascii="Garamond" w:hAnsi="Garamond"/>
        </w:rPr>
        <w:t>a ne bi prišlo do različnih tolmačenj členov odloka</w:t>
      </w:r>
      <w:r w:rsidR="00205550">
        <w:rPr>
          <w:rFonts w:ascii="Garamond" w:hAnsi="Garamond"/>
        </w:rPr>
        <w:t>, to določilo črta, saj je ustrezno vključeno v 30. člen odloka.</w:t>
      </w:r>
    </w:p>
    <w:p w14:paraId="1BF6A70E" w14:textId="77777777" w:rsidR="00DA7460" w:rsidRDefault="00DA7460" w:rsidP="00DA7460">
      <w:pPr>
        <w:jc w:val="both"/>
        <w:rPr>
          <w:rFonts w:ascii="Garamond" w:hAnsi="Garamond"/>
        </w:rPr>
      </w:pPr>
      <w:r>
        <w:rPr>
          <w:rFonts w:ascii="Garamond" w:hAnsi="Garamond"/>
        </w:rPr>
        <w:t xml:space="preserve"> </w:t>
      </w:r>
    </w:p>
    <w:p w14:paraId="0DAC67FE"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492BDC12" w14:textId="77777777" w:rsidR="00DA7460" w:rsidRDefault="00DA7460" w:rsidP="00DA7460">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767A998E" w14:textId="634D4466" w:rsidR="00DA7460" w:rsidRDefault="00DA7460" w:rsidP="005150BA"/>
    <w:p w14:paraId="2645FA09" w14:textId="65960435" w:rsidR="00E01F90" w:rsidRDefault="00E01F90" w:rsidP="005150BA"/>
    <w:p w14:paraId="472C5665" w14:textId="0AFB452C" w:rsidR="00E01F90" w:rsidRDefault="00E01F90" w:rsidP="005150BA"/>
    <w:p w14:paraId="649972B6" w14:textId="6DD2A620" w:rsidR="00E01F90" w:rsidRDefault="00E01F90" w:rsidP="005150BA"/>
    <w:p w14:paraId="48A1A93E" w14:textId="77777777" w:rsidR="00E01F90" w:rsidRDefault="00E01F90" w:rsidP="00E01F90">
      <w:pPr>
        <w:spacing w:after="0"/>
        <w:rPr>
          <w:rFonts w:ascii="Garamond" w:hAnsi="Garamond" w:cs="Arial"/>
          <w:b/>
          <w:sz w:val="24"/>
          <w:szCs w:val="24"/>
        </w:rPr>
      </w:pPr>
      <w:r>
        <w:rPr>
          <w:rFonts w:ascii="Garamond" w:hAnsi="Garamond" w:cs="Arial"/>
          <w:b/>
          <w:sz w:val="24"/>
          <w:szCs w:val="24"/>
        </w:rPr>
        <w:lastRenderedPageBreak/>
        <w:t>MESTNA OBČINA SLOVENJ GRADEC</w:t>
      </w:r>
    </w:p>
    <w:p w14:paraId="7CE67E0C" w14:textId="77777777" w:rsidR="00E01F90" w:rsidRDefault="00E01F90" w:rsidP="00E01F90">
      <w:pPr>
        <w:spacing w:after="0"/>
        <w:rPr>
          <w:rFonts w:ascii="Garamond" w:hAnsi="Garamond" w:cs="Arial"/>
          <w:b/>
          <w:sz w:val="24"/>
          <w:szCs w:val="24"/>
        </w:rPr>
      </w:pPr>
      <w:r>
        <w:rPr>
          <w:rFonts w:ascii="Garamond" w:hAnsi="Garamond" w:cs="Arial"/>
          <w:b/>
          <w:sz w:val="24"/>
          <w:szCs w:val="24"/>
        </w:rPr>
        <w:t>Šolska ulica 5</w:t>
      </w:r>
    </w:p>
    <w:p w14:paraId="317E885F" w14:textId="77777777" w:rsidR="00E01F90" w:rsidRDefault="00E01F90" w:rsidP="00E01F90">
      <w:pPr>
        <w:spacing w:after="0"/>
        <w:rPr>
          <w:rFonts w:ascii="Garamond" w:hAnsi="Garamond" w:cs="Arial"/>
          <w:b/>
          <w:sz w:val="24"/>
          <w:szCs w:val="24"/>
        </w:rPr>
      </w:pPr>
      <w:r>
        <w:rPr>
          <w:rFonts w:ascii="Garamond" w:hAnsi="Garamond" w:cs="Arial"/>
          <w:b/>
          <w:sz w:val="24"/>
          <w:szCs w:val="24"/>
        </w:rPr>
        <w:t>2380 SLOVENJ GRADEC</w:t>
      </w:r>
    </w:p>
    <w:p w14:paraId="5E4281A5" w14:textId="77777777" w:rsidR="00E01F90" w:rsidRDefault="00E01F90" w:rsidP="00E01F90">
      <w:pPr>
        <w:spacing w:after="0"/>
        <w:rPr>
          <w:rFonts w:ascii="Garamond" w:hAnsi="Garamond" w:cs="Arial"/>
          <w:sz w:val="24"/>
          <w:szCs w:val="24"/>
        </w:rPr>
      </w:pPr>
    </w:p>
    <w:p w14:paraId="38748EAD" w14:textId="77777777" w:rsidR="00E01F90" w:rsidRDefault="00E01F90" w:rsidP="00E01F90">
      <w:pPr>
        <w:spacing w:after="0"/>
        <w:rPr>
          <w:rFonts w:ascii="Garamond" w:hAnsi="Garamond" w:cs="Arial"/>
          <w:sz w:val="24"/>
          <w:szCs w:val="24"/>
        </w:rPr>
      </w:pPr>
      <w:r>
        <w:rPr>
          <w:rFonts w:ascii="Garamond" w:hAnsi="Garamond" w:cs="Arial"/>
          <w:sz w:val="24"/>
          <w:szCs w:val="24"/>
        </w:rPr>
        <w:t>Datum: november, 2020</w:t>
      </w:r>
    </w:p>
    <w:p w14:paraId="6A9266BA" w14:textId="77777777" w:rsidR="00E01F90" w:rsidRDefault="00E01F90" w:rsidP="00E01F90">
      <w:pPr>
        <w:spacing w:after="0"/>
        <w:rPr>
          <w:rFonts w:ascii="Garamond" w:hAnsi="Garamond" w:cs="Arial"/>
          <w:sz w:val="24"/>
          <w:szCs w:val="24"/>
        </w:rPr>
      </w:pPr>
    </w:p>
    <w:p w14:paraId="0D7BCC48" w14:textId="77777777" w:rsidR="00E01F90" w:rsidRDefault="00E01F90" w:rsidP="00E01F90">
      <w:pPr>
        <w:spacing w:after="0"/>
        <w:rPr>
          <w:rFonts w:ascii="Garamond" w:hAnsi="Garamond" w:cs="Arial"/>
          <w:b/>
          <w:sz w:val="24"/>
          <w:szCs w:val="24"/>
        </w:rPr>
      </w:pPr>
      <w:r>
        <w:rPr>
          <w:rFonts w:ascii="Garamond" w:hAnsi="Garamond" w:cs="Arial"/>
          <w:b/>
          <w:sz w:val="24"/>
          <w:szCs w:val="24"/>
        </w:rPr>
        <w:t>SVETNIKOM MESTNE OBČINE</w:t>
      </w:r>
    </w:p>
    <w:p w14:paraId="6158B069" w14:textId="77777777" w:rsidR="00E01F90" w:rsidRDefault="00E01F90" w:rsidP="00E01F90">
      <w:pPr>
        <w:spacing w:after="0"/>
        <w:rPr>
          <w:rFonts w:ascii="Garamond" w:hAnsi="Garamond" w:cs="Arial"/>
          <w:b/>
          <w:sz w:val="24"/>
          <w:szCs w:val="24"/>
        </w:rPr>
      </w:pPr>
      <w:r>
        <w:rPr>
          <w:rFonts w:ascii="Garamond" w:hAnsi="Garamond" w:cs="Arial"/>
          <w:b/>
          <w:sz w:val="24"/>
          <w:szCs w:val="24"/>
        </w:rPr>
        <w:t>SLOVENJ GRADEC</w:t>
      </w:r>
    </w:p>
    <w:p w14:paraId="22748636" w14:textId="77777777" w:rsidR="00E01F90" w:rsidRDefault="00E01F90" w:rsidP="00E01F90">
      <w:pPr>
        <w:spacing w:after="0"/>
        <w:rPr>
          <w:rFonts w:ascii="Garamond" w:hAnsi="Garamond" w:cs="Arial"/>
          <w:b/>
          <w:sz w:val="24"/>
          <w:szCs w:val="24"/>
        </w:rPr>
      </w:pPr>
    </w:p>
    <w:p w14:paraId="6B4D85D4" w14:textId="77777777" w:rsidR="00E01F90" w:rsidRDefault="00E01F90" w:rsidP="00E01F90">
      <w:pPr>
        <w:spacing w:after="0"/>
        <w:rPr>
          <w:rFonts w:ascii="Garamond" w:hAnsi="Garamond" w:cs="Arial"/>
          <w:sz w:val="24"/>
          <w:szCs w:val="24"/>
        </w:rPr>
      </w:pPr>
    </w:p>
    <w:p w14:paraId="18140968" w14:textId="295051F4" w:rsidR="00E01F90" w:rsidRDefault="00E01F90" w:rsidP="00E01F90">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9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53B9AA21" w14:textId="77777777" w:rsidR="00E01F90" w:rsidRDefault="00E01F90" w:rsidP="00E01F90">
      <w:pPr>
        <w:spacing w:after="0"/>
        <w:ind w:left="2832" w:hanging="2832"/>
        <w:jc w:val="both"/>
        <w:rPr>
          <w:rFonts w:ascii="Garamond" w:hAnsi="Garamond" w:cs="Arial"/>
        </w:rPr>
      </w:pPr>
    </w:p>
    <w:p w14:paraId="14C09B8B" w14:textId="77777777" w:rsidR="00E01F90" w:rsidRDefault="00E01F90" w:rsidP="00E01F90">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3C1BD805" w14:textId="77777777" w:rsidR="00E01F90" w:rsidRDefault="00E01F90" w:rsidP="00E01F90">
      <w:pPr>
        <w:pStyle w:val="Navadensplet"/>
        <w:spacing w:before="0" w:beforeAutospacing="0" w:after="0" w:afterAutospacing="0"/>
        <w:ind w:left="2880" w:hanging="3000"/>
        <w:jc w:val="both"/>
        <w:rPr>
          <w:rFonts w:ascii="Garamond" w:hAnsi="Garamond" w:cs="Arial"/>
        </w:rPr>
      </w:pPr>
    </w:p>
    <w:p w14:paraId="133B1E52" w14:textId="77777777" w:rsidR="00E01F90" w:rsidRDefault="00E01F90" w:rsidP="00E01F90">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5E06F5D8" w14:textId="77777777" w:rsidR="00E01F90" w:rsidRDefault="00E01F90" w:rsidP="00E01F90">
      <w:pPr>
        <w:spacing w:after="0"/>
        <w:ind w:left="2832" w:hanging="2832"/>
        <w:rPr>
          <w:rFonts w:ascii="Garamond" w:hAnsi="Garamond" w:cs="Arial"/>
          <w:sz w:val="24"/>
          <w:szCs w:val="24"/>
        </w:rPr>
      </w:pPr>
    </w:p>
    <w:p w14:paraId="4C12594D" w14:textId="77777777" w:rsidR="00E01F90" w:rsidRPr="0091001E" w:rsidRDefault="00E01F90" w:rsidP="00E01F90">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76F8C625" w14:textId="77777777" w:rsidR="00E01F90" w:rsidRDefault="00E01F90" w:rsidP="00E01F90">
      <w:pPr>
        <w:spacing w:after="0"/>
        <w:ind w:left="2832"/>
        <w:rPr>
          <w:rFonts w:ascii="Garamond" w:hAnsi="Garamond" w:cs="Arial"/>
          <w:b/>
          <w:sz w:val="24"/>
          <w:szCs w:val="24"/>
        </w:rPr>
      </w:pPr>
      <w:r>
        <w:rPr>
          <w:rFonts w:ascii="Garamond" w:hAnsi="Garamond" w:cs="Arial"/>
          <w:b/>
          <w:sz w:val="24"/>
          <w:szCs w:val="24"/>
        </w:rPr>
        <w:t>Sekretarka za prostorsko načrtovanje</w:t>
      </w:r>
    </w:p>
    <w:p w14:paraId="40D67E37" w14:textId="77777777" w:rsidR="00E01F90" w:rsidRDefault="00E01F90" w:rsidP="00E01F90">
      <w:pPr>
        <w:spacing w:after="0"/>
        <w:ind w:left="2832" w:hanging="2832"/>
        <w:rPr>
          <w:rFonts w:ascii="Garamond" w:hAnsi="Garamond" w:cs="Arial"/>
          <w:b/>
          <w:sz w:val="24"/>
          <w:szCs w:val="24"/>
        </w:rPr>
      </w:pPr>
    </w:p>
    <w:p w14:paraId="7FB4D8B9" w14:textId="784A4DCA" w:rsidR="00E01F90" w:rsidRDefault="00E01F90" w:rsidP="00E01F90">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16</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57EB1BC1" w14:textId="77777777" w:rsidR="00E01F90" w:rsidRPr="00906665" w:rsidRDefault="00E01F90" w:rsidP="00E01F90">
      <w:pPr>
        <w:spacing w:after="0"/>
        <w:ind w:left="2832" w:hanging="2832"/>
        <w:jc w:val="both"/>
        <w:rPr>
          <w:rFonts w:ascii="Garamond" w:hAnsi="Garamond" w:cs="Arial"/>
          <w:b/>
          <w:sz w:val="24"/>
          <w:szCs w:val="24"/>
        </w:rPr>
      </w:pPr>
    </w:p>
    <w:p w14:paraId="7194A057" w14:textId="259C5A00" w:rsidR="00E01F90" w:rsidRDefault="00E01F90" w:rsidP="00E01F90">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16. člena Odloka </w:t>
      </w:r>
      <w:r w:rsidRPr="00F27F60">
        <w:rPr>
          <w:rFonts w:ascii="Garamond" w:hAnsi="Garamond"/>
        </w:rPr>
        <w:t>o občinskem podrobnem prostorskem načrtu Stanovanjska cona Legen – del 1</w:t>
      </w:r>
      <w:r>
        <w:rPr>
          <w:rFonts w:ascii="Garamond" w:hAnsi="Garamond" w:cs="Arial"/>
        </w:rPr>
        <w:t>.</w:t>
      </w:r>
    </w:p>
    <w:p w14:paraId="6DD812A7" w14:textId="710C4240" w:rsidR="00E01F90" w:rsidRDefault="00E01F90" w:rsidP="00E01F90">
      <w:pPr>
        <w:jc w:val="center"/>
        <w:rPr>
          <w:rFonts w:ascii="Garamond" w:hAnsi="Garamond" w:cs="Arial"/>
          <w:b/>
        </w:rPr>
      </w:pPr>
      <w:r>
        <w:rPr>
          <w:rFonts w:ascii="Garamond" w:hAnsi="Garamond"/>
          <w:b/>
        </w:rPr>
        <w:t xml:space="preserve">Amandma št. 9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155083FC" w14:textId="10E04290" w:rsidR="00E01F90" w:rsidRDefault="00E01F90" w:rsidP="00E01F90">
      <w:pPr>
        <w:spacing w:line="240" w:lineRule="auto"/>
        <w:contextualSpacing/>
        <w:jc w:val="both"/>
        <w:rPr>
          <w:rFonts w:ascii="Garamond" w:hAnsi="Garamond"/>
        </w:rPr>
      </w:pPr>
      <w:r>
        <w:rPr>
          <w:rFonts w:ascii="Garamond" w:hAnsi="Garamond"/>
        </w:rPr>
        <w:t>Tretji odstavek 16. člena »prometno omrežje« se črta.</w:t>
      </w:r>
    </w:p>
    <w:p w14:paraId="4CE42301" w14:textId="77777777" w:rsidR="00E01F90" w:rsidRPr="0078027A" w:rsidRDefault="00E01F90" w:rsidP="00E01F90">
      <w:pPr>
        <w:spacing w:line="240" w:lineRule="auto"/>
        <w:contextualSpacing/>
        <w:jc w:val="both"/>
        <w:rPr>
          <w:rFonts w:ascii="Garamond" w:hAnsi="Garamond"/>
        </w:rPr>
      </w:pPr>
    </w:p>
    <w:p w14:paraId="671FA9A3" w14:textId="640BF052" w:rsidR="00E01F90" w:rsidRPr="008119FB" w:rsidRDefault="00E01F90" w:rsidP="00E01F90">
      <w:pPr>
        <w:jc w:val="both"/>
        <w:rPr>
          <w:rFonts w:ascii="Garamond" w:hAnsi="Garamond"/>
        </w:rPr>
      </w:pPr>
      <w:r w:rsidRPr="00D207B0">
        <w:rPr>
          <w:rFonts w:ascii="Garamond" w:hAnsi="Garamond"/>
        </w:rPr>
        <w:t xml:space="preserve">Obrazložitev: </w:t>
      </w:r>
      <w:r>
        <w:rPr>
          <w:rFonts w:ascii="Garamond" w:hAnsi="Garamond"/>
        </w:rPr>
        <w:t xml:space="preserve">vsebina tega člena je ustrezno zajeta v 5. amandmaju, ki se nanaša na 11. člen odloka in se glasi: » </w:t>
      </w:r>
      <w:r w:rsidRPr="00E01F90">
        <w:rPr>
          <w:rFonts w:ascii="Garamond" w:hAnsi="Garamond"/>
        </w:rPr>
        <w:t xml:space="preserve">Ograje ob javni cesti so lahko visoke največ 1,1, m izvedene na način, tako da se ne ovira preglednosti in vzdrževanja cest in ne smejo biti postavljene v cestni svet. </w:t>
      </w:r>
      <w:r w:rsidRPr="008119FB">
        <w:rPr>
          <w:rFonts w:ascii="Garamond" w:hAnsi="Garamond"/>
          <w:b/>
          <w:bCs/>
        </w:rPr>
        <w:t>Ograjevanje z živo mejo v tem delu ni dovoljeno</w:t>
      </w:r>
      <w:r w:rsidRPr="008119FB">
        <w:rPr>
          <w:rFonts w:ascii="Garamond" w:hAnsi="Garamond"/>
        </w:rPr>
        <w:t>.</w:t>
      </w:r>
      <w:r w:rsidR="008119FB" w:rsidRPr="008119FB">
        <w:rPr>
          <w:rFonts w:ascii="Garamond" w:hAnsi="Garamond"/>
        </w:rPr>
        <w:t>«</w:t>
      </w:r>
    </w:p>
    <w:p w14:paraId="44BBCEF8" w14:textId="77777777" w:rsidR="00E01F90" w:rsidRDefault="00E01F90" w:rsidP="00E01F90">
      <w:pPr>
        <w:jc w:val="both"/>
        <w:rPr>
          <w:rFonts w:ascii="Garamond" w:hAnsi="Garamond"/>
        </w:rPr>
      </w:pPr>
      <w:r>
        <w:rPr>
          <w:rFonts w:ascii="Garamond" w:hAnsi="Garamond"/>
        </w:rPr>
        <w:t xml:space="preserve"> </w:t>
      </w:r>
    </w:p>
    <w:p w14:paraId="674873E4" w14:textId="77777777" w:rsidR="004D0D29" w:rsidRPr="0078027A" w:rsidRDefault="004D0D29" w:rsidP="004D0D29">
      <w:pPr>
        <w:jc w:val="both"/>
        <w:rPr>
          <w:rFonts w:ascii="Garamond" w:hAnsi="Garamond"/>
        </w:rPr>
      </w:pPr>
      <w:r w:rsidRPr="0078027A">
        <w:rPr>
          <w:rFonts w:ascii="Garamond" w:hAnsi="Garamond"/>
        </w:rPr>
        <w:t>Št. 350-00</w:t>
      </w:r>
      <w:r>
        <w:rPr>
          <w:rFonts w:ascii="Garamond" w:hAnsi="Garamond"/>
        </w:rPr>
        <w:t>26/2018</w:t>
      </w:r>
    </w:p>
    <w:p w14:paraId="3BD3BAEA" w14:textId="77777777" w:rsidR="00E01F90" w:rsidRDefault="00E01F90" w:rsidP="00E01F90">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001BE15F" w14:textId="5BEF4B81" w:rsidR="00E01F90" w:rsidRDefault="00E01F90" w:rsidP="005150BA"/>
    <w:p w14:paraId="063081A3" w14:textId="0DEA01AA" w:rsidR="008119FB" w:rsidRDefault="008119FB" w:rsidP="005150BA"/>
    <w:p w14:paraId="654E9A1E" w14:textId="137B560E" w:rsidR="008119FB" w:rsidRDefault="008119FB" w:rsidP="005150BA"/>
    <w:p w14:paraId="7DA112CD" w14:textId="275B39C3" w:rsidR="008119FB" w:rsidRDefault="008119FB" w:rsidP="005150BA"/>
    <w:p w14:paraId="490AFBD7" w14:textId="77777777" w:rsidR="008119FB" w:rsidRDefault="008119FB" w:rsidP="008119FB">
      <w:pPr>
        <w:spacing w:after="0"/>
        <w:rPr>
          <w:rFonts w:ascii="Garamond" w:hAnsi="Garamond" w:cs="Arial"/>
          <w:b/>
          <w:sz w:val="24"/>
          <w:szCs w:val="24"/>
        </w:rPr>
      </w:pPr>
      <w:bookmarkStart w:id="3" w:name="_Hlk57716498"/>
      <w:r>
        <w:rPr>
          <w:rFonts w:ascii="Garamond" w:hAnsi="Garamond" w:cs="Arial"/>
          <w:b/>
          <w:sz w:val="24"/>
          <w:szCs w:val="24"/>
        </w:rPr>
        <w:lastRenderedPageBreak/>
        <w:t>MESTNA OBČINA SLOVENJ GRADEC</w:t>
      </w:r>
    </w:p>
    <w:p w14:paraId="456C5506" w14:textId="77777777" w:rsidR="008119FB" w:rsidRDefault="008119FB" w:rsidP="008119FB">
      <w:pPr>
        <w:spacing w:after="0"/>
        <w:rPr>
          <w:rFonts w:ascii="Garamond" w:hAnsi="Garamond" w:cs="Arial"/>
          <w:b/>
          <w:sz w:val="24"/>
          <w:szCs w:val="24"/>
        </w:rPr>
      </w:pPr>
      <w:r>
        <w:rPr>
          <w:rFonts w:ascii="Garamond" w:hAnsi="Garamond" w:cs="Arial"/>
          <w:b/>
          <w:sz w:val="24"/>
          <w:szCs w:val="24"/>
        </w:rPr>
        <w:t>Šolska ulica 5</w:t>
      </w:r>
    </w:p>
    <w:p w14:paraId="6806B2ED" w14:textId="77777777" w:rsidR="008119FB" w:rsidRDefault="008119FB" w:rsidP="008119FB">
      <w:pPr>
        <w:spacing w:after="0"/>
        <w:rPr>
          <w:rFonts w:ascii="Garamond" w:hAnsi="Garamond" w:cs="Arial"/>
          <w:b/>
          <w:sz w:val="24"/>
          <w:szCs w:val="24"/>
        </w:rPr>
      </w:pPr>
      <w:r>
        <w:rPr>
          <w:rFonts w:ascii="Garamond" w:hAnsi="Garamond" w:cs="Arial"/>
          <w:b/>
          <w:sz w:val="24"/>
          <w:szCs w:val="24"/>
        </w:rPr>
        <w:t>2380 SLOVENJ GRADEC</w:t>
      </w:r>
    </w:p>
    <w:p w14:paraId="640B0F94" w14:textId="77777777" w:rsidR="008119FB" w:rsidRDefault="008119FB" w:rsidP="008119FB">
      <w:pPr>
        <w:spacing w:after="0"/>
        <w:rPr>
          <w:rFonts w:ascii="Garamond" w:hAnsi="Garamond" w:cs="Arial"/>
          <w:sz w:val="24"/>
          <w:szCs w:val="24"/>
        </w:rPr>
      </w:pPr>
    </w:p>
    <w:p w14:paraId="176186AC" w14:textId="77777777" w:rsidR="008119FB" w:rsidRDefault="008119FB" w:rsidP="008119FB">
      <w:pPr>
        <w:spacing w:after="0"/>
        <w:rPr>
          <w:rFonts w:ascii="Garamond" w:hAnsi="Garamond" w:cs="Arial"/>
          <w:sz w:val="24"/>
          <w:szCs w:val="24"/>
        </w:rPr>
      </w:pPr>
      <w:r>
        <w:rPr>
          <w:rFonts w:ascii="Garamond" w:hAnsi="Garamond" w:cs="Arial"/>
          <w:sz w:val="24"/>
          <w:szCs w:val="24"/>
        </w:rPr>
        <w:t>Datum: november, 2020</w:t>
      </w:r>
    </w:p>
    <w:p w14:paraId="13782929" w14:textId="77777777" w:rsidR="008119FB" w:rsidRDefault="008119FB" w:rsidP="008119FB">
      <w:pPr>
        <w:spacing w:after="0"/>
        <w:rPr>
          <w:rFonts w:ascii="Garamond" w:hAnsi="Garamond" w:cs="Arial"/>
          <w:sz w:val="24"/>
          <w:szCs w:val="24"/>
        </w:rPr>
      </w:pPr>
    </w:p>
    <w:p w14:paraId="03CFD7F9" w14:textId="77777777" w:rsidR="008119FB" w:rsidRDefault="008119FB" w:rsidP="008119FB">
      <w:pPr>
        <w:spacing w:after="0"/>
        <w:rPr>
          <w:rFonts w:ascii="Garamond" w:hAnsi="Garamond" w:cs="Arial"/>
          <w:b/>
          <w:sz w:val="24"/>
          <w:szCs w:val="24"/>
        </w:rPr>
      </w:pPr>
      <w:r>
        <w:rPr>
          <w:rFonts w:ascii="Garamond" w:hAnsi="Garamond" w:cs="Arial"/>
          <w:b/>
          <w:sz w:val="24"/>
          <w:szCs w:val="24"/>
        </w:rPr>
        <w:t>SVETNIKOM MESTNE OBČINE</w:t>
      </w:r>
    </w:p>
    <w:p w14:paraId="579D2946" w14:textId="77777777" w:rsidR="008119FB" w:rsidRDefault="008119FB" w:rsidP="008119FB">
      <w:pPr>
        <w:spacing w:after="0"/>
        <w:rPr>
          <w:rFonts w:ascii="Garamond" w:hAnsi="Garamond" w:cs="Arial"/>
          <w:b/>
          <w:sz w:val="24"/>
          <w:szCs w:val="24"/>
        </w:rPr>
      </w:pPr>
      <w:r>
        <w:rPr>
          <w:rFonts w:ascii="Garamond" w:hAnsi="Garamond" w:cs="Arial"/>
          <w:b/>
          <w:sz w:val="24"/>
          <w:szCs w:val="24"/>
        </w:rPr>
        <w:t>SLOVENJ GRADEC</w:t>
      </w:r>
    </w:p>
    <w:p w14:paraId="434536A6" w14:textId="77777777" w:rsidR="008119FB" w:rsidRDefault="008119FB" w:rsidP="008119FB">
      <w:pPr>
        <w:spacing w:after="0"/>
        <w:rPr>
          <w:rFonts w:ascii="Garamond" w:hAnsi="Garamond" w:cs="Arial"/>
          <w:b/>
          <w:sz w:val="24"/>
          <w:szCs w:val="24"/>
        </w:rPr>
      </w:pPr>
    </w:p>
    <w:p w14:paraId="514E5E70" w14:textId="77777777" w:rsidR="008119FB" w:rsidRDefault="008119FB" w:rsidP="008119FB">
      <w:pPr>
        <w:spacing w:after="0"/>
        <w:rPr>
          <w:rFonts w:ascii="Garamond" w:hAnsi="Garamond" w:cs="Arial"/>
          <w:sz w:val="24"/>
          <w:szCs w:val="24"/>
        </w:rPr>
      </w:pPr>
    </w:p>
    <w:p w14:paraId="4689CA40" w14:textId="3B293AEC" w:rsidR="008119FB" w:rsidRDefault="008119FB" w:rsidP="008119FB">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10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2F20D1BE" w14:textId="77777777" w:rsidR="008119FB" w:rsidRDefault="008119FB" w:rsidP="008119FB">
      <w:pPr>
        <w:spacing w:after="0"/>
        <w:ind w:left="2832" w:hanging="2832"/>
        <w:jc w:val="both"/>
        <w:rPr>
          <w:rFonts w:ascii="Garamond" w:hAnsi="Garamond" w:cs="Arial"/>
        </w:rPr>
      </w:pPr>
    </w:p>
    <w:p w14:paraId="191B2D5C" w14:textId="77777777" w:rsidR="008119FB" w:rsidRDefault="008119FB" w:rsidP="008119FB">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42A7D2E7" w14:textId="77777777" w:rsidR="008119FB" w:rsidRDefault="008119FB" w:rsidP="008119FB">
      <w:pPr>
        <w:pStyle w:val="Navadensplet"/>
        <w:spacing w:before="0" w:beforeAutospacing="0" w:after="0" w:afterAutospacing="0"/>
        <w:ind w:left="2880" w:hanging="3000"/>
        <w:jc w:val="both"/>
        <w:rPr>
          <w:rFonts w:ascii="Garamond" w:hAnsi="Garamond" w:cs="Arial"/>
        </w:rPr>
      </w:pPr>
    </w:p>
    <w:p w14:paraId="3B52AF66" w14:textId="77777777" w:rsidR="008119FB" w:rsidRDefault="008119FB" w:rsidP="008119FB">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6E1FC0D5" w14:textId="77777777" w:rsidR="008119FB" w:rsidRDefault="008119FB" w:rsidP="008119FB">
      <w:pPr>
        <w:spacing w:after="0"/>
        <w:ind w:left="2832" w:hanging="2832"/>
        <w:rPr>
          <w:rFonts w:ascii="Garamond" w:hAnsi="Garamond" w:cs="Arial"/>
          <w:sz w:val="24"/>
          <w:szCs w:val="24"/>
        </w:rPr>
      </w:pPr>
    </w:p>
    <w:p w14:paraId="533590FB" w14:textId="77777777" w:rsidR="008119FB" w:rsidRPr="0091001E" w:rsidRDefault="008119FB" w:rsidP="008119FB">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4907D2B6" w14:textId="77777777" w:rsidR="008119FB" w:rsidRDefault="008119FB" w:rsidP="008119FB">
      <w:pPr>
        <w:spacing w:after="0"/>
        <w:ind w:left="2832"/>
        <w:rPr>
          <w:rFonts w:ascii="Garamond" w:hAnsi="Garamond" w:cs="Arial"/>
          <w:b/>
          <w:sz w:val="24"/>
          <w:szCs w:val="24"/>
        </w:rPr>
      </w:pPr>
      <w:r>
        <w:rPr>
          <w:rFonts w:ascii="Garamond" w:hAnsi="Garamond" w:cs="Arial"/>
          <w:b/>
          <w:sz w:val="24"/>
          <w:szCs w:val="24"/>
        </w:rPr>
        <w:t>Sekretarka za prostorsko načrtovanje</w:t>
      </w:r>
    </w:p>
    <w:p w14:paraId="4C2B6EAD" w14:textId="77777777" w:rsidR="008119FB" w:rsidRDefault="008119FB" w:rsidP="008119FB">
      <w:pPr>
        <w:spacing w:after="0"/>
        <w:ind w:left="2832" w:hanging="2832"/>
        <w:rPr>
          <w:rFonts w:ascii="Garamond" w:hAnsi="Garamond" w:cs="Arial"/>
          <w:b/>
          <w:sz w:val="24"/>
          <w:szCs w:val="24"/>
        </w:rPr>
      </w:pPr>
    </w:p>
    <w:p w14:paraId="3941C587" w14:textId="2B82615F" w:rsidR="008119FB" w:rsidRDefault="008119FB" w:rsidP="008119FB">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25</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2B43AE5A" w14:textId="77777777" w:rsidR="008119FB" w:rsidRPr="00906665" w:rsidRDefault="008119FB" w:rsidP="008119FB">
      <w:pPr>
        <w:spacing w:after="0"/>
        <w:ind w:left="2832" w:hanging="2832"/>
        <w:jc w:val="both"/>
        <w:rPr>
          <w:rFonts w:ascii="Garamond" w:hAnsi="Garamond" w:cs="Arial"/>
          <w:b/>
          <w:sz w:val="24"/>
          <w:szCs w:val="24"/>
        </w:rPr>
      </w:pPr>
    </w:p>
    <w:p w14:paraId="5E847228" w14:textId="5C725E88" w:rsidR="008119FB" w:rsidRDefault="008119FB" w:rsidP="008119FB">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25. člena Odloka </w:t>
      </w:r>
      <w:r w:rsidRPr="00F27F60">
        <w:rPr>
          <w:rFonts w:ascii="Garamond" w:hAnsi="Garamond"/>
        </w:rPr>
        <w:t>o občinskem podrobnem prostorskem načrtu Stanovanjska cona Legen – del 1</w:t>
      </w:r>
      <w:r>
        <w:rPr>
          <w:rFonts w:ascii="Garamond" w:hAnsi="Garamond" w:cs="Arial"/>
        </w:rPr>
        <w:t>.</w:t>
      </w:r>
    </w:p>
    <w:p w14:paraId="1A1C62F7" w14:textId="4DB2A920" w:rsidR="008119FB" w:rsidRDefault="008119FB" w:rsidP="008119FB">
      <w:pPr>
        <w:jc w:val="center"/>
        <w:rPr>
          <w:rFonts w:ascii="Garamond" w:hAnsi="Garamond" w:cs="Arial"/>
          <w:b/>
        </w:rPr>
      </w:pPr>
      <w:r>
        <w:rPr>
          <w:rFonts w:ascii="Garamond" w:hAnsi="Garamond"/>
          <w:b/>
        </w:rPr>
        <w:t xml:space="preserve">Amandma št. 10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720451F8" w14:textId="77777777" w:rsidR="001748DA" w:rsidRDefault="001748DA" w:rsidP="008119FB">
      <w:pPr>
        <w:spacing w:line="240" w:lineRule="auto"/>
        <w:contextualSpacing/>
        <w:jc w:val="both"/>
        <w:rPr>
          <w:rFonts w:ascii="Garamond" w:hAnsi="Garamond"/>
        </w:rPr>
      </w:pPr>
      <w:r>
        <w:rPr>
          <w:rFonts w:ascii="Garamond" w:hAnsi="Garamond"/>
        </w:rPr>
        <w:t>Prvi dostavek 25. člena »ravnanje z odpadki« se spremeni tako, da se glasi:</w:t>
      </w:r>
    </w:p>
    <w:p w14:paraId="0FDB51AC" w14:textId="7323CE5D" w:rsidR="001748DA" w:rsidRDefault="001748DA" w:rsidP="008119FB">
      <w:pPr>
        <w:spacing w:line="240" w:lineRule="auto"/>
        <w:contextualSpacing/>
        <w:jc w:val="both"/>
        <w:rPr>
          <w:rFonts w:ascii="Garamond" w:hAnsi="Garamond"/>
        </w:rPr>
      </w:pPr>
      <w:r>
        <w:rPr>
          <w:rFonts w:ascii="Garamond" w:hAnsi="Garamond"/>
        </w:rPr>
        <w:t xml:space="preserve">» Komunalne odpadke je potrebno zbirati in odvažati v skladu z veljavnim odlokom o načinu opravljanja gospodarske javne službe ravnanja s komunalnimi odpadki v Koroški regiji.« </w:t>
      </w:r>
    </w:p>
    <w:p w14:paraId="7AE4DFC0" w14:textId="77777777" w:rsidR="001748DA" w:rsidRDefault="001748DA" w:rsidP="008119FB">
      <w:pPr>
        <w:spacing w:line="240" w:lineRule="auto"/>
        <w:contextualSpacing/>
        <w:jc w:val="both"/>
        <w:rPr>
          <w:rFonts w:ascii="Garamond" w:hAnsi="Garamond"/>
        </w:rPr>
      </w:pPr>
    </w:p>
    <w:p w14:paraId="36357536" w14:textId="3FB0C071" w:rsidR="008119FB" w:rsidRDefault="008119FB" w:rsidP="008119FB">
      <w:pPr>
        <w:spacing w:line="240" w:lineRule="auto"/>
        <w:contextualSpacing/>
        <w:jc w:val="both"/>
        <w:rPr>
          <w:rFonts w:ascii="Garamond" w:hAnsi="Garamond"/>
        </w:rPr>
      </w:pPr>
      <w:r>
        <w:rPr>
          <w:rFonts w:ascii="Garamond" w:hAnsi="Garamond"/>
        </w:rPr>
        <w:t>Za drugim odstavkom se doda tretji, četrti, peti in šesti odstavek, ki se glasijo:</w:t>
      </w:r>
    </w:p>
    <w:p w14:paraId="0F35A572" w14:textId="152F20C6" w:rsidR="008119FB" w:rsidRDefault="008119FB" w:rsidP="008119FB">
      <w:pPr>
        <w:spacing w:line="240" w:lineRule="auto"/>
        <w:contextualSpacing/>
        <w:jc w:val="both"/>
        <w:rPr>
          <w:rFonts w:ascii="Garamond" w:hAnsi="Garamond"/>
        </w:rPr>
      </w:pPr>
      <w:r>
        <w:rPr>
          <w:rFonts w:ascii="Garamond" w:hAnsi="Garamond"/>
        </w:rPr>
        <w:t>»</w:t>
      </w:r>
      <w:r w:rsidRPr="008119FB">
        <w:rPr>
          <w:rFonts w:ascii="Garamond" w:hAnsi="Garamond"/>
        </w:rPr>
        <w:t>Komunalne odpadki je potrebno zbirati v zabojnikih za odpadke, ki so locirani znotraj vsake</w:t>
      </w:r>
      <w:r>
        <w:rPr>
          <w:rFonts w:ascii="Garamond" w:hAnsi="Garamond"/>
        </w:rPr>
        <w:t xml:space="preserve"> </w:t>
      </w:r>
      <w:r w:rsidRPr="008119FB">
        <w:rPr>
          <w:rFonts w:ascii="Garamond" w:hAnsi="Garamond"/>
        </w:rPr>
        <w:t>funkcionalne enote stanovanjskih stavb na, za to določenih lokacijah – zbirnih mestih. Lokacija</w:t>
      </w:r>
      <w:r>
        <w:rPr>
          <w:rFonts w:ascii="Garamond" w:hAnsi="Garamond"/>
        </w:rPr>
        <w:t xml:space="preserve"> </w:t>
      </w:r>
      <w:r w:rsidRPr="008119FB">
        <w:rPr>
          <w:rFonts w:ascii="Garamond" w:hAnsi="Garamond"/>
        </w:rPr>
        <w:t xml:space="preserve">zabojnikov mora biti </w:t>
      </w:r>
      <w:r w:rsidRPr="00687EEC">
        <w:rPr>
          <w:rFonts w:ascii="Garamond" w:hAnsi="Garamond"/>
        </w:rPr>
        <w:t xml:space="preserve">utrjena in oblikovana enotno za celotni stanovanjski kompleks, </w:t>
      </w:r>
      <w:r w:rsidRPr="008119FB">
        <w:rPr>
          <w:rFonts w:ascii="Garamond" w:hAnsi="Garamond"/>
        </w:rPr>
        <w:t>zagotavljati mora</w:t>
      </w:r>
      <w:r>
        <w:rPr>
          <w:rFonts w:ascii="Garamond" w:hAnsi="Garamond"/>
        </w:rPr>
        <w:t xml:space="preserve"> </w:t>
      </w:r>
      <w:r w:rsidRPr="008119FB">
        <w:rPr>
          <w:rFonts w:ascii="Garamond" w:hAnsi="Garamond"/>
        </w:rPr>
        <w:t>možnost čiščenja in mora ustrezati funkcionalnim, estetskim, higiensko-tehničnim in</w:t>
      </w:r>
      <w:r>
        <w:rPr>
          <w:rFonts w:ascii="Garamond" w:hAnsi="Garamond"/>
        </w:rPr>
        <w:t xml:space="preserve"> </w:t>
      </w:r>
      <w:r w:rsidRPr="008119FB">
        <w:rPr>
          <w:rFonts w:ascii="Garamond" w:hAnsi="Garamond"/>
        </w:rPr>
        <w:t>požarnovarstvenim pogojem. Zabojniki na zbirnem mestu morajo biti pred vremenskimi vplivi</w:t>
      </w:r>
      <w:r>
        <w:rPr>
          <w:rFonts w:ascii="Garamond" w:hAnsi="Garamond"/>
        </w:rPr>
        <w:t xml:space="preserve"> </w:t>
      </w:r>
      <w:r w:rsidRPr="008119FB">
        <w:rPr>
          <w:rFonts w:ascii="Garamond" w:hAnsi="Garamond"/>
        </w:rPr>
        <w:t>zavarovani tako, da zaradi njih ne pride do poškodovanja zabojnikov ali onesnaženja okolice.</w:t>
      </w:r>
    </w:p>
    <w:p w14:paraId="3E119AC8" w14:textId="77777777" w:rsidR="008119FB" w:rsidRPr="008119FB" w:rsidRDefault="008119FB" w:rsidP="008119FB">
      <w:pPr>
        <w:spacing w:line="240" w:lineRule="auto"/>
        <w:contextualSpacing/>
        <w:jc w:val="both"/>
        <w:rPr>
          <w:rFonts w:ascii="Garamond" w:hAnsi="Garamond"/>
        </w:rPr>
      </w:pPr>
    </w:p>
    <w:p w14:paraId="70C268B5" w14:textId="7AA1113F" w:rsidR="008119FB" w:rsidRDefault="008119FB" w:rsidP="008119FB">
      <w:pPr>
        <w:spacing w:line="240" w:lineRule="auto"/>
        <w:contextualSpacing/>
        <w:jc w:val="both"/>
        <w:rPr>
          <w:rFonts w:ascii="Garamond" w:hAnsi="Garamond"/>
        </w:rPr>
      </w:pPr>
      <w:r w:rsidRPr="008119FB">
        <w:rPr>
          <w:rFonts w:ascii="Garamond" w:hAnsi="Garamond"/>
        </w:rPr>
        <w:t>Prevzemno mesto mora biti dobro prometno dostopno, izvajalcu javne službe pa mora omogočiti</w:t>
      </w:r>
      <w:r>
        <w:rPr>
          <w:rFonts w:ascii="Garamond" w:hAnsi="Garamond"/>
        </w:rPr>
        <w:t xml:space="preserve"> </w:t>
      </w:r>
      <w:r w:rsidRPr="008119FB">
        <w:rPr>
          <w:rFonts w:ascii="Garamond" w:hAnsi="Garamond"/>
        </w:rPr>
        <w:t>ustrezno prevzemanje in odvoz komunalnih odpadkov.</w:t>
      </w:r>
      <w:r>
        <w:rPr>
          <w:rFonts w:ascii="Garamond" w:hAnsi="Garamond"/>
        </w:rPr>
        <w:t xml:space="preserve"> </w:t>
      </w:r>
      <w:r w:rsidRPr="008119FB">
        <w:rPr>
          <w:rFonts w:ascii="Garamond" w:hAnsi="Garamond"/>
        </w:rPr>
        <w:t>Zbirna in prevzemna mesta ne smejo ovirati in ogrožati prometa na javnih površinah.</w:t>
      </w:r>
    </w:p>
    <w:p w14:paraId="101F9B65" w14:textId="77777777" w:rsidR="008119FB" w:rsidRPr="008119FB" w:rsidRDefault="008119FB" w:rsidP="008119FB">
      <w:pPr>
        <w:spacing w:line="240" w:lineRule="auto"/>
        <w:contextualSpacing/>
        <w:jc w:val="both"/>
        <w:rPr>
          <w:rFonts w:ascii="Garamond" w:hAnsi="Garamond"/>
        </w:rPr>
      </w:pPr>
    </w:p>
    <w:p w14:paraId="1565ACC5" w14:textId="0281F573" w:rsidR="008119FB" w:rsidRPr="008119FB" w:rsidRDefault="008119FB" w:rsidP="008119FB">
      <w:pPr>
        <w:spacing w:line="240" w:lineRule="auto"/>
        <w:contextualSpacing/>
        <w:jc w:val="both"/>
        <w:rPr>
          <w:rFonts w:ascii="Garamond" w:hAnsi="Garamond"/>
        </w:rPr>
      </w:pPr>
      <w:r w:rsidRPr="008119FB">
        <w:rPr>
          <w:rFonts w:ascii="Garamond" w:hAnsi="Garamond"/>
        </w:rPr>
        <w:t>V sklopu območja, ki se ureja s tem OPPN, je določena tudi</w:t>
      </w:r>
      <w:r>
        <w:rPr>
          <w:rFonts w:ascii="Garamond" w:hAnsi="Garamond"/>
        </w:rPr>
        <w:t xml:space="preserve"> </w:t>
      </w:r>
      <w:r w:rsidRPr="008119FB">
        <w:rPr>
          <w:rFonts w:ascii="Garamond" w:hAnsi="Garamond"/>
        </w:rPr>
        <w:t>površina za ekološki otok</w:t>
      </w:r>
      <w:r>
        <w:rPr>
          <w:rFonts w:ascii="Garamond" w:hAnsi="Garamond"/>
        </w:rPr>
        <w:t xml:space="preserve"> (ZLF)</w:t>
      </w:r>
      <w:r w:rsidRPr="008119FB">
        <w:rPr>
          <w:rFonts w:ascii="Garamond" w:hAnsi="Garamond"/>
        </w:rPr>
        <w:t>.</w:t>
      </w:r>
    </w:p>
    <w:p w14:paraId="071FE5A4" w14:textId="77777777" w:rsidR="008119FB" w:rsidRDefault="008119FB" w:rsidP="008119FB">
      <w:pPr>
        <w:spacing w:line="240" w:lineRule="auto"/>
        <w:contextualSpacing/>
        <w:jc w:val="both"/>
        <w:rPr>
          <w:rFonts w:ascii="Garamond" w:hAnsi="Garamond"/>
        </w:rPr>
      </w:pPr>
    </w:p>
    <w:p w14:paraId="60D998AA" w14:textId="18DF03F4" w:rsidR="008119FB" w:rsidRDefault="008119FB" w:rsidP="008119FB">
      <w:pPr>
        <w:spacing w:line="240" w:lineRule="auto"/>
        <w:contextualSpacing/>
        <w:jc w:val="both"/>
        <w:rPr>
          <w:rFonts w:ascii="Garamond" w:hAnsi="Garamond"/>
        </w:rPr>
      </w:pPr>
      <w:r w:rsidRPr="008119FB">
        <w:rPr>
          <w:rFonts w:ascii="Garamond" w:hAnsi="Garamond"/>
        </w:rPr>
        <w:t>Gradbene odpadke in odvečni izkopni material je treba deponirati na za to urejenih odlagališčih.</w:t>
      </w:r>
      <w:r>
        <w:rPr>
          <w:rFonts w:ascii="Garamond" w:hAnsi="Garamond"/>
        </w:rPr>
        <w:t>«</w:t>
      </w:r>
    </w:p>
    <w:p w14:paraId="42E7C1EF" w14:textId="77777777" w:rsidR="008119FB" w:rsidRDefault="008119FB" w:rsidP="008119FB">
      <w:pPr>
        <w:spacing w:line="240" w:lineRule="auto"/>
        <w:contextualSpacing/>
        <w:jc w:val="both"/>
        <w:rPr>
          <w:rFonts w:ascii="Garamond" w:hAnsi="Garamond"/>
        </w:rPr>
      </w:pPr>
    </w:p>
    <w:p w14:paraId="7874CA28" w14:textId="77777777" w:rsidR="008119FB" w:rsidRDefault="008119FB" w:rsidP="008119FB">
      <w:pPr>
        <w:spacing w:line="240" w:lineRule="auto"/>
        <w:contextualSpacing/>
        <w:jc w:val="both"/>
        <w:rPr>
          <w:rFonts w:ascii="Garamond" w:hAnsi="Garamond"/>
        </w:rPr>
      </w:pPr>
    </w:p>
    <w:p w14:paraId="7E352343" w14:textId="77777777" w:rsidR="00406000" w:rsidRDefault="008119FB" w:rsidP="008119FB">
      <w:pPr>
        <w:jc w:val="both"/>
        <w:rPr>
          <w:rFonts w:ascii="Garamond" w:hAnsi="Garamond"/>
        </w:rPr>
      </w:pPr>
      <w:r w:rsidRPr="00D207B0">
        <w:rPr>
          <w:rFonts w:ascii="Garamond" w:hAnsi="Garamond"/>
        </w:rPr>
        <w:lastRenderedPageBreak/>
        <w:t xml:space="preserve">Obrazložitev: </w:t>
      </w:r>
      <w:r w:rsidR="001748DA">
        <w:rPr>
          <w:rFonts w:ascii="Garamond" w:hAnsi="Garamond"/>
        </w:rPr>
        <w:t xml:space="preserve">V </w:t>
      </w:r>
      <w:r>
        <w:rPr>
          <w:rFonts w:ascii="Garamond" w:hAnsi="Garamond"/>
        </w:rPr>
        <w:t>OPPN</w:t>
      </w:r>
      <w:r w:rsidR="001748DA">
        <w:rPr>
          <w:rFonts w:ascii="Garamond" w:hAnsi="Garamond"/>
        </w:rPr>
        <w:t>-ju bi naj bila</w:t>
      </w:r>
      <w:r>
        <w:rPr>
          <w:rFonts w:ascii="Garamond" w:hAnsi="Garamond"/>
        </w:rPr>
        <w:t xml:space="preserve"> vključe</w:t>
      </w:r>
      <w:r w:rsidR="001748DA">
        <w:rPr>
          <w:rFonts w:ascii="Garamond" w:hAnsi="Garamond"/>
        </w:rPr>
        <w:t>na</w:t>
      </w:r>
      <w:r>
        <w:rPr>
          <w:rFonts w:ascii="Garamond" w:hAnsi="Garamond"/>
        </w:rPr>
        <w:t xml:space="preserve"> določila glede ravnanja z odpadki</w:t>
      </w:r>
      <w:r w:rsidR="001748DA">
        <w:rPr>
          <w:rFonts w:ascii="Garamond" w:hAnsi="Garamond"/>
        </w:rPr>
        <w:t xml:space="preserve">, ki bi se naj povzela iz veljavnega odloka, zato </w:t>
      </w:r>
      <w:r>
        <w:rPr>
          <w:rFonts w:ascii="Garamond" w:hAnsi="Garamond"/>
        </w:rPr>
        <w:t>vsebin</w:t>
      </w:r>
      <w:r w:rsidR="001748DA">
        <w:rPr>
          <w:rFonts w:ascii="Garamond" w:hAnsi="Garamond"/>
        </w:rPr>
        <w:t>o</w:t>
      </w:r>
      <w:r>
        <w:rPr>
          <w:rFonts w:ascii="Garamond" w:hAnsi="Garamond"/>
        </w:rPr>
        <w:t xml:space="preserve"> tega člena </w:t>
      </w:r>
      <w:r w:rsidR="001748DA">
        <w:rPr>
          <w:rFonts w:ascii="Garamond" w:hAnsi="Garamond"/>
        </w:rPr>
        <w:t xml:space="preserve">v tem delu </w:t>
      </w:r>
      <w:r>
        <w:rPr>
          <w:rFonts w:ascii="Garamond" w:hAnsi="Garamond"/>
        </w:rPr>
        <w:t>ustrezno dopoln</w:t>
      </w:r>
      <w:r w:rsidR="001748DA">
        <w:rPr>
          <w:rFonts w:ascii="Garamond" w:hAnsi="Garamond"/>
        </w:rPr>
        <w:t>jujemo. V kolikor pa se v odloku sklicujemo na upoštevanje drugih odlokov, ne navajamo podatkov o objavah, saj se le ti lahko spreminjajo in v tem primeru se upošteva določila veljavnih odlokov in ne zgolj odloka, ki je bil v veljavi v času sprejemanja OPPN.</w:t>
      </w:r>
    </w:p>
    <w:p w14:paraId="76C8ACD7" w14:textId="77777777" w:rsidR="008119FB" w:rsidRDefault="008119FB" w:rsidP="008119FB">
      <w:pPr>
        <w:jc w:val="both"/>
        <w:rPr>
          <w:rFonts w:ascii="Garamond" w:hAnsi="Garamond"/>
        </w:rPr>
      </w:pPr>
      <w:r>
        <w:rPr>
          <w:rFonts w:ascii="Garamond" w:hAnsi="Garamond"/>
        </w:rPr>
        <w:t xml:space="preserve"> </w:t>
      </w:r>
    </w:p>
    <w:p w14:paraId="472B682D" w14:textId="77777777" w:rsidR="004D0D29" w:rsidRDefault="004D0D29" w:rsidP="008119FB">
      <w:pPr>
        <w:rPr>
          <w:rFonts w:ascii="Garamond" w:hAnsi="Garamond"/>
        </w:rPr>
      </w:pPr>
      <w:r w:rsidRPr="004D0D29">
        <w:rPr>
          <w:rFonts w:ascii="Garamond" w:hAnsi="Garamond"/>
        </w:rPr>
        <w:t>Št. 350-0026/2018</w:t>
      </w:r>
    </w:p>
    <w:p w14:paraId="7066A0C0" w14:textId="2EA69192" w:rsidR="008119FB" w:rsidRDefault="008119FB" w:rsidP="008119FB">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bookmarkEnd w:id="3"/>
    <w:p w14:paraId="6F2A68FF" w14:textId="02F0E452" w:rsidR="008119FB" w:rsidRDefault="008119FB" w:rsidP="005150BA"/>
    <w:p w14:paraId="6E73D097" w14:textId="6C16108A" w:rsidR="00573D84" w:rsidRDefault="00573D84" w:rsidP="005150BA"/>
    <w:p w14:paraId="25856D41" w14:textId="0ABD187B" w:rsidR="00573D84" w:rsidRDefault="00573D84" w:rsidP="005150BA"/>
    <w:p w14:paraId="1360CD33" w14:textId="03ACDEF2" w:rsidR="00573D84" w:rsidRDefault="00573D84" w:rsidP="005150BA"/>
    <w:p w14:paraId="19F18CFC" w14:textId="62BA5352" w:rsidR="00573D84" w:rsidRDefault="00573D84" w:rsidP="005150BA"/>
    <w:p w14:paraId="211B5E56" w14:textId="31FED226" w:rsidR="00573D84" w:rsidRDefault="00573D84" w:rsidP="005150BA"/>
    <w:p w14:paraId="17D0CB88" w14:textId="401CDE13" w:rsidR="00573D84" w:rsidRDefault="00573D84" w:rsidP="005150BA"/>
    <w:p w14:paraId="2E804530" w14:textId="09EB0474" w:rsidR="00573D84" w:rsidRDefault="00573D84" w:rsidP="005150BA"/>
    <w:p w14:paraId="18168A98" w14:textId="33CFA264" w:rsidR="00573D84" w:rsidRDefault="00573D84" w:rsidP="005150BA"/>
    <w:p w14:paraId="3F95A082" w14:textId="6A3B6E52" w:rsidR="00573D84" w:rsidRDefault="00573D84" w:rsidP="005150BA"/>
    <w:p w14:paraId="05042A7E" w14:textId="0BDECA11" w:rsidR="00573D84" w:rsidRDefault="00573D84" w:rsidP="005150BA"/>
    <w:p w14:paraId="7CFA9AAE" w14:textId="350D015E" w:rsidR="00573D84" w:rsidRDefault="00573D84" w:rsidP="005150BA"/>
    <w:p w14:paraId="4EFA4C3D" w14:textId="734B98DF" w:rsidR="00573D84" w:rsidRDefault="00573D84" w:rsidP="005150BA"/>
    <w:p w14:paraId="3634A59D" w14:textId="1CC24297" w:rsidR="00573D84" w:rsidRDefault="00573D84" w:rsidP="005150BA"/>
    <w:p w14:paraId="63816A6D" w14:textId="76DCD40D" w:rsidR="00573D84" w:rsidRDefault="00573D84" w:rsidP="005150BA"/>
    <w:p w14:paraId="10BFEB9D" w14:textId="2DBEA74D" w:rsidR="00573D84" w:rsidRDefault="00573D84" w:rsidP="005150BA"/>
    <w:p w14:paraId="0624F078" w14:textId="5229E79C" w:rsidR="00573D84" w:rsidRDefault="00573D84" w:rsidP="005150BA"/>
    <w:p w14:paraId="2CA73878" w14:textId="262E238B" w:rsidR="00573D84" w:rsidRDefault="00573D84" w:rsidP="005150BA"/>
    <w:p w14:paraId="53165E11" w14:textId="1C239276" w:rsidR="00573D84" w:rsidRDefault="00573D84" w:rsidP="005150BA"/>
    <w:p w14:paraId="1BB67C01" w14:textId="42C0029D" w:rsidR="00573D84" w:rsidRDefault="00573D84" w:rsidP="005150BA"/>
    <w:p w14:paraId="5B31091D" w14:textId="033793B3" w:rsidR="00573D84" w:rsidRDefault="00573D84" w:rsidP="005150BA"/>
    <w:p w14:paraId="0629FEAA" w14:textId="141B81ED" w:rsidR="00573D84" w:rsidRDefault="00573D84" w:rsidP="005150BA"/>
    <w:p w14:paraId="7E54141C" w14:textId="7A9481DF" w:rsidR="00573D84" w:rsidRDefault="00573D84" w:rsidP="005150BA"/>
    <w:p w14:paraId="2E474ECF" w14:textId="00A72C5A" w:rsidR="00573D84" w:rsidRDefault="00573D84" w:rsidP="005150BA"/>
    <w:p w14:paraId="285D214F" w14:textId="312BE09C" w:rsidR="00573D84" w:rsidRDefault="00573D84" w:rsidP="005150BA"/>
    <w:p w14:paraId="78AF9A23" w14:textId="77777777" w:rsidR="00010F3C" w:rsidRDefault="00010F3C" w:rsidP="00010F3C">
      <w:pPr>
        <w:spacing w:after="0"/>
        <w:rPr>
          <w:rFonts w:ascii="Garamond" w:hAnsi="Garamond" w:cs="Arial"/>
          <w:b/>
          <w:sz w:val="24"/>
          <w:szCs w:val="24"/>
        </w:rPr>
      </w:pPr>
      <w:r>
        <w:rPr>
          <w:rFonts w:ascii="Garamond" w:hAnsi="Garamond" w:cs="Arial"/>
          <w:b/>
          <w:sz w:val="24"/>
          <w:szCs w:val="24"/>
        </w:rPr>
        <w:lastRenderedPageBreak/>
        <w:t>MESTNA OBČINA SLOVENJ GRADEC</w:t>
      </w:r>
    </w:p>
    <w:p w14:paraId="03B92755" w14:textId="77777777" w:rsidR="00010F3C" w:rsidRDefault="00010F3C" w:rsidP="00010F3C">
      <w:pPr>
        <w:spacing w:after="0"/>
        <w:rPr>
          <w:rFonts w:ascii="Garamond" w:hAnsi="Garamond" w:cs="Arial"/>
          <w:b/>
          <w:sz w:val="24"/>
          <w:szCs w:val="24"/>
        </w:rPr>
      </w:pPr>
      <w:r>
        <w:rPr>
          <w:rFonts w:ascii="Garamond" w:hAnsi="Garamond" w:cs="Arial"/>
          <w:b/>
          <w:sz w:val="24"/>
          <w:szCs w:val="24"/>
        </w:rPr>
        <w:t>Šolska ulica 5</w:t>
      </w:r>
    </w:p>
    <w:p w14:paraId="712689AB" w14:textId="77777777" w:rsidR="00010F3C" w:rsidRDefault="00010F3C" w:rsidP="00010F3C">
      <w:pPr>
        <w:spacing w:after="0"/>
        <w:rPr>
          <w:rFonts w:ascii="Garamond" w:hAnsi="Garamond" w:cs="Arial"/>
          <w:b/>
          <w:sz w:val="24"/>
          <w:szCs w:val="24"/>
        </w:rPr>
      </w:pPr>
      <w:r>
        <w:rPr>
          <w:rFonts w:ascii="Garamond" w:hAnsi="Garamond" w:cs="Arial"/>
          <w:b/>
          <w:sz w:val="24"/>
          <w:szCs w:val="24"/>
        </w:rPr>
        <w:t>2380 SLOVENJ GRADEC</w:t>
      </w:r>
    </w:p>
    <w:p w14:paraId="6E7C6240" w14:textId="77777777" w:rsidR="00010F3C" w:rsidRDefault="00010F3C" w:rsidP="00010F3C">
      <w:pPr>
        <w:spacing w:after="0"/>
        <w:rPr>
          <w:rFonts w:ascii="Garamond" w:hAnsi="Garamond" w:cs="Arial"/>
          <w:sz w:val="24"/>
          <w:szCs w:val="24"/>
        </w:rPr>
      </w:pPr>
    </w:p>
    <w:p w14:paraId="34D21847" w14:textId="77777777" w:rsidR="00010F3C" w:rsidRDefault="00010F3C" w:rsidP="00010F3C">
      <w:pPr>
        <w:spacing w:after="0"/>
        <w:rPr>
          <w:rFonts w:ascii="Garamond" w:hAnsi="Garamond" w:cs="Arial"/>
          <w:sz w:val="24"/>
          <w:szCs w:val="24"/>
        </w:rPr>
      </w:pPr>
      <w:r>
        <w:rPr>
          <w:rFonts w:ascii="Garamond" w:hAnsi="Garamond" w:cs="Arial"/>
          <w:sz w:val="24"/>
          <w:szCs w:val="24"/>
        </w:rPr>
        <w:t>Datum: november, 2020</w:t>
      </w:r>
    </w:p>
    <w:p w14:paraId="7AFA2C56" w14:textId="77777777" w:rsidR="00010F3C" w:rsidRDefault="00010F3C" w:rsidP="00010F3C">
      <w:pPr>
        <w:spacing w:after="0"/>
        <w:rPr>
          <w:rFonts w:ascii="Garamond" w:hAnsi="Garamond" w:cs="Arial"/>
          <w:sz w:val="24"/>
          <w:szCs w:val="24"/>
        </w:rPr>
      </w:pPr>
    </w:p>
    <w:p w14:paraId="6A83E98F" w14:textId="77777777" w:rsidR="00010F3C" w:rsidRDefault="00010F3C" w:rsidP="00010F3C">
      <w:pPr>
        <w:spacing w:after="0"/>
        <w:rPr>
          <w:rFonts w:ascii="Garamond" w:hAnsi="Garamond" w:cs="Arial"/>
          <w:b/>
          <w:sz w:val="24"/>
          <w:szCs w:val="24"/>
        </w:rPr>
      </w:pPr>
      <w:r>
        <w:rPr>
          <w:rFonts w:ascii="Garamond" w:hAnsi="Garamond" w:cs="Arial"/>
          <w:b/>
          <w:sz w:val="24"/>
          <w:szCs w:val="24"/>
        </w:rPr>
        <w:t>SVETNIKOM MESTNE OBČINE</w:t>
      </w:r>
    </w:p>
    <w:p w14:paraId="61A3F8C6" w14:textId="77777777" w:rsidR="00010F3C" w:rsidRDefault="00010F3C" w:rsidP="00010F3C">
      <w:pPr>
        <w:spacing w:after="0"/>
        <w:rPr>
          <w:rFonts w:ascii="Garamond" w:hAnsi="Garamond" w:cs="Arial"/>
          <w:b/>
          <w:sz w:val="24"/>
          <w:szCs w:val="24"/>
        </w:rPr>
      </w:pPr>
      <w:r>
        <w:rPr>
          <w:rFonts w:ascii="Garamond" w:hAnsi="Garamond" w:cs="Arial"/>
          <w:b/>
          <w:sz w:val="24"/>
          <w:szCs w:val="24"/>
        </w:rPr>
        <w:t>SLOVENJ GRADEC</w:t>
      </w:r>
    </w:p>
    <w:p w14:paraId="6A8BBE5C" w14:textId="77777777" w:rsidR="00010F3C" w:rsidRDefault="00010F3C" w:rsidP="00010F3C">
      <w:pPr>
        <w:spacing w:after="0"/>
        <w:rPr>
          <w:rFonts w:ascii="Garamond" w:hAnsi="Garamond" w:cs="Arial"/>
          <w:b/>
          <w:sz w:val="24"/>
          <w:szCs w:val="24"/>
        </w:rPr>
      </w:pPr>
    </w:p>
    <w:p w14:paraId="0E12C7FC" w14:textId="77777777" w:rsidR="00010F3C" w:rsidRDefault="00010F3C" w:rsidP="00010F3C">
      <w:pPr>
        <w:spacing w:after="0"/>
        <w:rPr>
          <w:rFonts w:ascii="Garamond" w:hAnsi="Garamond" w:cs="Arial"/>
          <w:sz w:val="24"/>
          <w:szCs w:val="24"/>
        </w:rPr>
      </w:pPr>
    </w:p>
    <w:p w14:paraId="018ECBFE" w14:textId="676AACC3" w:rsidR="00010F3C" w:rsidRDefault="00010F3C" w:rsidP="00010F3C">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 xml:space="preserve">št. 11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5E3480A6" w14:textId="77777777" w:rsidR="00010F3C" w:rsidRDefault="00010F3C" w:rsidP="00010F3C">
      <w:pPr>
        <w:spacing w:after="0"/>
        <w:ind w:left="2832" w:hanging="2832"/>
        <w:jc w:val="both"/>
        <w:rPr>
          <w:rFonts w:ascii="Garamond" w:hAnsi="Garamond" w:cs="Arial"/>
        </w:rPr>
      </w:pPr>
    </w:p>
    <w:p w14:paraId="1F38550C" w14:textId="77777777" w:rsidR="00010F3C" w:rsidRDefault="00010F3C" w:rsidP="00010F3C">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4F236C26" w14:textId="77777777" w:rsidR="00010F3C" w:rsidRDefault="00010F3C" w:rsidP="00010F3C">
      <w:pPr>
        <w:pStyle w:val="Navadensplet"/>
        <w:spacing w:before="0" w:beforeAutospacing="0" w:after="0" w:afterAutospacing="0"/>
        <w:ind w:left="2880" w:hanging="3000"/>
        <w:jc w:val="both"/>
        <w:rPr>
          <w:rFonts w:ascii="Garamond" w:hAnsi="Garamond" w:cs="Arial"/>
        </w:rPr>
      </w:pPr>
    </w:p>
    <w:p w14:paraId="1CF8CFE3" w14:textId="77777777" w:rsidR="00010F3C" w:rsidRDefault="00010F3C" w:rsidP="00010F3C">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104C0864" w14:textId="77777777" w:rsidR="00010F3C" w:rsidRDefault="00010F3C" w:rsidP="00010F3C">
      <w:pPr>
        <w:spacing w:after="0"/>
        <w:ind w:left="2832" w:hanging="2832"/>
        <w:rPr>
          <w:rFonts w:ascii="Garamond" w:hAnsi="Garamond" w:cs="Arial"/>
          <w:sz w:val="24"/>
          <w:szCs w:val="24"/>
        </w:rPr>
      </w:pPr>
    </w:p>
    <w:p w14:paraId="4FEA9E66" w14:textId="77777777" w:rsidR="00010F3C" w:rsidRPr="0091001E" w:rsidRDefault="00010F3C" w:rsidP="00010F3C">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76CB8020" w14:textId="77777777" w:rsidR="00010F3C" w:rsidRDefault="00010F3C" w:rsidP="00010F3C">
      <w:pPr>
        <w:spacing w:after="0"/>
        <w:ind w:left="2832"/>
        <w:rPr>
          <w:rFonts w:ascii="Garamond" w:hAnsi="Garamond" w:cs="Arial"/>
          <w:b/>
          <w:sz w:val="24"/>
          <w:szCs w:val="24"/>
        </w:rPr>
      </w:pPr>
      <w:r>
        <w:rPr>
          <w:rFonts w:ascii="Garamond" w:hAnsi="Garamond" w:cs="Arial"/>
          <w:b/>
          <w:sz w:val="24"/>
          <w:szCs w:val="24"/>
        </w:rPr>
        <w:t>Sekretarka za prostorsko načrtovanje</w:t>
      </w:r>
    </w:p>
    <w:p w14:paraId="77FF39FE" w14:textId="77777777" w:rsidR="00010F3C" w:rsidRDefault="00010F3C" w:rsidP="00010F3C">
      <w:pPr>
        <w:spacing w:after="0"/>
        <w:ind w:left="2832" w:hanging="2832"/>
        <w:rPr>
          <w:rFonts w:ascii="Garamond" w:hAnsi="Garamond" w:cs="Arial"/>
          <w:b/>
          <w:sz w:val="24"/>
          <w:szCs w:val="24"/>
        </w:rPr>
      </w:pPr>
    </w:p>
    <w:p w14:paraId="1560B48B" w14:textId="7EAE286E" w:rsidR="00010F3C" w:rsidRDefault="00010F3C" w:rsidP="00010F3C">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28</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39FB084C" w14:textId="77777777" w:rsidR="00010F3C" w:rsidRPr="00906665" w:rsidRDefault="00010F3C" w:rsidP="00010F3C">
      <w:pPr>
        <w:spacing w:after="0"/>
        <w:ind w:left="2832" w:hanging="2832"/>
        <w:jc w:val="both"/>
        <w:rPr>
          <w:rFonts w:ascii="Garamond" w:hAnsi="Garamond" w:cs="Arial"/>
          <w:b/>
          <w:sz w:val="24"/>
          <w:szCs w:val="24"/>
        </w:rPr>
      </w:pPr>
    </w:p>
    <w:p w14:paraId="6E7A103E" w14:textId="401105E4" w:rsidR="00010F3C" w:rsidRDefault="00010F3C" w:rsidP="00010F3C">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28. člena Odloka </w:t>
      </w:r>
      <w:r w:rsidRPr="00F27F60">
        <w:rPr>
          <w:rFonts w:ascii="Garamond" w:hAnsi="Garamond"/>
        </w:rPr>
        <w:t>o občinskem podrobnem prostorskem načrtu Stanovanjska cona Legen – del 1</w:t>
      </w:r>
      <w:r>
        <w:rPr>
          <w:rFonts w:ascii="Garamond" w:hAnsi="Garamond" w:cs="Arial"/>
        </w:rPr>
        <w:t>.</w:t>
      </w:r>
    </w:p>
    <w:p w14:paraId="5BCE030C" w14:textId="739E0823" w:rsidR="00010F3C" w:rsidRDefault="00010F3C" w:rsidP="00010F3C">
      <w:pPr>
        <w:jc w:val="center"/>
        <w:rPr>
          <w:rFonts w:ascii="Garamond" w:hAnsi="Garamond" w:cs="Arial"/>
          <w:b/>
        </w:rPr>
      </w:pPr>
      <w:r>
        <w:rPr>
          <w:rFonts w:ascii="Garamond" w:hAnsi="Garamond"/>
          <w:b/>
        </w:rPr>
        <w:t xml:space="preserve">Amandma št. 11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0957CC30" w14:textId="7A23E962" w:rsidR="00010F3C" w:rsidRDefault="00010F3C" w:rsidP="00010F3C">
      <w:pPr>
        <w:spacing w:line="240" w:lineRule="auto"/>
        <w:contextualSpacing/>
        <w:jc w:val="both"/>
        <w:rPr>
          <w:rFonts w:ascii="Garamond" w:hAnsi="Garamond"/>
        </w:rPr>
      </w:pPr>
      <w:r>
        <w:rPr>
          <w:rFonts w:ascii="Garamond" w:hAnsi="Garamond"/>
        </w:rPr>
        <w:t>V 28. členu »varstvo kulturne dediščine« se črtata drugi in tretji odstavek.</w:t>
      </w:r>
    </w:p>
    <w:p w14:paraId="08410556" w14:textId="77777777" w:rsidR="00010F3C" w:rsidRPr="0078027A" w:rsidRDefault="00010F3C" w:rsidP="00010F3C">
      <w:pPr>
        <w:spacing w:line="240" w:lineRule="auto"/>
        <w:contextualSpacing/>
        <w:jc w:val="both"/>
        <w:rPr>
          <w:rFonts w:ascii="Garamond" w:hAnsi="Garamond"/>
        </w:rPr>
      </w:pPr>
    </w:p>
    <w:p w14:paraId="41767B0D" w14:textId="05B3B2D1" w:rsidR="00010F3C" w:rsidRPr="008119FB" w:rsidRDefault="00010F3C" w:rsidP="00010F3C">
      <w:pPr>
        <w:jc w:val="both"/>
        <w:rPr>
          <w:rFonts w:ascii="Garamond" w:hAnsi="Garamond"/>
        </w:rPr>
      </w:pPr>
      <w:r w:rsidRPr="00D207B0">
        <w:rPr>
          <w:rFonts w:ascii="Garamond" w:hAnsi="Garamond"/>
        </w:rPr>
        <w:t xml:space="preserve">Obrazložitev: </w:t>
      </w:r>
      <w:r>
        <w:rPr>
          <w:rFonts w:ascii="Garamond" w:hAnsi="Garamond"/>
        </w:rPr>
        <w:t>Iz priloženih smernic, ki so bile podane na izhodišča za pripravo OPPN, št. 35012-9/2019/4 z dne 9. 4. 2019 je razvidno, da na območju urejanja ter v območju vplivov novih posegov ni enot kulturne dediščine, ki bi bile vpisane v register</w:t>
      </w:r>
      <w:r w:rsidR="00125498">
        <w:rPr>
          <w:rFonts w:ascii="Garamond" w:hAnsi="Garamond"/>
        </w:rPr>
        <w:t xml:space="preserve"> nepremične kulturne dediščine, zato smernic z vidika varstva kulturn</w:t>
      </w:r>
      <w:r w:rsidR="00A2425E">
        <w:rPr>
          <w:rFonts w:ascii="Garamond" w:hAnsi="Garamond"/>
        </w:rPr>
        <w:t>e</w:t>
      </w:r>
      <w:r w:rsidR="00125498">
        <w:rPr>
          <w:rFonts w:ascii="Garamond" w:hAnsi="Garamond"/>
        </w:rPr>
        <w:t xml:space="preserve"> dediščine Ministrstvo za kulturo nima.</w:t>
      </w:r>
      <w:r>
        <w:rPr>
          <w:rFonts w:ascii="Garamond" w:hAnsi="Garamond"/>
        </w:rPr>
        <w:t xml:space="preserve"> </w:t>
      </w:r>
      <w:r w:rsidR="00A2425E">
        <w:rPr>
          <w:rFonts w:ascii="Garamond" w:hAnsi="Garamond"/>
        </w:rPr>
        <w:t>Zahteve podane v drugem in tretjem odstavku, ki vplivajo na izpolnjevanje pogojev vezanih na gradnjo objekta in bremenijo investitorja, se zato črtajo, saj nimajo podlage v izdanih smernicah.</w:t>
      </w:r>
    </w:p>
    <w:p w14:paraId="795B6E25" w14:textId="77777777" w:rsidR="00010F3C" w:rsidRDefault="00010F3C" w:rsidP="00010F3C">
      <w:pPr>
        <w:jc w:val="both"/>
        <w:rPr>
          <w:rFonts w:ascii="Garamond" w:hAnsi="Garamond"/>
        </w:rPr>
      </w:pPr>
      <w:r>
        <w:rPr>
          <w:rFonts w:ascii="Garamond" w:hAnsi="Garamond"/>
        </w:rPr>
        <w:t xml:space="preserve"> </w:t>
      </w:r>
    </w:p>
    <w:p w14:paraId="439D8C22" w14:textId="44894E42" w:rsidR="00010F3C" w:rsidRPr="0078027A" w:rsidRDefault="00010F3C" w:rsidP="00010F3C">
      <w:pPr>
        <w:jc w:val="both"/>
        <w:rPr>
          <w:rFonts w:ascii="Garamond" w:hAnsi="Garamond"/>
        </w:rPr>
      </w:pPr>
      <w:r w:rsidRPr="0078027A">
        <w:rPr>
          <w:rFonts w:ascii="Garamond" w:hAnsi="Garamond"/>
        </w:rPr>
        <w:t>Št. 350-00</w:t>
      </w:r>
      <w:r w:rsidR="00125498">
        <w:rPr>
          <w:rFonts w:ascii="Garamond" w:hAnsi="Garamond"/>
        </w:rPr>
        <w:t>26</w:t>
      </w:r>
      <w:r>
        <w:rPr>
          <w:rFonts w:ascii="Garamond" w:hAnsi="Garamond"/>
        </w:rPr>
        <w:t>/20</w:t>
      </w:r>
      <w:r w:rsidR="00125498">
        <w:rPr>
          <w:rFonts w:ascii="Garamond" w:hAnsi="Garamond"/>
        </w:rPr>
        <w:t>18</w:t>
      </w:r>
    </w:p>
    <w:p w14:paraId="0E15D696" w14:textId="77777777" w:rsidR="00010F3C" w:rsidRDefault="00010F3C" w:rsidP="00010F3C">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7B54A0F4" w14:textId="76D5F0FC" w:rsidR="00010F3C" w:rsidRDefault="00010F3C" w:rsidP="005150BA"/>
    <w:p w14:paraId="088AF21B" w14:textId="5576A157" w:rsidR="00010F3C" w:rsidRDefault="00010F3C" w:rsidP="005150BA"/>
    <w:p w14:paraId="431874E6" w14:textId="1C4983C8" w:rsidR="00010F3C" w:rsidRDefault="00010F3C" w:rsidP="005150BA"/>
    <w:p w14:paraId="4B515C88" w14:textId="0B57B52F" w:rsidR="00010F3C" w:rsidRDefault="00010F3C" w:rsidP="005150BA"/>
    <w:p w14:paraId="3ECE9581" w14:textId="77777777" w:rsidR="00010F3C" w:rsidRDefault="00010F3C" w:rsidP="005150BA"/>
    <w:p w14:paraId="71A68D4D" w14:textId="77777777" w:rsidR="00573D84" w:rsidRDefault="00573D84" w:rsidP="00573D84">
      <w:pPr>
        <w:spacing w:after="0"/>
        <w:rPr>
          <w:rFonts w:ascii="Garamond" w:hAnsi="Garamond" w:cs="Arial"/>
          <w:b/>
          <w:sz w:val="24"/>
          <w:szCs w:val="24"/>
        </w:rPr>
      </w:pPr>
      <w:r>
        <w:rPr>
          <w:rFonts w:ascii="Garamond" w:hAnsi="Garamond" w:cs="Arial"/>
          <w:b/>
          <w:sz w:val="24"/>
          <w:szCs w:val="24"/>
        </w:rPr>
        <w:t>MESTNA OBČINA SLOVENJ GRADEC</w:t>
      </w:r>
    </w:p>
    <w:p w14:paraId="1D87BB1F" w14:textId="77777777" w:rsidR="00573D84" w:rsidRDefault="00573D84" w:rsidP="00573D84">
      <w:pPr>
        <w:spacing w:after="0"/>
        <w:rPr>
          <w:rFonts w:ascii="Garamond" w:hAnsi="Garamond" w:cs="Arial"/>
          <w:b/>
          <w:sz w:val="24"/>
          <w:szCs w:val="24"/>
        </w:rPr>
      </w:pPr>
      <w:r>
        <w:rPr>
          <w:rFonts w:ascii="Garamond" w:hAnsi="Garamond" w:cs="Arial"/>
          <w:b/>
          <w:sz w:val="24"/>
          <w:szCs w:val="24"/>
        </w:rPr>
        <w:t>Šolska ulica 5</w:t>
      </w:r>
    </w:p>
    <w:p w14:paraId="7B2264F5" w14:textId="77777777" w:rsidR="00573D84" w:rsidRDefault="00573D84" w:rsidP="00573D84">
      <w:pPr>
        <w:spacing w:after="0"/>
        <w:rPr>
          <w:rFonts w:ascii="Garamond" w:hAnsi="Garamond" w:cs="Arial"/>
          <w:b/>
          <w:sz w:val="24"/>
          <w:szCs w:val="24"/>
        </w:rPr>
      </w:pPr>
      <w:r>
        <w:rPr>
          <w:rFonts w:ascii="Garamond" w:hAnsi="Garamond" w:cs="Arial"/>
          <w:b/>
          <w:sz w:val="24"/>
          <w:szCs w:val="24"/>
        </w:rPr>
        <w:t>2380 SLOVENJ GRADEC</w:t>
      </w:r>
    </w:p>
    <w:p w14:paraId="7187FCE4" w14:textId="77777777" w:rsidR="00573D84" w:rsidRDefault="00573D84" w:rsidP="00573D84">
      <w:pPr>
        <w:spacing w:after="0"/>
        <w:rPr>
          <w:rFonts w:ascii="Garamond" w:hAnsi="Garamond" w:cs="Arial"/>
          <w:sz w:val="24"/>
          <w:szCs w:val="24"/>
        </w:rPr>
      </w:pPr>
    </w:p>
    <w:p w14:paraId="08FDBAA1" w14:textId="77777777" w:rsidR="00573D84" w:rsidRDefault="00573D84" w:rsidP="00573D84">
      <w:pPr>
        <w:spacing w:after="0"/>
        <w:rPr>
          <w:rFonts w:ascii="Garamond" w:hAnsi="Garamond" w:cs="Arial"/>
          <w:sz w:val="24"/>
          <w:szCs w:val="24"/>
        </w:rPr>
      </w:pPr>
      <w:r>
        <w:rPr>
          <w:rFonts w:ascii="Garamond" w:hAnsi="Garamond" w:cs="Arial"/>
          <w:sz w:val="24"/>
          <w:szCs w:val="24"/>
        </w:rPr>
        <w:t>Datum: november, 2020</w:t>
      </w:r>
    </w:p>
    <w:p w14:paraId="08ED7973" w14:textId="77777777" w:rsidR="00573D84" w:rsidRDefault="00573D84" w:rsidP="00573D84">
      <w:pPr>
        <w:spacing w:after="0"/>
        <w:rPr>
          <w:rFonts w:ascii="Garamond" w:hAnsi="Garamond" w:cs="Arial"/>
          <w:sz w:val="24"/>
          <w:szCs w:val="24"/>
        </w:rPr>
      </w:pPr>
    </w:p>
    <w:p w14:paraId="1958E4C8" w14:textId="77777777" w:rsidR="00573D84" w:rsidRDefault="00573D84" w:rsidP="00573D84">
      <w:pPr>
        <w:spacing w:after="0"/>
        <w:rPr>
          <w:rFonts w:ascii="Garamond" w:hAnsi="Garamond" w:cs="Arial"/>
          <w:b/>
          <w:sz w:val="24"/>
          <w:szCs w:val="24"/>
        </w:rPr>
      </w:pPr>
      <w:r>
        <w:rPr>
          <w:rFonts w:ascii="Garamond" w:hAnsi="Garamond" w:cs="Arial"/>
          <w:b/>
          <w:sz w:val="24"/>
          <w:szCs w:val="24"/>
        </w:rPr>
        <w:t>SVETNIKOM MESTNE OBČINE</w:t>
      </w:r>
    </w:p>
    <w:p w14:paraId="024D8262" w14:textId="77777777" w:rsidR="00573D84" w:rsidRDefault="00573D84" w:rsidP="00573D84">
      <w:pPr>
        <w:spacing w:after="0"/>
        <w:rPr>
          <w:rFonts w:ascii="Garamond" w:hAnsi="Garamond" w:cs="Arial"/>
          <w:b/>
          <w:sz w:val="24"/>
          <w:szCs w:val="24"/>
        </w:rPr>
      </w:pPr>
      <w:r>
        <w:rPr>
          <w:rFonts w:ascii="Garamond" w:hAnsi="Garamond" w:cs="Arial"/>
          <w:b/>
          <w:sz w:val="24"/>
          <w:szCs w:val="24"/>
        </w:rPr>
        <w:t>SLOVENJ GRADEC</w:t>
      </w:r>
    </w:p>
    <w:p w14:paraId="728FA624" w14:textId="77777777" w:rsidR="00573D84" w:rsidRDefault="00573D84" w:rsidP="00573D84">
      <w:pPr>
        <w:spacing w:after="0"/>
        <w:rPr>
          <w:rFonts w:ascii="Garamond" w:hAnsi="Garamond" w:cs="Arial"/>
          <w:b/>
          <w:sz w:val="24"/>
          <w:szCs w:val="24"/>
        </w:rPr>
      </w:pPr>
    </w:p>
    <w:p w14:paraId="0BE5AA4B" w14:textId="77777777" w:rsidR="00573D84" w:rsidRDefault="00573D84" w:rsidP="00573D84">
      <w:pPr>
        <w:spacing w:after="0"/>
        <w:rPr>
          <w:rFonts w:ascii="Garamond" w:hAnsi="Garamond" w:cs="Arial"/>
          <w:sz w:val="24"/>
          <w:szCs w:val="24"/>
        </w:rPr>
      </w:pPr>
    </w:p>
    <w:p w14:paraId="04C2C95B" w14:textId="76CC1FBA" w:rsidR="00573D84" w:rsidRDefault="00573D84" w:rsidP="00573D84">
      <w:pPr>
        <w:spacing w:after="0"/>
        <w:ind w:left="2832" w:hanging="2832"/>
        <w:jc w:val="both"/>
        <w:rPr>
          <w:rFonts w:ascii="Garamond" w:hAnsi="Garamond" w:cs="Arial"/>
          <w:b/>
          <w:szCs w:val="24"/>
        </w:rPr>
      </w:pPr>
      <w:r>
        <w:rPr>
          <w:rFonts w:ascii="Garamond" w:hAnsi="Garamond" w:cs="Arial"/>
          <w:sz w:val="24"/>
          <w:szCs w:val="24"/>
        </w:rPr>
        <w:t>ZADEVA:</w:t>
      </w:r>
      <w:r>
        <w:rPr>
          <w:rFonts w:ascii="Garamond" w:hAnsi="Garamond" w:cs="Arial"/>
          <w:sz w:val="24"/>
          <w:szCs w:val="24"/>
        </w:rPr>
        <w:tab/>
      </w:r>
      <w:r w:rsidRPr="00EF7951">
        <w:rPr>
          <w:rFonts w:ascii="Garamond" w:hAnsi="Garamond" w:cs="Arial"/>
          <w:b/>
          <w:sz w:val="24"/>
          <w:szCs w:val="24"/>
        </w:rPr>
        <w:t xml:space="preserve">Amandma </w:t>
      </w:r>
      <w:r>
        <w:rPr>
          <w:rFonts w:ascii="Garamond" w:hAnsi="Garamond" w:cs="Arial"/>
          <w:b/>
          <w:sz w:val="24"/>
          <w:szCs w:val="24"/>
        </w:rPr>
        <w:t>št. 1</w:t>
      </w:r>
      <w:r w:rsidR="00FE4D15">
        <w:rPr>
          <w:rFonts w:ascii="Garamond" w:hAnsi="Garamond" w:cs="Arial"/>
          <w:b/>
          <w:sz w:val="24"/>
          <w:szCs w:val="24"/>
        </w:rPr>
        <w:t>2</w:t>
      </w:r>
      <w:r>
        <w:rPr>
          <w:rFonts w:ascii="Garamond" w:hAnsi="Garamond" w:cs="Arial"/>
          <w:b/>
          <w:sz w:val="24"/>
          <w:szCs w:val="24"/>
        </w:rPr>
        <w:t xml:space="preserve"> </w:t>
      </w:r>
      <w:r w:rsidRPr="00EF7951">
        <w:rPr>
          <w:rFonts w:ascii="Garamond" w:hAnsi="Garamond" w:cs="Arial"/>
          <w:b/>
          <w:sz w:val="24"/>
          <w:szCs w:val="24"/>
        </w:rPr>
        <w:t>k predlogu</w:t>
      </w:r>
      <w:r>
        <w:rPr>
          <w:rFonts w:ascii="Garamond" w:hAnsi="Garamond" w:cs="Arial"/>
          <w:sz w:val="24"/>
          <w:szCs w:val="24"/>
        </w:rPr>
        <w:t xml:space="preserve"> </w:t>
      </w:r>
      <w:r w:rsidRPr="00DF2F0E">
        <w:rPr>
          <w:rFonts w:ascii="Garamond" w:hAnsi="Garamond" w:cs="Arial"/>
          <w:b/>
          <w:sz w:val="24"/>
          <w:szCs w:val="24"/>
        </w:rPr>
        <w:t>ODLOKA</w:t>
      </w:r>
      <w:r>
        <w:rPr>
          <w:rFonts w:ascii="Garamond" w:hAnsi="Garamond" w:cs="Arial"/>
          <w:sz w:val="24"/>
          <w:szCs w:val="24"/>
        </w:rPr>
        <w:t xml:space="preserve"> </w:t>
      </w:r>
      <w:r w:rsidRPr="00DF2F0E">
        <w:rPr>
          <w:rFonts w:ascii="Garamond" w:hAnsi="Garamond" w:cs="Arial"/>
          <w:b/>
          <w:szCs w:val="24"/>
        </w:rPr>
        <w:t xml:space="preserve">o </w:t>
      </w:r>
      <w:r>
        <w:rPr>
          <w:rFonts w:ascii="Garamond" w:hAnsi="Garamond" w:cs="Arial"/>
          <w:b/>
          <w:szCs w:val="24"/>
        </w:rPr>
        <w:t>občinskem podrobnem prostorskem načrtu Stanovanjska cona Legen – del 1 (ID. št. PA: 1226)</w:t>
      </w:r>
    </w:p>
    <w:p w14:paraId="3FB34DD3" w14:textId="77777777" w:rsidR="00573D84" w:rsidRDefault="00573D84" w:rsidP="00573D84">
      <w:pPr>
        <w:spacing w:after="0"/>
        <w:ind w:left="2832" w:hanging="2832"/>
        <w:jc w:val="both"/>
        <w:rPr>
          <w:rFonts w:ascii="Garamond" w:hAnsi="Garamond" w:cs="Arial"/>
        </w:rPr>
      </w:pPr>
    </w:p>
    <w:p w14:paraId="5CBD601B" w14:textId="77777777" w:rsidR="00573D84" w:rsidRDefault="00573D84" w:rsidP="00573D84">
      <w:pPr>
        <w:pStyle w:val="Navadensplet"/>
        <w:spacing w:before="0" w:beforeAutospacing="0" w:after="0" w:afterAutospacing="0"/>
        <w:ind w:left="2880" w:hanging="3000"/>
        <w:jc w:val="both"/>
        <w:rPr>
          <w:rFonts w:ascii="Garamond" w:hAnsi="Garamond"/>
        </w:rPr>
      </w:pPr>
      <w:r>
        <w:rPr>
          <w:rFonts w:ascii="Garamond" w:hAnsi="Garamond" w:cs="Arial"/>
        </w:rPr>
        <w:t xml:space="preserve">  PRAVNA PODLAGA:</w:t>
      </w:r>
      <w:r>
        <w:rPr>
          <w:rFonts w:ascii="Garamond" w:hAnsi="Garamond" w:cs="Arial"/>
        </w:rPr>
        <w:tab/>
      </w:r>
      <w:r w:rsidRPr="007B1703">
        <w:rPr>
          <w:rFonts w:ascii="Garamond" w:hAnsi="Garamond"/>
          <w:b/>
        </w:rPr>
        <w:t>78. člen Poslovnika Mestne občine Slovenj Gradec</w:t>
      </w:r>
      <w:r w:rsidRPr="00524515">
        <w:rPr>
          <w:rFonts w:ascii="Garamond" w:hAnsi="Garamond"/>
        </w:rPr>
        <w:t xml:space="preserve"> </w:t>
      </w:r>
      <w:r w:rsidRPr="009F5D8A">
        <w:rPr>
          <w:rFonts w:ascii="Garamond" w:hAnsi="Garamond"/>
        </w:rPr>
        <w:t>(</w:t>
      </w:r>
      <w:r w:rsidRPr="009F5D8A">
        <w:rPr>
          <w:rFonts w:ascii="Garamond" w:hAnsi="Garamond" w:cs="Arial"/>
        </w:rPr>
        <w:t>Uradni list RS, št. 87/15 –uradno prečiščeno besedilo UPB-2</w:t>
      </w:r>
      <w:r w:rsidRPr="009F5D8A">
        <w:rPr>
          <w:rFonts w:ascii="Garamond" w:hAnsi="Garamond"/>
        </w:rPr>
        <w:t>)</w:t>
      </w:r>
    </w:p>
    <w:p w14:paraId="681CDE72" w14:textId="77777777" w:rsidR="00573D84" w:rsidRDefault="00573D84" w:rsidP="00573D84">
      <w:pPr>
        <w:pStyle w:val="Navadensplet"/>
        <w:spacing w:before="0" w:beforeAutospacing="0" w:after="0" w:afterAutospacing="0"/>
        <w:ind w:left="2880" w:hanging="3000"/>
        <w:jc w:val="both"/>
        <w:rPr>
          <w:rFonts w:ascii="Garamond" w:hAnsi="Garamond" w:cs="Arial"/>
        </w:rPr>
      </w:pPr>
    </w:p>
    <w:p w14:paraId="368EB82C" w14:textId="77777777" w:rsidR="00573D84" w:rsidRDefault="00573D84" w:rsidP="00573D84">
      <w:pPr>
        <w:pStyle w:val="Navadensplet"/>
        <w:spacing w:beforeAutospacing="0" w:after="0" w:afterAutospacing="0"/>
        <w:ind w:left="2880" w:hanging="2880"/>
        <w:jc w:val="both"/>
        <w:rPr>
          <w:rFonts w:ascii="Garamond" w:hAnsi="Garamond" w:cs="Arial"/>
          <w:b/>
        </w:rPr>
      </w:pPr>
      <w:r>
        <w:rPr>
          <w:rFonts w:ascii="Garamond" w:hAnsi="Garamond" w:cs="Arial"/>
        </w:rPr>
        <w:t>PREDLAGATELJ:</w:t>
      </w:r>
      <w:r>
        <w:rPr>
          <w:rFonts w:ascii="Garamond" w:hAnsi="Garamond" w:cs="Arial"/>
        </w:rPr>
        <w:tab/>
      </w:r>
      <w:r>
        <w:rPr>
          <w:rFonts w:ascii="Garamond" w:hAnsi="Garamond" w:cs="Arial"/>
          <w:b/>
        </w:rPr>
        <w:t>Župan</w:t>
      </w:r>
    </w:p>
    <w:p w14:paraId="1C3C3406" w14:textId="77777777" w:rsidR="00573D84" w:rsidRDefault="00573D84" w:rsidP="00573D84">
      <w:pPr>
        <w:spacing w:after="0"/>
        <w:ind w:left="2832" w:hanging="2832"/>
        <w:rPr>
          <w:rFonts w:ascii="Garamond" w:hAnsi="Garamond" w:cs="Arial"/>
          <w:sz w:val="24"/>
          <w:szCs w:val="24"/>
        </w:rPr>
      </w:pPr>
    </w:p>
    <w:p w14:paraId="4CA47AF5" w14:textId="77777777" w:rsidR="00573D84" w:rsidRPr="0091001E" w:rsidRDefault="00573D84" w:rsidP="00573D84">
      <w:pPr>
        <w:spacing w:after="0"/>
        <w:ind w:left="2832" w:hanging="2832"/>
        <w:rPr>
          <w:rFonts w:ascii="Garamond" w:hAnsi="Garamond" w:cs="Arial"/>
          <w:b/>
          <w:szCs w:val="24"/>
        </w:rPr>
      </w:pPr>
      <w:r>
        <w:rPr>
          <w:rFonts w:ascii="Garamond" w:hAnsi="Garamond" w:cs="Arial"/>
          <w:sz w:val="24"/>
          <w:szCs w:val="24"/>
        </w:rPr>
        <w:t>POROČEVALEC:</w:t>
      </w:r>
      <w:r>
        <w:rPr>
          <w:rFonts w:ascii="Garamond" w:hAnsi="Garamond" w:cs="Arial"/>
          <w:b/>
          <w:sz w:val="24"/>
          <w:szCs w:val="24"/>
        </w:rPr>
        <w:tab/>
        <w:t xml:space="preserve">Rozalija Lužnik, </w:t>
      </w:r>
      <w:r>
        <w:rPr>
          <w:rFonts w:ascii="Garamond" w:hAnsi="Garamond" w:cs="Arial"/>
          <w:b/>
          <w:szCs w:val="24"/>
        </w:rPr>
        <w:t>univ. dipl. inž. a</w:t>
      </w:r>
      <w:r w:rsidRPr="0091001E">
        <w:rPr>
          <w:rFonts w:ascii="Garamond" w:hAnsi="Garamond" w:cs="Arial"/>
          <w:b/>
          <w:szCs w:val="24"/>
        </w:rPr>
        <w:t>rh</w:t>
      </w:r>
      <w:r>
        <w:rPr>
          <w:rFonts w:ascii="Garamond" w:hAnsi="Garamond" w:cs="Arial"/>
          <w:b/>
          <w:szCs w:val="24"/>
        </w:rPr>
        <w:t>.</w:t>
      </w:r>
    </w:p>
    <w:p w14:paraId="5D0DEC5B" w14:textId="77777777" w:rsidR="00573D84" w:rsidRDefault="00573D84" w:rsidP="00573D84">
      <w:pPr>
        <w:spacing w:after="0"/>
        <w:ind w:left="2832"/>
        <w:rPr>
          <w:rFonts w:ascii="Garamond" w:hAnsi="Garamond" w:cs="Arial"/>
          <w:b/>
          <w:sz w:val="24"/>
          <w:szCs w:val="24"/>
        </w:rPr>
      </w:pPr>
      <w:r>
        <w:rPr>
          <w:rFonts w:ascii="Garamond" w:hAnsi="Garamond" w:cs="Arial"/>
          <w:b/>
          <w:sz w:val="24"/>
          <w:szCs w:val="24"/>
        </w:rPr>
        <w:t>Sekretarka za prostorsko načrtovanje</w:t>
      </w:r>
    </w:p>
    <w:p w14:paraId="7A3159B7" w14:textId="77777777" w:rsidR="00573D84" w:rsidRDefault="00573D84" w:rsidP="00573D84">
      <w:pPr>
        <w:spacing w:after="0"/>
        <w:ind w:left="2832" w:hanging="2832"/>
        <w:rPr>
          <w:rFonts w:ascii="Garamond" w:hAnsi="Garamond" w:cs="Arial"/>
          <w:b/>
          <w:sz w:val="24"/>
          <w:szCs w:val="24"/>
        </w:rPr>
      </w:pPr>
    </w:p>
    <w:p w14:paraId="524BA895" w14:textId="7F0B8ADB" w:rsidR="00573D84" w:rsidRDefault="00573D84" w:rsidP="00573D84">
      <w:pPr>
        <w:spacing w:after="0"/>
        <w:ind w:left="2832" w:hanging="2832"/>
        <w:jc w:val="both"/>
        <w:rPr>
          <w:rFonts w:ascii="Garamond" w:hAnsi="Garamond" w:cs="Arial"/>
          <w:b/>
        </w:rPr>
      </w:pPr>
      <w:r>
        <w:rPr>
          <w:rFonts w:ascii="Garamond" w:hAnsi="Garamond" w:cs="Arial"/>
          <w:sz w:val="24"/>
          <w:szCs w:val="24"/>
        </w:rPr>
        <w:t>PREDLOG SKLEPA:</w:t>
      </w:r>
      <w:r>
        <w:rPr>
          <w:rFonts w:ascii="Garamond" w:hAnsi="Garamond" w:cs="Arial"/>
          <w:sz w:val="24"/>
          <w:szCs w:val="24"/>
        </w:rPr>
        <w:tab/>
      </w:r>
      <w:r w:rsidRPr="00EF7951">
        <w:rPr>
          <w:rFonts w:ascii="Garamond" w:hAnsi="Garamond" w:cs="Arial"/>
          <w:b/>
        </w:rPr>
        <w:t>Občinski svet Mestne občine Slovenj Gradec sprejme amandma k predlogu</w:t>
      </w:r>
      <w:r w:rsidRPr="00EF7951">
        <w:rPr>
          <w:rFonts w:ascii="Garamond" w:hAnsi="Garamond" w:cs="Arial"/>
        </w:rPr>
        <w:t xml:space="preserve"> </w:t>
      </w:r>
      <w:r>
        <w:rPr>
          <w:rFonts w:ascii="Garamond" w:hAnsi="Garamond" w:cs="Arial"/>
        </w:rPr>
        <w:t>40</w:t>
      </w:r>
      <w:r w:rsidRPr="002A070F">
        <w:rPr>
          <w:rFonts w:ascii="Garamond" w:hAnsi="Garamond" w:cs="Arial"/>
          <w:b/>
        </w:rPr>
        <w:t>.</w:t>
      </w:r>
      <w:r w:rsidRPr="00EF7951">
        <w:rPr>
          <w:rFonts w:ascii="Garamond" w:hAnsi="Garamond" w:cs="Arial"/>
          <w:b/>
        </w:rPr>
        <w:t xml:space="preserve"> člena </w:t>
      </w:r>
      <w:r>
        <w:rPr>
          <w:rFonts w:ascii="Garamond" w:hAnsi="Garamond" w:cs="Arial"/>
          <w:b/>
        </w:rPr>
        <w:t xml:space="preserve">ODLOKA </w:t>
      </w:r>
      <w:r w:rsidRPr="00DF2F0E">
        <w:rPr>
          <w:rFonts w:ascii="Garamond" w:hAnsi="Garamond" w:cs="Arial"/>
          <w:b/>
        </w:rPr>
        <w:t xml:space="preserve">o </w:t>
      </w:r>
      <w:r w:rsidRPr="00F27F60">
        <w:rPr>
          <w:rFonts w:ascii="Garamond" w:hAnsi="Garamond" w:cs="Arial"/>
          <w:b/>
        </w:rPr>
        <w:t>občinskem podrobnem prostorskem načrtu Stanovanjska cona Legen – del 1</w:t>
      </w:r>
    </w:p>
    <w:p w14:paraId="3B8F3392" w14:textId="77777777" w:rsidR="00573D84" w:rsidRPr="00906665" w:rsidRDefault="00573D84" w:rsidP="00573D84">
      <w:pPr>
        <w:spacing w:after="0"/>
        <w:ind w:left="2832" w:hanging="2832"/>
        <w:jc w:val="both"/>
        <w:rPr>
          <w:rFonts w:ascii="Garamond" w:hAnsi="Garamond" w:cs="Arial"/>
          <w:b/>
          <w:sz w:val="24"/>
          <w:szCs w:val="24"/>
        </w:rPr>
      </w:pPr>
    </w:p>
    <w:p w14:paraId="7FBA40E7" w14:textId="0510B735" w:rsidR="00573D84" w:rsidRDefault="00573D84" w:rsidP="00573D84">
      <w:pPr>
        <w:jc w:val="both"/>
        <w:rPr>
          <w:rFonts w:ascii="Garamond" w:hAnsi="Garamond" w:cs="Arial"/>
        </w:rPr>
      </w:pPr>
      <w:r w:rsidRPr="00A50A64">
        <w:rPr>
          <w:rFonts w:ascii="Garamond" w:hAnsi="Garamond"/>
        </w:rPr>
        <w:t xml:space="preserve">Na predlog </w:t>
      </w:r>
      <w:r>
        <w:rPr>
          <w:rFonts w:ascii="Garamond" w:hAnsi="Garamond"/>
        </w:rPr>
        <w:t>župana je</w:t>
      </w:r>
      <w:r w:rsidRPr="00A50A64">
        <w:rPr>
          <w:rFonts w:ascii="Garamond" w:hAnsi="Garamond"/>
        </w:rPr>
        <w:t xml:space="preserve"> na podlagi 78. člena Poslovnika Mestne občine Slovenj Gradec (</w:t>
      </w:r>
      <w:r w:rsidRPr="00A50A64">
        <w:rPr>
          <w:rFonts w:ascii="Garamond" w:eastAsia="Times New Roman" w:hAnsi="Garamond" w:cs="Arial"/>
          <w:lang w:eastAsia="sl-SI"/>
        </w:rPr>
        <w:t>Uradni list RS, št. 87/15 –uradno prečiščeno besedilo UPB-2</w:t>
      </w:r>
      <w:r w:rsidRPr="00A50A64">
        <w:rPr>
          <w:rFonts w:ascii="Garamond" w:hAnsi="Garamond"/>
        </w:rPr>
        <w:t xml:space="preserve">), </w:t>
      </w:r>
      <w:r>
        <w:rPr>
          <w:rFonts w:ascii="Garamond" w:hAnsi="Garamond"/>
        </w:rPr>
        <w:t>vložen</w:t>
      </w:r>
      <w:r w:rsidRPr="00A50A64">
        <w:rPr>
          <w:rFonts w:ascii="Garamond" w:hAnsi="Garamond"/>
        </w:rPr>
        <w:t xml:space="preserve"> predlog dopolnitve </w:t>
      </w:r>
      <w:r>
        <w:rPr>
          <w:rFonts w:ascii="Garamond" w:hAnsi="Garamond"/>
        </w:rPr>
        <w:t xml:space="preserve">40. člena Odloka </w:t>
      </w:r>
      <w:r w:rsidRPr="00F27F60">
        <w:rPr>
          <w:rFonts w:ascii="Garamond" w:hAnsi="Garamond"/>
        </w:rPr>
        <w:t>o občinskem podrobnem prostorskem načrtu Stanovanjska cona Legen – del 1</w:t>
      </w:r>
      <w:r>
        <w:rPr>
          <w:rFonts w:ascii="Garamond" w:hAnsi="Garamond" w:cs="Arial"/>
        </w:rPr>
        <w:t>.</w:t>
      </w:r>
    </w:p>
    <w:p w14:paraId="2758C818" w14:textId="22AF89FD" w:rsidR="00573D84" w:rsidRDefault="00573D84" w:rsidP="00573D84">
      <w:pPr>
        <w:jc w:val="center"/>
        <w:rPr>
          <w:rFonts w:ascii="Garamond" w:hAnsi="Garamond" w:cs="Arial"/>
          <w:b/>
        </w:rPr>
      </w:pPr>
      <w:r>
        <w:rPr>
          <w:rFonts w:ascii="Garamond" w:hAnsi="Garamond"/>
          <w:b/>
        </w:rPr>
        <w:t>Amandma št. 1</w:t>
      </w:r>
      <w:r w:rsidR="00FE4D15">
        <w:rPr>
          <w:rFonts w:ascii="Garamond" w:hAnsi="Garamond"/>
          <w:b/>
        </w:rPr>
        <w:t>2</w:t>
      </w:r>
      <w:r>
        <w:rPr>
          <w:rFonts w:ascii="Garamond" w:hAnsi="Garamond"/>
          <w:b/>
        </w:rPr>
        <w:t xml:space="preserve"> k </w:t>
      </w:r>
      <w:r w:rsidRPr="00EF7951">
        <w:rPr>
          <w:rFonts w:ascii="Garamond" w:hAnsi="Garamond" w:cs="Arial"/>
          <w:b/>
        </w:rPr>
        <w:t>ODLOK-</w:t>
      </w:r>
      <w:r>
        <w:rPr>
          <w:rFonts w:ascii="Garamond" w:hAnsi="Garamond" w:cs="Arial"/>
          <w:b/>
        </w:rPr>
        <w:t>u</w:t>
      </w:r>
      <w:r w:rsidRPr="00EF7951">
        <w:rPr>
          <w:rFonts w:ascii="Garamond" w:hAnsi="Garamond" w:cs="Arial"/>
          <w:b/>
        </w:rPr>
        <w:t xml:space="preserve"> </w:t>
      </w:r>
      <w:r w:rsidRPr="00F27F60">
        <w:rPr>
          <w:rFonts w:ascii="Garamond" w:hAnsi="Garamond" w:cs="Arial"/>
          <w:b/>
        </w:rPr>
        <w:t>o občinskem podrobnem prostorskem načrtu Stanovanjska cona Legen – del 1</w:t>
      </w:r>
    </w:p>
    <w:p w14:paraId="063CA06F" w14:textId="0758CC87" w:rsidR="00573D84" w:rsidRDefault="00573D84" w:rsidP="00573D84">
      <w:pPr>
        <w:spacing w:line="240" w:lineRule="auto"/>
        <w:contextualSpacing/>
        <w:jc w:val="both"/>
        <w:rPr>
          <w:rFonts w:ascii="Garamond" w:hAnsi="Garamond"/>
        </w:rPr>
      </w:pPr>
      <w:r>
        <w:rPr>
          <w:rFonts w:ascii="Garamond" w:hAnsi="Garamond"/>
        </w:rPr>
        <w:t xml:space="preserve">Tretja alineja drugega odstavka 40. člena se spremni tako, da se glasi: </w:t>
      </w:r>
    </w:p>
    <w:p w14:paraId="74AAF888" w14:textId="496347D3" w:rsidR="00573D84" w:rsidRDefault="00573D84" w:rsidP="00573D84">
      <w:pPr>
        <w:spacing w:line="240" w:lineRule="auto"/>
        <w:contextualSpacing/>
        <w:jc w:val="both"/>
        <w:rPr>
          <w:rFonts w:ascii="Garamond" w:hAnsi="Garamond"/>
        </w:rPr>
      </w:pPr>
      <w:r>
        <w:rPr>
          <w:rFonts w:ascii="Garamond" w:hAnsi="Garamond"/>
        </w:rPr>
        <w:t>»- za kote pritličja so tolerance do + 50 cm.</w:t>
      </w:r>
      <w:r w:rsidR="00F40B79">
        <w:rPr>
          <w:rFonts w:ascii="Garamond" w:hAnsi="Garamond"/>
        </w:rPr>
        <w:t xml:space="preserve"> Kota manipulativnih površine se prilagodi koti nove javne ceste.«</w:t>
      </w:r>
    </w:p>
    <w:p w14:paraId="5EE38349" w14:textId="77777777" w:rsidR="00573D84" w:rsidRDefault="00573D84" w:rsidP="00573D84">
      <w:pPr>
        <w:spacing w:line="240" w:lineRule="auto"/>
        <w:contextualSpacing/>
        <w:jc w:val="both"/>
        <w:rPr>
          <w:rFonts w:ascii="Garamond" w:hAnsi="Garamond"/>
        </w:rPr>
      </w:pPr>
    </w:p>
    <w:p w14:paraId="593073DD" w14:textId="77777777" w:rsidR="00573D84" w:rsidRDefault="00573D84" w:rsidP="00573D84">
      <w:pPr>
        <w:spacing w:line="240" w:lineRule="auto"/>
        <w:contextualSpacing/>
        <w:jc w:val="both"/>
        <w:rPr>
          <w:rFonts w:ascii="Garamond" w:hAnsi="Garamond"/>
        </w:rPr>
      </w:pPr>
    </w:p>
    <w:p w14:paraId="32D9D827" w14:textId="54A41561" w:rsidR="00573D84" w:rsidRDefault="00573D84" w:rsidP="00573D84">
      <w:pPr>
        <w:jc w:val="both"/>
        <w:rPr>
          <w:rFonts w:ascii="Garamond" w:hAnsi="Garamond"/>
        </w:rPr>
      </w:pPr>
      <w:r w:rsidRPr="00D207B0">
        <w:rPr>
          <w:rFonts w:ascii="Garamond" w:hAnsi="Garamond"/>
        </w:rPr>
        <w:t xml:space="preserve">Obrazložitev: </w:t>
      </w:r>
      <w:r w:rsidR="00F40B79">
        <w:rPr>
          <w:rFonts w:ascii="Garamond" w:hAnsi="Garamond"/>
        </w:rPr>
        <w:t>prvi del določitve pogoja glede toleranc, ki se nanašajo na manipulativne površine, je v nasprotju z zaključki, zato se tekst v tem delu popravi in se določijo smiselne tolerance, glede na teren ločeno za objekt in manipulativne površine.</w:t>
      </w:r>
    </w:p>
    <w:p w14:paraId="6A46151A" w14:textId="77777777" w:rsidR="00573D84" w:rsidRDefault="00573D84" w:rsidP="00573D84">
      <w:pPr>
        <w:jc w:val="both"/>
        <w:rPr>
          <w:rFonts w:ascii="Garamond" w:hAnsi="Garamond"/>
        </w:rPr>
      </w:pPr>
      <w:r>
        <w:rPr>
          <w:rFonts w:ascii="Garamond" w:hAnsi="Garamond"/>
        </w:rPr>
        <w:t xml:space="preserve"> </w:t>
      </w:r>
    </w:p>
    <w:p w14:paraId="1DA4647C" w14:textId="206A43AC" w:rsidR="00573D84" w:rsidRPr="0078027A" w:rsidRDefault="00573D84" w:rsidP="00573D84">
      <w:pPr>
        <w:jc w:val="both"/>
        <w:rPr>
          <w:rFonts w:ascii="Garamond" w:hAnsi="Garamond"/>
        </w:rPr>
      </w:pPr>
      <w:bookmarkStart w:id="4" w:name="_Hlk57717960"/>
      <w:r w:rsidRPr="0078027A">
        <w:rPr>
          <w:rFonts w:ascii="Garamond" w:hAnsi="Garamond"/>
        </w:rPr>
        <w:t>Št. 350-00</w:t>
      </w:r>
      <w:r w:rsidR="00FE4D15">
        <w:rPr>
          <w:rFonts w:ascii="Garamond" w:hAnsi="Garamond"/>
        </w:rPr>
        <w:t>26</w:t>
      </w:r>
      <w:r>
        <w:rPr>
          <w:rFonts w:ascii="Garamond" w:hAnsi="Garamond"/>
        </w:rPr>
        <w:t>/20</w:t>
      </w:r>
      <w:r w:rsidR="00FE4D15">
        <w:rPr>
          <w:rFonts w:ascii="Garamond" w:hAnsi="Garamond"/>
        </w:rPr>
        <w:t>18</w:t>
      </w:r>
    </w:p>
    <w:bookmarkEnd w:id="4"/>
    <w:p w14:paraId="46AF9AF3" w14:textId="77777777" w:rsidR="00573D84" w:rsidRDefault="00573D84" w:rsidP="00573D84">
      <w:r w:rsidRPr="0078027A">
        <w:rPr>
          <w:rFonts w:ascii="Garamond" w:hAnsi="Garamond"/>
        </w:rPr>
        <w:t xml:space="preserve">Slovenj Gradec, dne </w:t>
      </w:r>
      <w:r>
        <w:rPr>
          <w:rFonts w:ascii="Garamond" w:hAnsi="Garamond"/>
        </w:rPr>
        <w:t>30</w:t>
      </w:r>
      <w:r w:rsidRPr="0078027A">
        <w:rPr>
          <w:rFonts w:ascii="Garamond" w:hAnsi="Garamond"/>
        </w:rPr>
        <w:t>.</w:t>
      </w:r>
      <w:r>
        <w:rPr>
          <w:rFonts w:ascii="Garamond" w:hAnsi="Garamond"/>
        </w:rPr>
        <w:t>11</w:t>
      </w:r>
      <w:r w:rsidRPr="0078027A">
        <w:rPr>
          <w:rFonts w:ascii="Garamond" w:hAnsi="Garamond"/>
        </w:rPr>
        <w:t>.20</w:t>
      </w:r>
      <w:r>
        <w:rPr>
          <w:rFonts w:ascii="Garamond" w:hAnsi="Garamond"/>
        </w:rPr>
        <w:t xml:space="preserve">20                                                                   </w:t>
      </w:r>
      <w:r w:rsidRPr="00524515">
        <w:rPr>
          <w:rFonts w:ascii="Garamond" w:hAnsi="Garamond"/>
        </w:rPr>
        <w:t>Župan </w:t>
      </w:r>
      <w:r w:rsidRPr="00524515">
        <w:rPr>
          <w:rFonts w:ascii="Garamond" w:hAnsi="Garamond"/>
        </w:rPr>
        <w:br/>
      </w:r>
      <w:r>
        <w:rPr>
          <w:rFonts w:ascii="Garamond" w:hAnsi="Garamond"/>
        </w:rPr>
        <w:t xml:space="preserve">                                                                                                 Mestne o</w:t>
      </w:r>
      <w:r w:rsidRPr="00524515">
        <w:rPr>
          <w:rFonts w:ascii="Garamond" w:hAnsi="Garamond"/>
        </w:rPr>
        <w:t xml:space="preserve">bčine </w:t>
      </w:r>
      <w:r>
        <w:rPr>
          <w:rFonts w:ascii="Garamond" w:hAnsi="Garamond"/>
        </w:rPr>
        <w:t>Slovenj Gradec</w:t>
      </w:r>
      <w:r w:rsidRPr="00524515">
        <w:rPr>
          <w:rFonts w:ascii="Garamond" w:hAnsi="Garamond"/>
        </w:rPr>
        <w:t> </w:t>
      </w:r>
      <w:r w:rsidRPr="00524515">
        <w:rPr>
          <w:rFonts w:ascii="Garamond" w:hAnsi="Garamond"/>
        </w:rPr>
        <w:br/>
      </w:r>
      <w:r>
        <w:rPr>
          <w:rFonts w:ascii="Garamond" w:hAnsi="Garamond"/>
        </w:rPr>
        <w:t xml:space="preserve">                                                                                                               Tilen Klugler</w:t>
      </w:r>
    </w:p>
    <w:p w14:paraId="2AC99455" w14:textId="77777777" w:rsidR="00573D84" w:rsidRDefault="00573D84" w:rsidP="005150BA"/>
    <w:sectPr w:rsidR="00573D84" w:rsidSect="00D53454">
      <w:pgSz w:w="11906" w:h="16838"/>
      <w:pgMar w:top="1191" w:right="1418" w:bottom="119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587061"/>
    <w:multiLevelType w:val="hybridMultilevel"/>
    <w:tmpl w:val="5B564E6A"/>
    <w:lvl w:ilvl="0" w:tplc="899EE394">
      <w:start w:val="2380"/>
      <w:numFmt w:val="bullet"/>
      <w:lvlText w:val="-"/>
      <w:lvlJc w:val="left"/>
      <w:pPr>
        <w:ind w:left="720" w:hanging="360"/>
      </w:pPr>
      <w:rPr>
        <w:rFonts w:ascii="Garamond" w:eastAsiaTheme="minorHAnsi" w:hAnsi="Garamond"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951"/>
    <w:rsid w:val="00010F3C"/>
    <w:rsid w:val="00081C1E"/>
    <w:rsid w:val="000C179B"/>
    <w:rsid w:val="000F0D66"/>
    <w:rsid w:val="000F52E3"/>
    <w:rsid w:val="00104BC2"/>
    <w:rsid w:val="00125498"/>
    <w:rsid w:val="001748DA"/>
    <w:rsid w:val="00197A05"/>
    <w:rsid w:val="001A093F"/>
    <w:rsid w:val="001C0C33"/>
    <w:rsid w:val="00205550"/>
    <w:rsid w:val="002111A2"/>
    <w:rsid w:val="00256AA6"/>
    <w:rsid w:val="002A070F"/>
    <w:rsid w:val="003264F8"/>
    <w:rsid w:val="00335874"/>
    <w:rsid w:val="003C69BA"/>
    <w:rsid w:val="00406000"/>
    <w:rsid w:val="0041576A"/>
    <w:rsid w:val="00451B8C"/>
    <w:rsid w:val="00460519"/>
    <w:rsid w:val="004B6EDD"/>
    <w:rsid w:val="004D0D29"/>
    <w:rsid w:val="00514201"/>
    <w:rsid w:val="005150BA"/>
    <w:rsid w:val="005450C2"/>
    <w:rsid w:val="00573D84"/>
    <w:rsid w:val="0064254F"/>
    <w:rsid w:val="00687EEC"/>
    <w:rsid w:val="00732975"/>
    <w:rsid w:val="00746E42"/>
    <w:rsid w:val="0078027A"/>
    <w:rsid w:val="008119FB"/>
    <w:rsid w:val="008204F0"/>
    <w:rsid w:val="0087458C"/>
    <w:rsid w:val="00894106"/>
    <w:rsid w:val="0091001E"/>
    <w:rsid w:val="0093071D"/>
    <w:rsid w:val="00A0345D"/>
    <w:rsid w:val="00A1413B"/>
    <w:rsid w:val="00A2425E"/>
    <w:rsid w:val="00A3737B"/>
    <w:rsid w:val="00A43925"/>
    <w:rsid w:val="00B74F8D"/>
    <w:rsid w:val="00B76079"/>
    <w:rsid w:val="00C04BEA"/>
    <w:rsid w:val="00C20BFE"/>
    <w:rsid w:val="00C22546"/>
    <w:rsid w:val="00C40359"/>
    <w:rsid w:val="00C51F05"/>
    <w:rsid w:val="00C73D9B"/>
    <w:rsid w:val="00C85766"/>
    <w:rsid w:val="00C87145"/>
    <w:rsid w:val="00D207B0"/>
    <w:rsid w:val="00D31F59"/>
    <w:rsid w:val="00D53454"/>
    <w:rsid w:val="00D55BF6"/>
    <w:rsid w:val="00D73EF7"/>
    <w:rsid w:val="00DA7460"/>
    <w:rsid w:val="00DF2F0E"/>
    <w:rsid w:val="00E01F90"/>
    <w:rsid w:val="00E22C6D"/>
    <w:rsid w:val="00E96CC7"/>
    <w:rsid w:val="00EA013E"/>
    <w:rsid w:val="00EA087C"/>
    <w:rsid w:val="00EB20F8"/>
    <w:rsid w:val="00EE291B"/>
    <w:rsid w:val="00EF7951"/>
    <w:rsid w:val="00F27F60"/>
    <w:rsid w:val="00F40B79"/>
    <w:rsid w:val="00F66425"/>
    <w:rsid w:val="00F92054"/>
    <w:rsid w:val="00FA1E23"/>
    <w:rsid w:val="00FA66D1"/>
    <w:rsid w:val="00FE4D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5599"/>
  <w15:chartTrackingRefBased/>
  <w15:docId w15:val="{7FF1F344-7898-414A-B5F7-A284BA07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D0D29"/>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EF795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E22C6D"/>
    <w:pPr>
      <w:ind w:left="720"/>
      <w:contextualSpacing/>
    </w:pPr>
  </w:style>
  <w:style w:type="table" w:styleId="Tabelamrea">
    <w:name w:val="Table Grid"/>
    <w:basedOn w:val="Navadnatabela"/>
    <w:uiPriority w:val="39"/>
    <w:rsid w:val="00DF2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4057</Words>
  <Characters>23127</Characters>
  <Application>Microsoft Office Word</Application>
  <DocSecurity>0</DocSecurity>
  <Lines>192</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Blatešić</dc:creator>
  <cp:keywords/>
  <dc:description/>
  <cp:lastModifiedBy>Tatjana Špalir</cp:lastModifiedBy>
  <cp:revision>2</cp:revision>
  <cp:lastPrinted>2017-10-10T13:05:00Z</cp:lastPrinted>
  <dcterms:created xsi:type="dcterms:W3CDTF">2020-12-10T12:23:00Z</dcterms:created>
  <dcterms:modified xsi:type="dcterms:W3CDTF">2020-12-10T12:23:00Z</dcterms:modified>
</cp:coreProperties>
</file>