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F4EBC" w14:textId="77777777" w:rsidR="00CF4D39" w:rsidRPr="00FA528C" w:rsidRDefault="00CF4D39" w:rsidP="00CF4D39">
      <w:pPr>
        <w:tabs>
          <w:tab w:val="left" w:pos="4536"/>
        </w:tabs>
        <w:spacing w:after="0" w:line="240" w:lineRule="auto"/>
        <w:jc w:val="both"/>
        <w:rPr>
          <w:rFonts w:ascii="Open Sans" w:eastAsia="Times New Roman" w:hAnsi="Open Sans" w:cs="Open Sans"/>
          <w:b/>
        </w:rPr>
      </w:pPr>
    </w:p>
    <w:p w14:paraId="3E7C72D7" w14:textId="6FBF6811" w:rsidR="00CF4D39" w:rsidRPr="00FA528C" w:rsidRDefault="00CF4D39" w:rsidP="00CF4D39">
      <w:pPr>
        <w:tabs>
          <w:tab w:val="left" w:pos="4536"/>
        </w:tabs>
        <w:spacing w:after="0" w:line="240" w:lineRule="auto"/>
        <w:jc w:val="both"/>
        <w:rPr>
          <w:rFonts w:ascii="Open Sans" w:eastAsia="Times New Roman" w:hAnsi="Open Sans" w:cs="Open Sans"/>
          <w:b/>
        </w:rPr>
      </w:pPr>
      <w:r w:rsidRPr="00FA528C">
        <w:rPr>
          <w:rFonts w:ascii="Open Sans" w:eastAsia="Times New Roman" w:hAnsi="Open Sans" w:cs="Open Sans"/>
          <w:b/>
        </w:rPr>
        <w:t>MESTNEMU SVETU</w:t>
      </w:r>
    </w:p>
    <w:p w14:paraId="474E7533" w14:textId="77777777" w:rsidR="00CF4D39" w:rsidRPr="00FA528C" w:rsidRDefault="00CF4D39" w:rsidP="00CF4D39">
      <w:pPr>
        <w:tabs>
          <w:tab w:val="left" w:pos="4536"/>
        </w:tabs>
        <w:spacing w:after="0" w:line="240" w:lineRule="auto"/>
        <w:jc w:val="both"/>
        <w:rPr>
          <w:rFonts w:ascii="Open Sans" w:eastAsia="Times New Roman" w:hAnsi="Open Sans" w:cs="Open Sans"/>
          <w:b/>
        </w:rPr>
      </w:pPr>
      <w:r w:rsidRPr="00FA528C">
        <w:rPr>
          <w:rFonts w:ascii="Open Sans" w:eastAsia="Times New Roman" w:hAnsi="Open Sans" w:cs="Open Sans"/>
          <w:b/>
        </w:rPr>
        <w:t>MESTNE OBČINE SLOVENJ GRADEC</w:t>
      </w:r>
    </w:p>
    <w:p w14:paraId="27F3103A" w14:textId="77777777" w:rsidR="00CF4D39" w:rsidRPr="00FA528C" w:rsidRDefault="00CF4D39" w:rsidP="00CF4D39">
      <w:pPr>
        <w:tabs>
          <w:tab w:val="left" w:pos="4536"/>
        </w:tabs>
        <w:spacing w:after="0" w:line="240" w:lineRule="auto"/>
        <w:jc w:val="both"/>
        <w:rPr>
          <w:rFonts w:ascii="Open Sans" w:eastAsia="Times New Roman" w:hAnsi="Open Sans" w:cs="Open Sans"/>
          <w:b/>
        </w:rPr>
      </w:pPr>
    </w:p>
    <w:p w14:paraId="32C24DB9" w14:textId="77777777" w:rsidR="00CF4D39" w:rsidRPr="00FA528C" w:rsidRDefault="00CF4D39" w:rsidP="00CF4D39">
      <w:pPr>
        <w:tabs>
          <w:tab w:val="left" w:pos="4536"/>
        </w:tabs>
        <w:spacing w:after="0" w:line="240" w:lineRule="auto"/>
        <w:jc w:val="both"/>
        <w:rPr>
          <w:rFonts w:ascii="Open Sans" w:eastAsia="Times New Roman" w:hAnsi="Open Sans" w:cs="Open Sans"/>
          <w:b/>
        </w:rPr>
      </w:pPr>
    </w:p>
    <w:p w14:paraId="21FC614F" w14:textId="77777777" w:rsidR="00FA528C" w:rsidRPr="00FA528C" w:rsidRDefault="00FA528C" w:rsidP="00FA528C">
      <w:pPr>
        <w:spacing w:after="0" w:line="240" w:lineRule="auto"/>
        <w:rPr>
          <w:rFonts w:ascii="Open Sans" w:hAnsi="Open Sans" w:cs="Open Sans"/>
          <w:b/>
        </w:rPr>
      </w:pPr>
    </w:p>
    <w:p w14:paraId="6A2DC932" w14:textId="15087DAA" w:rsidR="00FA528C" w:rsidRPr="00FA528C" w:rsidRDefault="00FA528C" w:rsidP="00FA528C">
      <w:pPr>
        <w:spacing w:after="0" w:line="240" w:lineRule="auto"/>
        <w:rPr>
          <w:rFonts w:ascii="Open Sans" w:hAnsi="Open Sans" w:cs="Open Sans"/>
          <w:b/>
        </w:rPr>
      </w:pPr>
      <w:r w:rsidRPr="00FA528C">
        <w:rPr>
          <w:rFonts w:ascii="Open Sans" w:hAnsi="Open Sans" w:cs="Open Sans"/>
          <w:b/>
        </w:rPr>
        <w:t>ZADEVA:</w:t>
      </w:r>
      <w:r w:rsidRPr="00FA528C">
        <w:rPr>
          <w:rFonts w:ascii="Open Sans" w:hAnsi="Open Sans" w:cs="Open Sans"/>
          <w:b/>
        </w:rPr>
        <w:tab/>
      </w:r>
      <w:r w:rsidRPr="00FA528C">
        <w:rPr>
          <w:rFonts w:ascii="Open Sans" w:hAnsi="Open Sans" w:cs="Open Sans"/>
          <w:b/>
        </w:rPr>
        <w:tab/>
      </w:r>
      <w:r w:rsidRPr="00FA528C">
        <w:rPr>
          <w:rFonts w:ascii="Open Sans" w:hAnsi="Open Sans" w:cs="Open Sans"/>
          <w:b/>
        </w:rPr>
        <w:tab/>
        <w:t xml:space="preserve">Osnutek </w:t>
      </w:r>
      <w:r w:rsidR="00A150EF">
        <w:rPr>
          <w:rFonts w:ascii="Open Sans" w:hAnsi="Open Sans" w:cs="Open Sans"/>
          <w:b/>
        </w:rPr>
        <w:t>O</w:t>
      </w:r>
      <w:r w:rsidRPr="00FA528C">
        <w:rPr>
          <w:rFonts w:ascii="Open Sans" w:hAnsi="Open Sans" w:cs="Open Sans"/>
          <w:b/>
        </w:rPr>
        <w:t xml:space="preserve">dloka o spremembah in dopolnitvah odloka o  </w:t>
      </w:r>
      <w:r w:rsidRPr="00FA528C">
        <w:rPr>
          <w:rFonts w:ascii="Open Sans" w:hAnsi="Open Sans" w:cs="Open Sans"/>
          <w:b/>
        </w:rPr>
        <w:tab/>
      </w:r>
      <w:r w:rsidRPr="00FA528C">
        <w:rPr>
          <w:rFonts w:ascii="Open Sans" w:hAnsi="Open Sans" w:cs="Open Sans"/>
          <w:b/>
        </w:rPr>
        <w:tab/>
      </w:r>
      <w:r w:rsidRPr="00FA528C">
        <w:rPr>
          <w:rFonts w:ascii="Open Sans" w:hAnsi="Open Sans" w:cs="Open Sans"/>
          <w:b/>
        </w:rPr>
        <w:tab/>
      </w:r>
      <w:r w:rsidRPr="00FA528C">
        <w:rPr>
          <w:rFonts w:ascii="Open Sans" w:hAnsi="Open Sans" w:cs="Open Sans"/>
          <w:b/>
        </w:rPr>
        <w:tab/>
        <w:t xml:space="preserve">kategorizaciji občinskih cest in kolesarskih poti v </w:t>
      </w:r>
    </w:p>
    <w:p w14:paraId="798C7786" w14:textId="77777777" w:rsidR="00FA528C" w:rsidRPr="00FA528C" w:rsidRDefault="00FA528C" w:rsidP="00FA528C">
      <w:pPr>
        <w:spacing w:after="0" w:line="240" w:lineRule="auto"/>
        <w:rPr>
          <w:rFonts w:ascii="Open Sans" w:hAnsi="Open Sans" w:cs="Open Sans"/>
          <w:b/>
        </w:rPr>
      </w:pPr>
      <w:r w:rsidRPr="00FA528C">
        <w:rPr>
          <w:rFonts w:ascii="Open Sans" w:hAnsi="Open Sans" w:cs="Open Sans"/>
          <w:b/>
        </w:rPr>
        <w:tab/>
      </w:r>
      <w:r w:rsidRPr="00FA528C">
        <w:rPr>
          <w:rFonts w:ascii="Open Sans" w:hAnsi="Open Sans" w:cs="Open Sans"/>
          <w:b/>
        </w:rPr>
        <w:tab/>
      </w:r>
      <w:r w:rsidRPr="00FA528C">
        <w:rPr>
          <w:rFonts w:ascii="Open Sans" w:hAnsi="Open Sans" w:cs="Open Sans"/>
          <w:b/>
        </w:rPr>
        <w:tab/>
      </w:r>
      <w:r w:rsidRPr="00FA528C">
        <w:rPr>
          <w:rFonts w:ascii="Open Sans" w:hAnsi="Open Sans" w:cs="Open Sans"/>
          <w:b/>
        </w:rPr>
        <w:tab/>
        <w:t>Mestni občini Slovenj Gradec</w:t>
      </w:r>
    </w:p>
    <w:p w14:paraId="1CD25342" w14:textId="77777777" w:rsidR="00FA528C" w:rsidRPr="00FA528C" w:rsidRDefault="00FA528C" w:rsidP="00FA528C">
      <w:pPr>
        <w:spacing w:after="0" w:line="240" w:lineRule="auto"/>
        <w:rPr>
          <w:rFonts w:ascii="Open Sans" w:hAnsi="Open Sans" w:cs="Open Sans"/>
          <w:b/>
        </w:rPr>
      </w:pPr>
    </w:p>
    <w:p w14:paraId="4BD0BCF4" w14:textId="77777777" w:rsidR="00FA528C" w:rsidRPr="00FA528C" w:rsidRDefault="00FA528C" w:rsidP="00FA528C">
      <w:pPr>
        <w:spacing w:after="0" w:line="240" w:lineRule="auto"/>
        <w:rPr>
          <w:rFonts w:ascii="Open Sans" w:hAnsi="Open Sans" w:cs="Open Sans"/>
          <w:b/>
        </w:rPr>
      </w:pPr>
    </w:p>
    <w:p w14:paraId="21EDBC67" w14:textId="778F5C6A" w:rsidR="00FA528C" w:rsidRPr="00FA528C" w:rsidRDefault="00FA528C" w:rsidP="00FA528C">
      <w:pPr>
        <w:tabs>
          <w:tab w:val="left" w:pos="708"/>
          <w:tab w:val="left" w:pos="1416"/>
          <w:tab w:val="left" w:pos="2124"/>
          <w:tab w:val="left" w:pos="2832"/>
          <w:tab w:val="left" w:pos="3439"/>
        </w:tabs>
        <w:spacing w:after="0" w:line="240" w:lineRule="auto"/>
        <w:rPr>
          <w:rFonts w:ascii="Open Sans" w:hAnsi="Open Sans" w:cs="Open Sans"/>
          <w:b/>
        </w:rPr>
      </w:pPr>
      <w:r w:rsidRPr="00FA528C">
        <w:rPr>
          <w:rFonts w:ascii="Open Sans" w:hAnsi="Open Sans" w:cs="Open Sans"/>
          <w:b/>
        </w:rPr>
        <w:t>PREDLAGATELJ:</w:t>
      </w:r>
      <w:r w:rsidRPr="00FA528C">
        <w:rPr>
          <w:rFonts w:ascii="Open Sans" w:hAnsi="Open Sans" w:cs="Open Sans"/>
          <w:b/>
        </w:rPr>
        <w:tab/>
      </w:r>
      <w:r w:rsidRPr="00FA528C">
        <w:rPr>
          <w:rFonts w:ascii="Open Sans" w:hAnsi="Open Sans" w:cs="Open Sans"/>
          <w:b/>
        </w:rPr>
        <w:tab/>
        <w:t xml:space="preserve">Župan Mestne občine Slovenj Gradec, </w:t>
      </w:r>
      <w:r>
        <w:rPr>
          <w:rFonts w:ascii="Open Sans" w:hAnsi="Open Sans" w:cs="Open Sans"/>
          <w:b/>
        </w:rPr>
        <w:t>Tilen Klugler</w:t>
      </w:r>
    </w:p>
    <w:p w14:paraId="38617424" w14:textId="77777777" w:rsidR="00FA528C" w:rsidRPr="00FA528C" w:rsidRDefault="00FA528C" w:rsidP="00FA528C">
      <w:pPr>
        <w:spacing w:after="0" w:line="240" w:lineRule="auto"/>
        <w:rPr>
          <w:rFonts w:ascii="Open Sans" w:hAnsi="Open Sans" w:cs="Open Sans"/>
          <w:b/>
        </w:rPr>
      </w:pPr>
    </w:p>
    <w:p w14:paraId="0DB14FD0" w14:textId="77777777" w:rsidR="00FA528C" w:rsidRPr="00FA528C" w:rsidRDefault="00FA528C" w:rsidP="00FA528C">
      <w:pPr>
        <w:spacing w:after="0" w:line="240" w:lineRule="auto"/>
        <w:rPr>
          <w:rFonts w:ascii="Open Sans" w:hAnsi="Open Sans" w:cs="Open Sans"/>
          <w:b/>
        </w:rPr>
      </w:pPr>
    </w:p>
    <w:p w14:paraId="664FA405" w14:textId="77777777" w:rsidR="00FA528C" w:rsidRPr="00FA528C" w:rsidRDefault="00FA528C" w:rsidP="00FA528C">
      <w:pPr>
        <w:tabs>
          <w:tab w:val="left" w:pos="2835"/>
        </w:tabs>
        <w:spacing w:after="0" w:line="240" w:lineRule="auto"/>
        <w:rPr>
          <w:rFonts w:ascii="Open Sans" w:hAnsi="Open Sans" w:cs="Open Sans"/>
          <w:b/>
        </w:rPr>
      </w:pPr>
      <w:r w:rsidRPr="00FA528C">
        <w:rPr>
          <w:rFonts w:ascii="Open Sans" w:hAnsi="Open Sans" w:cs="Open Sans"/>
          <w:b/>
        </w:rPr>
        <w:t>POROČEVALEC:</w:t>
      </w:r>
      <w:r w:rsidRPr="00FA528C">
        <w:rPr>
          <w:rFonts w:ascii="Open Sans" w:hAnsi="Open Sans" w:cs="Open Sans"/>
          <w:b/>
        </w:rPr>
        <w:tab/>
        <w:t>Mitja Ovčjak, dipl. inž. prom.</w:t>
      </w:r>
    </w:p>
    <w:p w14:paraId="18543C45" w14:textId="77777777" w:rsidR="00FA528C" w:rsidRPr="00FA528C" w:rsidRDefault="00FA528C" w:rsidP="00FA528C">
      <w:pPr>
        <w:spacing w:after="0" w:line="240" w:lineRule="auto"/>
        <w:rPr>
          <w:rFonts w:ascii="Open Sans" w:hAnsi="Open Sans" w:cs="Open Sans"/>
          <w:b/>
        </w:rPr>
      </w:pPr>
    </w:p>
    <w:p w14:paraId="7298DE7B" w14:textId="77777777" w:rsidR="00FA528C" w:rsidRPr="00FA528C" w:rsidRDefault="00FA528C" w:rsidP="00FA528C">
      <w:pPr>
        <w:spacing w:after="0" w:line="240" w:lineRule="auto"/>
        <w:rPr>
          <w:rFonts w:ascii="Open Sans" w:hAnsi="Open Sans" w:cs="Open Sans"/>
          <w:b/>
        </w:rPr>
      </w:pPr>
    </w:p>
    <w:p w14:paraId="6D9C1675" w14:textId="3DD47FDC" w:rsidR="00FA528C" w:rsidRPr="00FA528C" w:rsidRDefault="00FA528C" w:rsidP="00FA528C">
      <w:pPr>
        <w:spacing w:after="0" w:line="240" w:lineRule="auto"/>
        <w:ind w:left="2832" w:hanging="2832"/>
        <w:jc w:val="both"/>
        <w:rPr>
          <w:rFonts w:ascii="Open Sans" w:hAnsi="Open Sans" w:cs="Open Sans"/>
          <w:b/>
        </w:rPr>
      </w:pPr>
      <w:r w:rsidRPr="00FA528C">
        <w:rPr>
          <w:rFonts w:ascii="Open Sans" w:hAnsi="Open Sans" w:cs="Open Sans"/>
          <w:b/>
        </w:rPr>
        <w:t>PRAVNA PODLAGA:</w:t>
      </w:r>
      <w:r w:rsidRPr="00FA528C">
        <w:rPr>
          <w:rFonts w:ascii="Open Sans" w:hAnsi="Open Sans" w:cs="Open Sans"/>
          <w:b/>
        </w:rPr>
        <w:tab/>
        <w:t>- Zakon o cestah (Ur. List RS, št. 109/10, 48/12, 36/14-odl.      US</w:t>
      </w:r>
      <w:r>
        <w:rPr>
          <w:rFonts w:ascii="Open Sans" w:hAnsi="Open Sans" w:cs="Open Sans"/>
          <w:b/>
        </w:rPr>
        <w:t xml:space="preserve">, </w:t>
      </w:r>
      <w:r w:rsidRPr="00FA528C">
        <w:rPr>
          <w:rFonts w:ascii="Open Sans" w:hAnsi="Open Sans" w:cs="Open Sans"/>
          <w:b/>
        </w:rPr>
        <w:t>46/15</w:t>
      </w:r>
      <w:r>
        <w:rPr>
          <w:rFonts w:ascii="Open Sans" w:hAnsi="Open Sans" w:cs="Open Sans"/>
          <w:b/>
        </w:rPr>
        <w:t xml:space="preserve"> in 10/18</w:t>
      </w:r>
      <w:r w:rsidRPr="00FA528C">
        <w:rPr>
          <w:rFonts w:ascii="Open Sans" w:hAnsi="Open Sans" w:cs="Open Sans"/>
          <w:b/>
        </w:rPr>
        <w:t>);</w:t>
      </w:r>
    </w:p>
    <w:p w14:paraId="1816776C" w14:textId="23F9230E" w:rsidR="00FA528C" w:rsidRPr="00FA528C" w:rsidRDefault="00FA528C" w:rsidP="00FA528C">
      <w:pPr>
        <w:spacing w:after="0" w:line="240" w:lineRule="auto"/>
        <w:ind w:left="2832" w:hanging="2832"/>
        <w:jc w:val="both"/>
        <w:rPr>
          <w:rFonts w:ascii="Open Sans" w:hAnsi="Open Sans" w:cs="Open Sans"/>
          <w:b/>
        </w:rPr>
      </w:pPr>
      <w:r w:rsidRPr="00FA528C">
        <w:rPr>
          <w:rFonts w:ascii="Open Sans" w:hAnsi="Open Sans" w:cs="Open Sans"/>
          <w:b/>
        </w:rPr>
        <w:tab/>
        <w:t>- Uredba o merilih za kategorizacijo javnih cest (Ur. List RS, št. 49/97, 113/09</w:t>
      </w:r>
      <w:r>
        <w:rPr>
          <w:rFonts w:ascii="Open Sans" w:hAnsi="Open Sans" w:cs="Open Sans"/>
          <w:b/>
        </w:rPr>
        <w:t xml:space="preserve"> in 109/10 – Zces-1</w:t>
      </w:r>
      <w:r w:rsidRPr="00FA528C">
        <w:rPr>
          <w:rFonts w:ascii="Open Sans" w:hAnsi="Open Sans" w:cs="Open Sans"/>
          <w:b/>
        </w:rPr>
        <w:t>);</w:t>
      </w:r>
    </w:p>
    <w:p w14:paraId="30F039E2" w14:textId="77777777" w:rsidR="00FA528C" w:rsidRPr="00FA528C" w:rsidRDefault="00FA528C" w:rsidP="00FA528C">
      <w:pPr>
        <w:spacing w:after="0" w:line="240" w:lineRule="auto"/>
        <w:ind w:left="2832" w:hanging="2832"/>
        <w:jc w:val="both"/>
        <w:rPr>
          <w:rFonts w:ascii="Open Sans" w:hAnsi="Open Sans" w:cs="Open Sans"/>
          <w:b/>
        </w:rPr>
      </w:pPr>
      <w:r w:rsidRPr="00FA528C">
        <w:rPr>
          <w:rFonts w:ascii="Open Sans" w:hAnsi="Open Sans" w:cs="Open Sans"/>
          <w:b/>
        </w:rPr>
        <w:tab/>
        <w:t>- Pravilnik o načinu označevanja javnih cest in o evidencah o javnih cestah in objektih na njih (Ur. List RS, št. 49/97, 2/04);</w:t>
      </w:r>
    </w:p>
    <w:p w14:paraId="0AE9702B" w14:textId="28848280" w:rsidR="00FA528C" w:rsidRPr="00FA528C" w:rsidRDefault="00FA528C" w:rsidP="00FA528C">
      <w:pPr>
        <w:spacing w:after="0" w:line="240" w:lineRule="auto"/>
        <w:ind w:left="2832" w:hanging="2832"/>
        <w:jc w:val="both"/>
        <w:rPr>
          <w:rFonts w:ascii="Open Sans" w:hAnsi="Open Sans" w:cs="Open Sans"/>
          <w:b/>
        </w:rPr>
      </w:pPr>
      <w:r w:rsidRPr="00FA528C">
        <w:rPr>
          <w:rFonts w:ascii="Open Sans" w:hAnsi="Open Sans" w:cs="Open Sans"/>
          <w:b/>
        </w:rPr>
        <w:tab/>
        <w:t xml:space="preserve">- Odlok o občinskih cestah (Ur. List RS, št. </w:t>
      </w:r>
      <w:r>
        <w:rPr>
          <w:rFonts w:ascii="Open Sans" w:hAnsi="Open Sans" w:cs="Open Sans"/>
          <w:b/>
        </w:rPr>
        <w:t>101/20</w:t>
      </w:r>
      <w:r w:rsidRPr="00FA528C">
        <w:rPr>
          <w:rFonts w:ascii="Open Sans" w:hAnsi="Open Sans" w:cs="Open Sans"/>
          <w:b/>
        </w:rPr>
        <w:t>).</w:t>
      </w:r>
    </w:p>
    <w:p w14:paraId="3880C5AA" w14:textId="77777777" w:rsidR="00FA528C" w:rsidRPr="00FA528C" w:rsidRDefault="00FA528C" w:rsidP="00FA528C">
      <w:pPr>
        <w:spacing w:after="0" w:line="240" w:lineRule="auto"/>
        <w:rPr>
          <w:rFonts w:ascii="Open Sans" w:hAnsi="Open Sans" w:cs="Open Sans"/>
          <w:b/>
        </w:rPr>
      </w:pPr>
    </w:p>
    <w:p w14:paraId="3F5F6352" w14:textId="7DD682D2" w:rsidR="00FA528C" w:rsidRPr="00FA528C" w:rsidRDefault="00FA528C" w:rsidP="00904772">
      <w:pPr>
        <w:tabs>
          <w:tab w:val="left" w:pos="2552"/>
          <w:tab w:val="left" w:pos="2694"/>
          <w:tab w:val="left" w:pos="2977"/>
        </w:tabs>
        <w:spacing w:after="0" w:line="240" w:lineRule="auto"/>
        <w:ind w:left="2694" w:hanging="2694"/>
        <w:jc w:val="both"/>
        <w:rPr>
          <w:rFonts w:ascii="Open Sans" w:hAnsi="Open Sans" w:cs="Open Sans"/>
          <w:b/>
        </w:rPr>
      </w:pPr>
      <w:bookmarkStart w:id="0" w:name="_Hlk508184200"/>
      <w:r w:rsidRPr="00FA528C">
        <w:rPr>
          <w:rFonts w:ascii="Open Sans" w:hAnsi="Open Sans" w:cs="Open Sans"/>
          <w:b/>
        </w:rPr>
        <w:t xml:space="preserve">PREDLOG SKLEPA : </w:t>
      </w:r>
      <w:r w:rsidR="008531D5">
        <w:rPr>
          <w:rFonts w:ascii="Open Sans" w:hAnsi="Open Sans" w:cs="Open Sans"/>
          <w:b/>
        </w:rPr>
        <w:t xml:space="preserve">         </w:t>
      </w:r>
      <w:r w:rsidR="008531D5">
        <w:rPr>
          <w:rFonts w:ascii="Open Sans" w:hAnsi="Open Sans" w:cs="Open Sans"/>
          <w:b/>
        </w:rPr>
        <w:tab/>
      </w:r>
      <w:r w:rsidR="00436863">
        <w:rPr>
          <w:rFonts w:ascii="Open Sans" w:hAnsi="Open Sans" w:cs="Open Sans"/>
          <w:b/>
        </w:rPr>
        <w:t xml:space="preserve">- </w:t>
      </w:r>
      <w:r w:rsidRPr="00FA528C">
        <w:rPr>
          <w:rFonts w:ascii="Open Sans" w:hAnsi="Open Sans" w:cs="Open Sans"/>
          <w:b/>
        </w:rPr>
        <w:t>Občinski svet Mestne občine Slovenj Gradec sprejme osnutek  Odloka o spremembah in dopolnitvah odloka o kategorizaciji</w:t>
      </w:r>
      <w:r w:rsidR="00904772">
        <w:rPr>
          <w:rFonts w:ascii="Open Sans" w:hAnsi="Open Sans" w:cs="Open Sans"/>
          <w:b/>
        </w:rPr>
        <w:t xml:space="preserve"> </w:t>
      </w:r>
      <w:r w:rsidRPr="00FA528C">
        <w:rPr>
          <w:rFonts w:ascii="Open Sans" w:hAnsi="Open Sans" w:cs="Open Sans"/>
          <w:b/>
        </w:rPr>
        <w:t>občinskih cest in kolesarskih poti v Mestni občini Slovenj  Gradec v predloženem besedilu.</w:t>
      </w:r>
    </w:p>
    <w:bookmarkEnd w:id="0"/>
    <w:p w14:paraId="49720918" w14:textId="77777777" w:rsidR="00FA528C" w:rsidRPr="00FA528C" w:rsidRDefault="00FA528C" w:rsidP="00FA528C">
      <w:pPr>
        <w:spacing w:after="0" w:line="240" w:lineRule="auto"/>
        <w:rPr>
          <w:rFonts w:ascii="Open Sans" w:hAnsi="Open Sans" w:cs="Open Sans"/>
          <w:b/>
        </w:rPr>
      </w:pPr>
    </w:p>
    <w:p w14:paraId="46DA5385" w14:textId="77777777" w:rsidR="00F914A2" w:rsidRPr="00FA528C" w:rsidRDefault="00F914A2" w:rsidP="00F914A2">
      <w:pPr>
        <w:rPr>
          <w:rFonts w:ascii="Open Sans" w:hAnsi="Open Sans" w:cs="Open Sans"/>
        </w:rPr>
      </w:pPr>
    </w:p>
    <w:sectPr w:rsidR="00F914A2" w:rsidRPr="00FA528C" w:rsidSect="00F5334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97C73" w14:textId="77777777" w:rsidR="00CA0497" w:rsidRDefault="00CA0497" w:rsidP="00F4078B">
      <w:r>
        <w:separator/>
      </w:r>
    </w:p>
  </w:endnote>
  <w:endnote w:type="continuationSeparator" w:id="0">
    <w:p w14:paraId="76C53EF8" w14:textId="77777777" w:rsidR="00CA0497" w:rsidRDefault="00CA0497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1442A186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5B3B55F0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EE614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3CBD6BC0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avčna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atična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proofErr w:type="gramStart"/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info@slovenjgradec.si</w:t>
    </w:r>
    <w:proofErr w:type="spellEnd"/>
    <w:proofErr w:type="gramEnd"/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49DB8076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729C4" w14:textId="77777777" w:rsidR="00CA0497" w:rsidRDefault="00CA0497" w:rsidP="00F4078B">
      <w:r>
        <w:separator/>
      </w:r>
    </w:p>
  </w:footnote>
  <w:footnote w:type="continuationSeparator" w:id="0">
    <w:p w14:paraId="5CA4BBFC" w14:textId="77777777" w:rsidR="00CA0497" w:rsidRDefault="00CA0497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0BE92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7F45819D" wp14:editId="288A7134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108CB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62259375" wp14:editId="5696D8DA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B02CD" w14:textId="77777777" w:rsidR="00F5334A" w:rsidRDefault="000A435E" w:rsidP="000A435E">
    <w:pPr>
      <w:pStyle w:val="NoParagraphStyle"/>
      <w:ind w:right="-897"/>
      <w:jc w:val="right"/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E4"/>
    <w:rsid w:val="000155E5"/>
    <w:rsid w:val="000A435E"/>
    <w:rsid w:val="000F3831"/>
    <w:rsid w:val="00130F18"/>
    <w:rsid w:val="0013317A"/>
    <w:rsid w:val="001A183F"/>
    <w:rsid w:val="001B38E4"/>
    <w:rsid w:val="001C28C1"/>
    <w:rsid w:val="0025646E"/>
    <w:rsid w:val="00256B0B"/>
    <w:rsid w:val="00274651"/>
    <w:rsid w:val="00295013"/>
    <w:rsid w:val="002B5F23"/>
    <w:rsid w:val="002C00E2"/>
    <w:rsid w:val="002F177E"/>
    <w:rsid w:val="003322AF"/>
    <w:rsid w:val="00436863"/>
    <w:rsid w:val="004E2835"/>
    <w:rsid w:val="005C5450"/>
    <w:rsid w:val="005D2F31"/>
    <w:rsid w:val="00603DBF"/>
    <w:rsid w:val="00641ACD"/>
    <w:rsid w:val="00683B0E"/>
    <w:rsid w:val="006B30FC"/>
    <w:rsid w:val="006E36E9"/>
    <w:rsid w:val="0074174B"/>
    <w:rsid w:val="007559E2"/>
    <w:rsid w:val="00824F72"/>
    <w:rsid w:val="008531D5"/>
    <w:rsid w:val="00904772"/>
    <w:rsid w:val="00961139"/>
    <w:rsid w:val="009658E7"/>
    <w:rsid w:val="00A150EF"/>
    <w:rsid w:val="00A32C30"/>
    <w:rsid w:val="00A63DD8"/>
    <w:rsid w:val="00A87E77"/>
    <w:rsid w:val="00AB0A5E"/>
    <w:rsid w:val="00AB10A6"/>
    <w:rsid w:val="00C03C4B"/>
    <w:rsid w:val="00C323E3"/>
    <w:rsid w:val="00C631DE"/>
    <w:rsid w:val="00C77AB2"/>
    <w:rsid w:val="00C93D8F"/>
    <w:rsid w:val="00CA0497"/>
    <w:rsid w:val="00CF4D39"/>
    <w:rsid w:val="00D62A28"/>
    <w:rsid w:val="00DA2783"/>
    <w:rsid w:val="00DB785F"/>
    <w:rsid w:val="00DD3287"/>
    <w:rsid w:val="00DF09EA"/>
    <w:rsid w:val="00E43847"/>
    <w:rsid w:val="00E447D3"/>
    <w:rsid w:val="00E94E6C"/>
    <w:rsid w:val="00ED64B0"/>
    <w:rsid w:val="00F4078B"/>
    <w:rsid w:val="00F5334A"/>
    <w:rsid w:val="00F73437"/>
    <w:rsid w:val="00F914A2"/>
    <w:rsid w:val="00F965B3"/>
    <w:rsid w:val="00FA528C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63A56"/>
  <w15:chartTrackingRefBased/>
  <w15:docId w15:val="{122BCAAA-C877-4F28-9B81-5E9AAFB6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F4D39"/>
    <w:pPr>
      <w:spacing w:after="160" w:line="256" w:lineRule="auto"/>
    </w:pPr>
    <w:rPr>
      <w:rFonts w:asciiTheme="minorHAnsi" w:hAnsiTheme="minorHAnsi"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  <w:spacing w:after="0" w:line="240" w:lineRule="auto"/>
    </w:pPr>
    <w:rPr>
      <w:rFonts w:ascii="Open Sans" w:hAnsi="Open Sans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  <w:spacing w:after="0" w:line="240" w:lineRule="auto"/>
    </w:pPr>
    <w:rPr>
      <w:rFonts w:ascii="Open Sans" w:hAnsi="Open Sans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iPriority w:val="99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GP\Dopisni%20listi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2020-03-13T10:56:00Z</cp:lastPrinted>
  <dcterms:created xsi:type="dcterms:W3CDTF">2020-09-18T10:27:00Z</dcterms:created>
  <dcterms:modified xsi:type="dcterms:W3CDTF">2020-09-18T10:27:00Z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