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34BCDAE6" w14:textId="77777777" w:rsidR="004B1D98" w:rsidRDefault="00DC1FA9">
      <w:r>
        <w:rPr>
          <w:noProof/>
        </w:rPr>
        <mc:AlternateContent>
          <mc:Choice Requires="wps">
            <w:drawing>
              <wp:anchor distT="45720" distB="45720" distL="114300" distR="114300" simplePos="0" relativeHeight="251681280" behindDoc="0" locked="0" layoutInCell="1" allowOverlap="1" wp14:anchorId="34BCDD9F" wp14:editId="34BCDDA0">
                <wp:simplePos x="0" y="0"/>
                <wp:positionH relativeFrom="column">
                  <wp:posOffset>168349</wp:posOffset>
                </wp:positionH>
                <wp:positionV relativeFrom="paragraph">
                  <wp:posOffset>-187911</wp:posOffset>
                </wp:positionV>
                <wp:extent cx="3236273" cy="1603169"/>
                <wp:effectExtent l="0" t="0" r="2540" b="0"/>
                <wp:wrapNone/>
                <wp:docPr id="217"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6273" cy="1603169"/>
                        </a:xfrm>
                        <a:prstGeom prst="rect">
                          <a:avLst/>
                        </a:prstGeom>
                        <a:solidFill>
                          <a:srgbClr val="FFFFFF"/>
                        </a:solidFill>
                        <a:ln w="9525">
                          <a:noFill/>
                          <a:miter lim="800000"/>
                          <a:headEnd/>
                          <a:tailEnd/>
                        </a:ln>
                      </wps:spPr>
                      <wps:txbx>
                        <w:txbxContent>
                          <w:p w14:paraId="34BCDDB8" w14:textId="77777777" w:rsidR="00782100" w:rsidRDefault="00782100" w:rsidP="004B1D98">
                            <w:pPr>
                              <w:jc w:val="center"/>
                              <w:rPr>
                                <w:rFonts w:asciiTheme="minorHAnsi" w:hAnsiTheme="minorHAnsi" w:cstheme="minorHAnsi"/>
                              </w:rPr>
                            </w:pPr>
                            <w:r w:rsidRPr="00605313">
                              <w:rPr>
                                <w:rFonts w:cs="Arial"/>
                                <w:noProof/>
                              </w:rPr>
                              <w:drawing>
                                <wp:inline distT="0" distB="0" distL="0" distR="0" wp14:anchorId="34BCDDC9" wp14:editId="34BCDDCA">
                                  <wp:extent cx="722474" cy="1009402"/>
                                  <wp:effectExtent l="0" t="0" r="1905" b="635"/>
                                  <wp:docPr id="56" name="Slika 43" descr="grb slovenj gradec - no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43" descr="grb slovenj gradec - nov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1820" cy="1022460"/>
                                          </a:xfrm>
                                          <a:prstGeom prst="rect">
                                            <a:avLst/>
                                          </a:prstGeom>
                                          <a:noFill/>
                                          <a:ln>
                                            <a:noFill/>
                                          </a:ln>
                                        </pic:spPr>
                                      </pic:pic>
                                    </a:graphicData>
                                  </a:graphic>
                                </wp:inline>
                              </w:drawing>
                            </w:r>
                            <w:r w:rsidRPr="004B1D98">
                              <w:rPr>
                                <w:rFonts w:asciiTheme="minorHAnsi" w:hAnsiTheme="minorHAnsi" w:cstheme="minorHAnsi"/>
                              </w:rPr>
                              <w:t xml:space="preserve"> </w:t>
                            </w:r>
                          </w:p>
                          <w:p w14:paraId="34BCDDB9" w14:textId="77777777" w:rsidR="00782100" w:rsidRDefault="00782100" w:rsidP="004B1D98">
                            <w:pPr>
                              <w:jc w:val="center"/>
                              <w:rPr>
                                <w:rFonts w:asciiTheme="minorHAnsi" w:hAnsiTheme="minorHAnsi" w:cstheme="minorHAnsi"/>
                              </w:rPr>
                            </w:pPr>
                          </w:p>
                          <w:p w14:paraId="34BCDDBA" w14:textId="77777777" w:rsidR="00782100" w:rsidRPr="00DC1FA9" w:rsidRDefault="00782100" w:rsidP="004B1D98">
                            <w:pPr>
                              <w:jc w:val="center"/>
                              <w:rPr>
                                <w:rFonts w:asciiTheme="minorHAnsi" w:hAnsiTheme="minorHAnsi" w:cstheme="minorHAnsi"/>
                                <w:sz w:val="28"/>
                              </w:rPr>
                            </w:pPr>
                            <w:r w:rsidRPr="00DC1FA9">
                              <w:rPr>
                                <w:rFonts w:asciiTheme="minorHAnsi" w:hAnsiTheme="minorHAnsi" w:cstheme="minorHAnsi"/>
                                <w:sz w:val="28"/>
                              </w:rPr>
                              <w:t>MESTNA OBČINA SLOVENJ GRADEC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4BCDD9F" id="_x0000_t202" coordsize="21600,21600" o:spt="202" path="m,l,21600r21600,l21600,xe">
                <v:stroke joinstyle="miter"/>
                <v:path gradientshapeok="t" o:connecttype="rect"/>
              </v:shapetype>
              <v:shape id="Polje z besedilom 2" o:spid="_x0000_s1026" type="#_x0000_t202" style="position:absolute;left:0;text-align:left;margin-left:13.25pt;margin-top:-14.8pt;width:254.8pt;height:126.25pt;z-index:2516812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" stroked="f">
                <v:textbox>
                  <w:txbxContent>
                    <w:p w14:paraId="34BCDDB8" w14:textId="77777777" w:rsidR="00782100" w:rsidRDefault="00782100" w:rsidP="004B1D98">
                      <w:pPr>
                        <w:jc w:val="center"/>
                        <w:rPr>
                          <w:rFonts w:asciiTheme="minorHAnsi" w:hAnsiTheme="minorHAnsi" w:cstheme="minorHAnsi"/>
                        </w:rPr>
                      </w:pPr>
                      <w:r w:rsidRPr="00605313">
                        <w:rPr>
                          <w:rFonts w:cs="Arial"/>
                          <w:noProof/>
                        </w:rPr>
                        <w:drawing>
                          <wp:inline distT="0" distB="0" distL="0" distR="0" wp14:anchorId="34BCDDC9" wp14:editId="34BCDDCA">
                            <wp:extent cx="722474" cy="1009402"/>
                            <wp:effectExtent l="0" t="0" r="1905" b="635"/>
                            <wp:docPr id="56" name="Slika 43" descr="grb slovenj gradec - no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43" descr="grb slovenj gradec - nov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31820" cy="1022460"/>
                                    </a:xfrm>
                                    <a:prstGeom prst="rect">
                                      <a:avLst/>
                                    </a:prstGeom>
                                    <a:noFill/>
                                    <a:ln>
                                      <a:noFill/>
                                    </a:ln>
                                  </pic:spPr>
                                </pic:pic>
                              </a:graphicData>
                            </a:graphic>
                          </wp:inline>
                        </w:drawing>
                      </w:r>
                      <w:r w:rsidRPr="004B1D98">
                        <w:rPr>
                          <w:rFonts w:asciiTheme="minorHAnsi" w:hAnsiTheme="minorHAnsi" w:cstheme="minorHAnsi"/>
                        </w:rPr>
                        <w:t xml:space="preserve"> </w:t>
                      </w:r>
                    </w:p>
                    <w:p w14:paraId="34BCDDB9" w14:textId="77777777" w:rsidR="00782100" w:rsidRDefault="00782100" w:rsidP="004B1D98">
                      <w:pPr>
                        <w:jc w:val="center"/>
                        <w:rPr>
                          <w:rFonts w:asciiTheme="minorHAnsi" w:hAnsiTheme="minorHAnsi" w:cstheme="minorHAnsi"/>
                        </w:rPr>
                      </w:pPr>
                    </w:p>
                    <w:p w14:paraId="34BCDDBA" w14:textId="77777777" w:rsidR="00782100" w:rsidRPr="00DC1FA9" w:rsidRDefault="00782100" w:rsidP="004B1D98">
                      <w:pPr>
                        <w:jc w:val="center"/>
                        <w:rPr>
                          <w:rFonts w:asciiTheme="minorHAnsi" w:hAnsiTheme="minorHAnsi" w:cstheme="minorHAnsi"/>
                          <w:sz w:val="28"/>
                        </w:rPr>
                      </w:pPr>
                      <w:r w:rsidRPr="00DC1FA9">
                        <w:rPr>
                          <w:rFonts w:asciiTheme="minorHAnsi" w:hAnsiTheme="minorHAnsi" w:cstheme="minorHAnsi"/>
                          <w:sz w:val="28"/>
                        </w:rPr>
                        <w:t>MESTNA OBČINA SLOVENJ GRADEC</w:t>
                      </w:r>
                    </w:p>
                  </w:txbxContent>
                </v:textbox>
              </v:shape>
            </w:pict>
          </mc:Fallback>
        </mc:AlternateContent>
      </w:r>
    </w:p>
    <w:p w14:paraId="34BCDAE7" w14:textId="77777777" w:rsidR="004B1D98" w:rsidRDefault="004B1D98"/>
    <w:p w14:paraId="34BCDAE8" w14:textId="77777777" w:rsidR="004B1D98" w:rsidRDefault="004B1D98"/>
    <w:p w14:paraId="34BCDAE9" w14:textId="77777777" w:rsidR="004B1D98" w:rsidRDefault="004B1D98"/>
    <w:p w14:paraId="34BCDAEA" w14:textId="77777777" w:rsidR="004B1D98" w:rsidRDefault="004B1D98"/>
    <w:p w14:paraId="34BCDAEB" w14:textId="77777777" w:rsidR="004B1D98" w:rsidRDefault="004B1D98"/>
    <w:p w14:paraId="34BCDAEC" w14:textId="77777777" w:rsidR="004B1D98" w:rsidRDefault="004B1D98"/>
    <w:p w14:paraId="34BCDAED" w14:textId="77777777" w:rsidR="004B1D98" w:rsidRDefault="004B1D98"/>
    <w:p w14:paraId="34BCDAEE" w14:textId="77777777" w:rsidR="004B1D98" w:rsidRDefault="004B1D98"/>
    <w:p w14:paraId="34BCDAEF" w14:textId="77777777" w:rsidR="003441FD" w:rsidRDefault="003441FD"/>
    <w:tbl>
      <w:tblPr>
        <w:tblW w:w="9072" w:type="dxa"/>
        <w:tblInd w:w="284" w:type="dxa"/>
        <w:tblLayout w:type="fixed"/>
        <w:tblCellMar>
          <w:left w:w="70" w:type="dxa"/>
          <w:right w:w="70" w:type="dxa"/>
        </w:tblCellMar>
        <w:tblLook w:val="0000" w:firstRow="0" w:lastRow="0" w:firstColumn="0" w:lastColumn="0" w:noHBand="0" w:noVBand="0"/>
      </w:tblPr>
      <w:tblGrid>
        <w:gridCol w:w="5245"/>
        <w:gridCol w:w="3827"/>
      </w:tblGrid>
      <w:tr w:rsidR="00FC1A42" w14:paraId="34BCDAF5" w14:textId="77777777" w:rsidTr="00FC1A42">
        <w:trPr>
          <w:trHeight w:val="2049"/>
        </w:trPr>
        <w:tc>
          <w:tcPr>
            <w:tcW w:w="5245" w:type="dxa"/>
            <w:vMerge w:val="restart"/>
            <w:shd w:val="clear" w:color="auto" w:fill="284F88"/>
            <w:vAlign w:val="center"/>
          </w:tcPr>
          <w:p w14:paraId="34BCDAF0" w14:textId="77777777" w:rsidR="00FC1A42" w:rsidRPr="00FC1A42" w:rsidRDefault="00FC1A42" w:rsidP="004B1D98">
            <w:pPr>
              <w:pStyle w:val="Glava"/>
              <w:ind w:left="355"/>
              <w:rPr>
                <w:rFonts w:asciiTheme="minorHAnsi" w:hAnsiTheme="minorHAnsi" w:cstheme="minorHAnsi"/>
                <w:b/>
                <w:color w:val="FFFFFF"/>
                <w:sz w:val="48"/>
                <w:szCs w:val="28"/>
              </w:rPr>
            </w:pPr>
            <w:r w:rsidRPr="00254348">
              <w:rPr>
                <w:rFonts w:asciiTheme="minorHAnsi" w:hAnsiTheme="minorHAnsi" w:cstheme="minorHAnsi"/>
                <w:b/>
                <w:color w:val="FFFFFF"/>
                <w:sz w:val="56"/>
                <w:szCs w:val="40"/>
              </w:rPr>
              <w:t>D</w:t>
            </w:r>
            <w:r w:rsidRPr="00254348">
              <w:rPr>
                <w:rFonts w:asciiTheme="minorHAnsi" w:hAnsiTheme="minorHAnsi" w:cstheme="minorHAnsi"/>
                <w:b/>
                <w:color w:val="FFFFFF"/>
                <w:sz w:val="40"/>
                <w:szCs w:val="28"/>
              </w:rPr>
              <w:t>OKUMENT</w:t>
            </w:r>
          </w:p>
          <w:p w14:paraId="34BCDAF1" w14:textId="77777777" w:rsidR="00FC1A42" w:rsidRPr="00FC1A42" w:rsidRDefault="00FC1A42" w:rsidP="004B1D98">
            <w:pPr>
              <w:pStyle w:val="Glava"/>
              <w:ind w:left="355"/>
              <w:rPr>
                <w:rFonts w:asciiTheme="minorHAnsi" w:hAnsiTheme="minorHAnsi" w:cstheme="minorHAnsi"/>
                <w:b/>
                <w:color w:val="FFFFFF"/>
                <w:sz w:val="48"/>
                <w:szCs w:val="28"/>
              </w:rPr>
            </w:pPr>
            <w:r w:rsidRPr="00254348">
              <w:rPr>
                <w:rFonts w:asciiTheme="minorHAnsi" w:hAnsiTheme="minorHAnsi" w:cstheme="minorHAnsi"/>
                <w:b/>
                <w:color w:val="FFFFFF"/>
                <w:sz w:val="56"/>
                <w:szCs w:val="40"/>
              </w:rPr>
              <w:t>I</w:t>
            </w:r>
            <w:r w:rsidRPr="00254348">
              <w:rPr>
                <w:rFonts w:asciiTheme="minorHAnsi" w:hAnsiTheme="minorHAnsi" w:cstheme="minorHAnsi"/>
                <w:b/>
                <w:color w:val="FFFFFF"/>
                <w:sz w:val="40"/>
                <w:szCs w:val="28"/>
              </w:rPr>
              <w:t>DENTIFIKACIJE</w:t>
            </w:r>
          </w:p>
          <w:p w14:paraId="34BCDAF2" w14:textId="77777777" w:rsidR="00FC1A42" w:rsidRPr="00FC1A42" w:rsidRDefault="00FC1A42" w:rsidP="004B1D98">
            <w:pPr>
              <w:pStyle w:val="Glava"/>
              <w:ind w:left="355"/>
              <w:rPr>
                <w:rFonts w:asciiTheme="minorHAnsi" w:hAnsiTheme="minorHAnsi" w:cstheme="minorHAnsi"/>
                <w:b/>
                <w:color w:val="FFFFFF"/>
                <w:sz w:val="48"/>
                <w:szCs w:val="28"/>
              </w:rPr>
            </w:pPr>
            <w:r w:rsidRPr="00254348">
              <w:rPr>
                <w:rFonts w:asciiTheme="minorHAnsi" w:hAnsiTheme="minorHAnsi" w:cstheme="minorHAnsi"/>
                <w:b/>
                <w:color w:val="FFFFFF"/>
                <w:sz w:val="56"/>
                <w:szCs w:val="40"/>
              </w:rPr>
              <w:t>I</w:t>
            </w:r>
            <w:r w:rsidRPr="00254348">
              <w:rPr>
                <w:rFonts w:asciiTheme="minorHAnsi" w:hAnsiTheme="minorHAnsi" w:cstheme="minorHAnsi"/>
                <w:b/>
                <w:color w:val="FFFFFF"/>
                <w:sz w:val="40"/>
                <w:szCs w:val="28"/>
              </w:rPr>
              <w:t>NVESTICIJSKEGA</w:t>
            </w:r>
          </w:p>
          <w:p w14:paraId="34BCDAF3" w14:textId="603394E6" w:rsidR="00FC1A42" w:rsidRPr="00FC1A42" w:rsidRDefault="00FC1A42" w:rsidP="004B1D98">
            <w:pPr>
              <w:pStyle w:val="Glava"/>
              <w:ind w:left="355"/>
              <w:rPr>
                <w:rFonts w:asciiTheme="minorHAnsi" w:hAnsiTheme="minorHAnsi" w:cstheme="minorHAnsi"/>
                <w:b/>
                <w:color w:val="FFFFFF"/>
                <w:sz w:val="48"/>
                <w:szCs w:val="28"/>
              </w:rPr>
            </w:pPr>
            <w:r w:rsidRPr="00254348">
              <w:rPr>
                <w:rFonts w:asciiTheme="minorHAnsi" w:hAnsiTheme="minorHAnsi" w:cstheme="minorHAnsi"/>
                <w:b/>
                <w:color w:val="FFFFFF"/>
                <w:sz w:val="56"/>
                <w:szCs w:val="40"/>
              </w:rPr>
              <w:t>P</w:t>
            </w:r>
            <w:r w:rsidRPr="00254348">
              <w:rPr>
                <w:rFonts w:asciiTheme="minorHAnsi" w:hAnsiTheme="minorHAnsi" w:cstheme="minorHAnsi"/>
                <w:b/>
                <w:color w:val="FFFFFF"/>
                <w:sz w:val="40"/>
                <w:szCs w:val="28"/>
              </w:rPr>
              <w:t>RO</w:t>
            </w:r>
            <w:r w:rsidR="00365060">
              <w:rPr>
                <w:rFonts w:asciiTheme="minorHAnsi" w:hAnsiTheme="minorHAnsi" w:cstheme="minorHAnsi"/>
                <w:b/>
                <w:color w:val="FFFFFF"/>
                <w:sz w:val="40"/>
                <w:szCs w:val="28"/>
              </w:rPr>
              <w:t>JEKTA</w:t>
            </w:r>
            <w:r w:rsidRPr="00FC1A42">
              <w:rPr>
                <w:rFonts w:asciiTheme="minorHAnsi" w:hAnsiTheme="minorHAnsi" w:cstheme="minorHAnsi"/>
                <w:b/>
                <w:color w:val="FFFFFF"/>
                <w:sz w:val="48"/>
                <w:szCs w:val="28"/>
              </w:rPr>
              <w:t xml:space="preserve"> </w:t>
            </w:r>
          </w:p>
        </w:tc>
        <w:tc>
          <w:tcPr>
            <w:tcW w:w="3827" w:type="dxa"/>
            <w:shd w:val="clear" w:color="auto" w:fill="auto"/>
          </w:tcPr>
          <w:p w14:paraId="34BCDAF4" w14:textId="77777777" w:rsidR="00FC1A42" w:rsidRDefault="00FC1A42" w:rsidP="00763B3B">
            <w:pPr>
              <w:jc w:val="center"/>
            </w:pPr>
          </w:p>
        </w:tc>
      </w:tr>
      <w:tr w:rsidR="00FC1A42" w14:paraId="34BCDAF8" w14:textId="77777777" w:rsidTr="00827602">
        <w:trPr>
          <w:trHeight w:val="1062"/>
        </w:trPr>
        <w:tc>
          <w:tcPr>
            <w:tcW w:w="5245" w:type="dxa"/>
            <w:vMerge/>
            <w:shd w:val="clear" w:color="auto" w:fill="284F88"/>
          </w:tcPr>
          <w:p w14:paraId="34BCDAF6" w14:textId="77777777" w:rsidR="00FC1A42" w:rsidRPr="00813D71" w:rsidRDefault="00FC1A42" w:rsidP="00763B3B">
            <w:pPr>
              <w:jc w:val="center"/>
            </w:pPr>
          </w:p>
        </w:tc>
        <w:tc>
          <w:tcPr>
            <w:tcW w:w="3827" w:type="dxa"/>
            <w:shd w:val="clear" w:color="auto" w:fill="auto"/>
          </w:tcPr>
          <w:p w14:paraId="34BCDAF7" w14:textId="77777777" w:rsidR="00FC1A42" w:rsidRPr="00813D71" w:rsidRDefault="00FC1A42" w:rsidP="00763B3B">
            <w:pPr>
              <w:jc w:val="left"/>
            </w:pPr>
          </w:p>
        </w:tc>
      </w:tr>
      <w:tr w:rsidR="00FC1A42" w:rsidRPr="00827602" w14:paraId="34BCDAFD" w14:textId="77777777" w:rsidTr="0074381C">
        <w:trPr>
          <w:trHeight w:val="1700"/>
        </w:trPr>
        <w:tc>
          <w:tcPr>
            <w:tcW w:w="9072" w:type="dxa"/>
            <w:gridSpan w:val="2"/>
            <w:shd w:val="clear" w:color="auto" w:fill="auto"/>
            <w:vAlign w:val="center"/>
          </w:tcPr>
          <w:p w14:paraId="34BCDAF9" w14:textId="77777777" w:rsidR="003E60FA" w:rsidRDefault="003E60FA" w:rsidP="00827602">
            <w:pPr>
              <w:pStyle w:val="DIIP"/>
              <w:jc w:val="center"/>
              <w:rPr>
                <w:rFonts w:asciiTheme="minorHAnsi" w:hAnsiTheme="minorHAnsi" w:cstheme="minorHAnsi"/>
                <w:color w:val="2F5496"/>
                <w:sz w:val="48"/>
                <w:szCs w:val="36"/>
              </w:rPr>
            </w:pPr>
          </w:p>
          <w:p w14:paraId="34BCDAFA" w14:textId="77777777" w:rsidR="003E60FA" w:rsidRDefault="003E60FA" w:rsidP="00827602">
            <w:pPr>
              <w:pStyle w:val="DIIP"/>
              <w:jc w:val="center"/>
              <w:rPr>
                <w:rFonts w:asciiTheme="minorHAnsi" w:hAnsiTheme="minorHAnsi" w:cstheme="minorHAnsi"/>
                <w:color w:val="2F5496"/>
                <w:sz w:val="48"/>
                <w:szCs w:val="36"/>
              </w:rPr>
            </w:pPr>
          </w:p>
          <w:p w14:paraId="34BCDAFB" w14:textId="77777777" w:rsidR="003E60FA" w:rsidRDefault="003E60FA" w:rsidP="00827602">
            <w:pPr>
              <w:pStyle w:val="DIIP"/>
              <w:jc w:val="center"/>
              <w:rPr>
                <w:rFonts w:asciiTheme="minorHAnsi" w:hAnsiTheme="minorHAnsi" w:cstheme="minorHAnsi"/>
                <w:color w:val="2F5496"/>
                <w:sz w:val="48"/>
                <w:szCs w:val="36"/>
              </w:rPr>
            </w:pPr>
          </w:p>
          <w:p w14:paraId="299FC4AE" w14:textId="77777777" w:rsidR="00845DE0" w:rsidRDefault="00E0414A" w:rsidP="00827602">
            <w:pPr>
              <w:pStyle w:val="DIIP"/>
              <w:jc w:val="center"/>
              <w:rPr>
                <w:rFonts w:asciiTheme="minorHAnsi" w:hAnsiTheme="minorHAnsi" w:cstheme="minorHAnsi"/>
                <w:color w:val="2F5496"/>
                <w:sz w:val="48"/>
                <w:szCs w:val="36"/>
              </w:rPr>
            </w:pPr>
            <w:r>
              <w:rPr>
                <w:rFonts w:asciiTheme="minorHAnsi" w:hAnsiTheme="minorHAnsi" w:cstheme="minorHAnsi"/>
                <w:color w:val="2F5496"/>
                <w:sz w:val="48"/>
                <w:szCs w:val="36"/>
              </w:rPr>
              <w:t xml:space="preserve">PROTIPRAŠNA ZAŠČITA </w:t>
            </w:r>
            <w:r w:rsidR="00845DE0">
              <w:rPr>
                <w:rFonts w:asciiTheme="minorHAnsi" w:hAnsiTheme="minorHAnsi" w:cstheme="minorHAnsi"/>
                <w:color w:val="2F5496"/>
                <w:sz w:val="48"/>
                <w:szCs w:val="36"/>
              </w:rPr>
              <w:t xml:space="preserve">NA </w:t>
            </w:r>
          </w:p>
          <w:p w14:paraId="34BCDAFC" w14:textId="1C84872A" w:rsidR="00FC1A42" w:rsidRPr="00827602" w:rsidRDefault="00E0414A" w:rsidP="00827602">
            <w:pPr>
              <w:pStyle w:val="DIIP"/>
              <w:jc w:val="center"/>
              <w:rPr>
                <w:rFonts w:asciiTheme="minorHAnsi" w:hAnsiTheme="minorHAnsi" w:cstheme="minorHAnsi"/>
                <w:color w:val="002060"/>
                <w:sz w:val="48"/>
                <w:szCs w:val="36"/>
              </w:rPr>
            </w:pPr>
            <w:r>
              <w:rPr>
                <w:rFonts w:asciiTheme="minorHAnsi" w:hAnsiTheme="minorHAnsi" w:cstheme="minorHAnsi"/>
                <w:color w:val="2F5496"/>
                <w:sz w:val="48"/>
                <w:szCs w:val="36"/>
              </w:rPr>
              <w:t>JP 879561</w:t>
            </w:r>
            <w:r w:rsidR="00845DE0">
              <w:rPr>
                <w:rFonts w:asciiTheme="minorHAnsi" w:hAnsiTheme="minorHAnsi" w:cstheme="minorHAnsi"/>
                <w:color w:val="2F5496"/>
                <w:sz w:val="48"/>
                <w:szCs w:val="36"/>
              </w:rPr>
              <w:t xml:space="preserve"> (ŠTIH)</w:t>
            </w:r>
          </w:p>
        </w:tc>
      </w:tr>
    </w:tbl>
    <w:p w14:paraId="34BCDAFE" w14:textId="77777777" w:rsidR="00B55C9F" w:rsidRDefault="00B55C9F" w:rsidP="00813D71"/>
    <w:p w14:paraId="34BCDAFF" w14:textId="77777777" w:rsidR="000B1140" w:rsidRDefault="000B1140" w:rsidP="00813D71"/>
    <w:p w14:paraId="34BCDB00" w14:textId="77777777" w:rsidR="00827602" w:rsidRDefault="00827602" w:rsidP="00813D71"/>
    <w:p w14:paraId="34BCDB02" w14:textId="77777777" w:rsidR="0039335E" w:rsidRDefault="0039335E" w:rsidP="00813D71"/>
    <w:p w14:paraId="34BCDB04" w14:textId="77777777" w:rsidR="000F7A8F" w:rsidRDefault="000F7A8F" w:rsidP="00B55C9F">
      <w:pPr>
        <w:pStyle w:val="DIIP"/>
      </w:pPr>
    </w:p>
    <w:p w14:paraId="34BCDB05" w14:textId="77777777" w:rsidR="003E60FA" w:rsidRPr="00813D71" w:rsidRDefault="003E60FA" w:rsidP="00B55C9F">
      <w:pPr>
        <w:pStyle w:val="DIIP"/>
      </w:pPr>
    </w:p>
    <w:p w14:paraId="34BCDB06" w14:textId="77777777" w:rsidR="00B55C9F" w:rsidRPr="00813D71" w:rsidRDefault="00B55C9F" w:rsidP="00813D71"/>
    <w:tbl>
      <w:tblPr>
        <w:tblW w:w="8364" w:type="dxa"/>
        <w:tblInd w:w="250" w:type="dxa"/>
        <w:tblLook w:val="01E0" w:firstRow="1" w:lastRow="1" w:firstColumn="1" w:lastColumn="1" w:noHBand="0" w:noVBand="0"/>
      </w:tblPr>
      <w:tblGrid>
        <w:gridCol w:w="2262"/>
        <w:gridCol w:w="6102"/>
      </w:tblGrid>
      <w:tr w:rsidR="005E7F4F" w:rsidRPr="00FC1A42" w14:paraId="34BCDB0C" w14:textId="77777777" w:rsidTr="00D216DE">
        <w:tc>
          <w:tcPr>
            <w:tcW w:w="2262" w:type="dxa"/>
            <w:tcBorders>
              <w:top w:val="single" w:sz="4" w:space="0" w:color="auto"/>
              <w:left w:val="single" w:sz="4" w:space="0" w:color="auto"/>
              <w:bottom w:val="single" w:sz="4" w:space="0" w:color="auto"/>
              <w:right w:val="single" w:sz="4" w:space="0" w:color="auto"/>
            </w:tcBorders>
            <w:shd w:val="clear" w:color="auto" w:fill="284F88"/>
          </w:tcPr>
          <w:p w14:paraId="34BCDB07" w14:textId="77777777" w:rsidR="005E7F4F" w:rsidRPr="00FC1A42" w:rsidRDefault="00193EED" w:rsidP="003E0702">
            <w:pPr>
              <w:ind w:left="34" w:hanging="34"/>
              <w:rPr>
                <w:rFonts w:asciiTheme="minorHAnsi" w:hAnsiTheme="minorHAnsi" w:cstheme="minorHAnsi"/>
                <w:color w:val="FFFFFF"/>
                <w:sz w:val="24"/>
              </w:rPr>
            </w:pPr>
            <w:r w:rsidRPr="00FC1A42">
              <w:rPr>
                <w:rFonts w:asciiTheme="minorHAnsi" w:hAnsiTheme="minorHAnsi" w:cstheme="minorHAnsi"/>
                <w:color w:val="FFFFFF"/>
                <w:sz w:val="24"/>
              </w:rPr>
              <w:t>Izdelal</w:t>
            </w:r>
            <w:r w:rsidR="005E7F4F" w:rsidRPr="00FC1A42">
              <w:rPr>
                <w:rFonts w:asciiTheme="minorHAnsi" w:hAnsiTheme="minorHAnsi" w:cstheme="minorHAnsi"/>
                <w:color w:val="FFFFFF"/>
                <w:sz w:val="24"/>
              </w:rPr>
              <w:t xml:space="preserve">:  </w:t>
            </w:r>
          </w:p>
        </w:tc>
        <w:tc>
          <w:tcPr>
            <w:tcW w:w="6102" w:type="dxa"/>
            <w:tcBorders>
              <w:top w:val="single" w:sz="4" w:space="0" w:color="auto"/>
              <w:left w:val="single" w:sz="4" w:space="0" w:color="auto"/>
              <w:bottom w:val="single" w:sz="4" w:space="0" w:color="auto"/>
              <w:right w:val="single" w:sz="4" w:space="0" w:color="auto"/>
            </w:tcBorders>
          </w:tcPr>
          <w:p w14:paraId="241B6870" w14:textId="77777777" w:rsidR="00DA3A20" w:rsidRPr="00FC1A42" w:rsidRDefault="00DA3A20" w:rsidP="00DA3A20">
            <w:pPr>
              <w:rPr>
                <w:rFonts w:asciiTheme="minorHAnsi" w:hAnsiTheme="minorHAnsi" w:cstheme="minorHAnsi"/>
                <w:sz w:val="24"/>
              </w:rPr>
            </w:pPr>
            <w:r w:rsidRPr="00FC1A42">
              <w:rPr>
                <w:rFonts w:asciiTheme="minorHAnsi" w:hAnsiTheme="minorHAnsi" w:cstheme="minorHAnsi"/>
                <w:sz w:val="24"/>
              </w:rPr>
              <w:t>MESTNA OBČINA SLOVENJ GRADEC</w:t>
            </w:r>
          </w:p>
          <w:p w14:paraId="4A824B22" w14:textId="77777777" w:rsidR="00DA3A20" w:rsidRPr="00FC1A42" w:rsidRDefault="00DA3A20" w:rsidP="00DA3A20">
            <w:pPr>
              <w:rPr>
                <w:rFonts w:asciiTheme="minorHAnsi" w:hAnsiTheme="minorHAnsi" w:cstheme="minorHAnsi"/>
                <w:sz w:val="24"/>
              </w:rPr>
            </w:pPr>
            <w:r w:rsidRPr="00FC1A42">
              <w:rPr>
                <w:rFonts w:asciiTheme="minorHAnsi" w:hAnsiTheme="minorHAnsi" w:cstheme="minorHAnsi"/>
                <w:sz w:val="24"/>
              </w:rPr>
              <w:t>Urad za pripravo projektov</w:t>
            </w:r>
          </w:p>
          <w:p w14:paraId="038924E8" w14:textId="77777777" w:rsidR="00DA3A20" w:rsidRPr="00FC1A42" w:rsidRDefault="00DA3A20" w:rsidP="00DA3A20">
            <w:pPr>
              <w:rPr>
                <w:rFonts w:asciiTheme="minorHAnsi" w:hAnsiTheme="minorHAnsi" w:cstheme="minorHAnsi"/>
                <w:sz w:val="24"/>
              </w:rPr>
            </w:pPr>
            <w:r w:rsidRPr="00FC1A42">
              <w:rPr>
                <w:rFonts w:asciiTheme="minorHAnsi" w:hAnsiTheme="minorHAnsi" w:cstheme="minorHAnsi"/>
                <w:sz w:val="24"/>
              </w:rPr>
              <w:t>Šolska ulica 5</w:t>
            </w:r>
          </w:p>
          <w:p w14:paraId="34BCDB0B" w14:textId="3F598BAF" w:rsidR="005E7F4F" w:rsidRPr="00FC1A42" w:rsidRDefault="00DA3A20" w:rsidP="00DA3A20">
            <w:pPr>
              <w:rPr>
                <w:rFonts w:asciiTheme="minorHAnsi" w:hAnsiTheme="minorHAnsi" w:cstheme="minorHAnsi"/>
                <w:sz w:val="24"/>
              </w:rPr>
            </w:pPr>
            <w:r w:rsidRPr="00FC1A42">
              <w:rPr>
                <w:rFonts w:asciiTheme="minorHAnsi" w:hAnsiTheme="minorHAnsi" w:cstheme="minorHAnsi"/>
                <w:sz w:val="24"/>
              </w:rPr>
              <w:t>2380 Slovenj Gradec</w:t>
            </w:r>
          </w:p>
        </w:tc>
      </w:tr>
      <w:tr w:rsidR="005E7F4F" w:rsidRPr="00FC1A42" w14:paraId="34BCDB0F" w14:textId="77777777" w:rsidTr="00FC1A42">
        <w:tc>
          <w:tcPr>
            <w:tcW w:w="2262" w:type="dxa"/>
            <w:tcBorders>
              <w:top w:val="single" w:sz="4" w:space="0" w:color="auto"/>
              <w:bottom w:val="single" w:sz="4" w:space="0" w:color="auto"/>
            </w:tcBorders>
            <w:shd w:val="clear" w:color="auto" w:fill="auto"/>
          </w:tcPr>
          <w:p w14:paraId="34BCDB0D" w14:textId="77777777" w:rsidR="005E7F4F" w:rsidRPr="00FC1A42" w:rsidRDefault="005E7F4F" w:rsidP="00813D71">
            <w:pPr>
              <w:rPr>
                <w:rFonts w:asciiTheme="minorHAnsi" w:hAnsiTheme="minorHAnsi" w:cstheme="minorHAnsi"/>
                <w:color w:val="FFFFFF"/>
                <w:sz w:val="24"/>
              </w:rPr>
            </w:pPr>
          </w:p>
        </w:tc>
        <w:tc>
          <w:tcPr>
            <w:tcW w:w="6102" w:type="dxa"/>
            <w:tcBorders>
              <w:top w:val="single" w:sz="4" w:space="0" w:color="auto"/>
              <w:bottom w:val="single" w:sz="4" w:space="0" w:color="auto"/>
            </w:tcBorders>
            <w:shd w:val="clear" w:color="auto" w:fill="auto"/>
          </w:tcPr>
          <w:p w14:paraId="34BCDB0E" w14:textId="77777777" w:rsidR="005E7F4F" w:rsidRPr="00FC1A42" w:rsidRDefault="005E7F4F" w:rsidP="00813D71">
            <w:pPr>
              <w:rPr>
                <w:rFonts w:asciiTheme="minorHAnsi" w:hAnsiTheme="minorHAnsi" w:cstheme="minorHAnsi"/>
                <w:sz w:val="24"/>
              </w:rPr>
            </w:pPr>
          </w:p>
        </w:tc>
      </w:tr>
      <w:tr w:rsidR="005E7F4F" w:rsidRPr="00FC1A42" w14:paraId="34BCDB12" w14:textId="77777777" w:rsidTr="001D4490">
        <w:tc>
          <w:tcPr>
            <w:tcW w:w="2262" w:type="dxa"/>
            <w:tcBorders>
              <w:top w:val="single" w:sz="4" w:space="0" w:color="auto"/>
              <w:left w:val="single" w:sz="4" w:space="0" w:color="auto"/>
              <w:bottom w:val="single" w:sz="4" w:space="0" w:color="auto"/>
              <w:right w:val="single" w:sz="4" w:space="0" w:color="auto"/>
            </w:tcBorders>
            <w:shd w:val="clear" w:color="auto" w:fill="284F88"/>
          </w:tcPr>
          <w:p w14:paraId="34BCDB10" w14:textId="77777777" w:rsidR="005E7F4F" w:rsidRPr="00FC1A42" w:rsidRDefault="005E7F4F" w:rsidP="00813D71">
            <w:pPr>
              <w:rPr>
                <w:rFonts w:asciiTheme="minorHAnsi" w:hAnsiTheme="minorHAnsi" w:cstheme="minorHAnsi"/>
                <w:color w:val="FFFFFF"/>
                <w:sz w:val="24"/>
              </w:rPr>
            </w:pPr>
            <w:r w:rsidRPr="00FC1A42">
              <w:rPr>
                <w:rFonts w:asciiTheme="minorHAnsi" w:hAnsiTheme="minorHAnsi" w:cstheme="minorHAnsi"/>
                <w:color w:val="FFFFFF"/>
                <w:sz w:val="24"/>
              </w:rPr>
              <w:t>Datum:</w:t>
            </w:r>
          </w:p>
        </w:tc>
        <w:tc>
          <w:tcPr>
            <w:tcW w:w="6102" w:type="dxa"/>
            <w:tcBorders>
              <w:top w:val="single" w:sz="4" w:space="0" w:color="auto"/>
              <w:left w:val="single" w:sz="4" w:space="0" w:color="auto"/>
              <w:bottom w:val="single" w:sz="4" w:space="0" w:color="auto"/>
              <w:right w:val="single" w:sz="4" w:space="0" w:color="auto"/>
            </w:tcBorders>
            <w:shd w:val="clear" w:color="auto" w:fill="auto"/>
          </w:tcPr>
          <w:p w14:paraId="34BCDB11" w14:textId="6690DC15" w:rsidR="005E7F4F" w:rsidRPr="00FC1A42" w:rsidRDefault="00E0414A" w:rsidP="00BD1337">
            <w:pPr>
              <w:rPr>
                <w:rFonts w:asciiTheme="minorHAnsi" w:hAnsiTheme="minorHAnsi" w:cstheme="minorHAnsi"/>
                <w:sz w:val="24"/>
              </w:rPr>
            </w:pPr>
            <w:r w:rsidRPr="001D4490">
              <w:rPr>
                <w:rFonts w:asciiTheme="minorHAnsi" w:hAnsiTheme="minorHAnsi" w:cstheme="minorHAnsi"/>
                <w:sz w:val="24"/>
              </w:rPr>
              <w:t>Junij</w:t>
            </w:r>
            <w:r w:rsidR="00BD1337" w:rsidRPr="001D4490">
              <w:rPr>
                <w:rFonts w:asciiTheme="minorHAnsi" w:hAnsiTheme="minorHAnsi" w:cstheme="minorHAnsi"/>
                <w:sz w:val="24"/>
              </w:rPr>
              <w:t xml:space="preserve"> </w:t>
            </w:r>
            <w:r w:rsidR="0074381C" w:rsidRPr="001D4490">
              <w:rPr>
                <w:rFonts w:asciiTheme="minorHAnsi" w:hAnsiTheme="minorHAnsi" w:cstheme="minorHAnsi"/>
                <w:sz w:val="24"/>
              </w:rPr>
              <w:t>201</w:t>
            </w:r>
            <w:r w:rsidR="00BD1337" w:rsidRPr="001D4490">
              <w:rPr>
                <w:rFonts w:asciiTheme="minorHAnsi" w:hAnsiTheme="minorHAnsi" w:cstheme="minorHAnsi"/>
                <w:sz w:val="24"/>
              </w:rPr>
              <w:t>9</w:t>
            </w:r>
          </w:p>
        </w:tc>
      </w:tr>
      <w:tr w:rsidR="005E7F4F" w:rsidRPr="00FC1A42" w14:paraId="34BCDB15" w14:textId="77777777" w:rsidTr="00FC1A42">
        <w:tc>
          <w:tcPr>
            <w:tcW w:w="2262" w:type="dxa"/>
            <w:tcBorders>
              <w:top w:val="single" w:sz="4" w:space="0" w:color="auto"/>
              <w:bottom w:val="single" w:sz="4" w:space="0" w:color="auto"/>
            </w:tcBorders>
            <w:shd w:val="clear" w:color="auto" w:fill="auto"/>
          </w:tcPr>
          <w:p w14:paraId="34BCDB13" w14:textId="77777777" w:rsidR="005E7F4F" w:rsidRPr="00FC1A42" w:rsidRDefault="005E7F4F" w:rsidP="00813D71">
            <w:pPr>
              <w:rPr>
                <w:rFonts w:asciiTheme="minorHAnsi" w:hAnsiTheme="minorHAnsi" w:cstheme="minorHAnsi"/>
                <w:color w:val="FFFFFF"/>
                <w:sz w:val="24"/>
              </w:rPr>
            </w:pPr>
          </w:p>
        </w:tc>
        <w:tc>
          <w:tcPr>
            <w:tcW w:w="6102" w:type="dxa"/>
            <w:tcBorders>
              <w:top w:val="single" w:sz="4" w:space="0" w:color="auto"/>
              <w:bottom w:val="single" w:sz="4" w:space="0" w:color="auto"/>
            </w:tcBorders>
            <w:shd w:val="clear" w:color="auto" w:fill="auto"/>
          </w:tcPr>
          <w:p w14:paraId="34BCDB14" w14:textId="77777777" w:rsidR="005E7F4F" w:rsidRPr="00FC1A42" w:rsidRDefault="005E7F4F" w:rsidP="00813D71">
            <w:pPr>
              <w:rPr>
                <w:rFonts w:asciiTheme="minorHAnsi" w:hAnsiTheme="minorHAnsi" w:cstheme="minorHAnsi"/>
                <w:sz w:val="24"/>
              </w:rPr>
            </w:pPr>
          </w:p>
        </w:tc>
      </w:tr>
      <w:tr w:rsidR="005E7F4F" w:rsidRPr="00FC1A42" w14:paraId="34BCDB18" w14:textId="77777777" w:rsidTr="00D216DE">
        <w:tc>
          <w:tcPr>
            <w:tcW w:w="2262" w:type="dxa"/>
            <w:tcBorders>
              <w:top w:val="single" w:sz="4" w:space="0" w:color="auto"/>
              <w:left w:val="single" w:sz="4" w:space="0" w:color="auto"/>
              <w:bottom w:val="single" w:sz="4" w:space="0" w:color="auto"/>
              <w:right w:val="single" w:sz="4" w:space="0" w:color="auto"/>
            </w:tcBorders>
            <w:shd w:val="clear" w:color="auto" w:fill="284F88"/>
          </w:tcPr>
          <w:p w14:paraId="34BCDB16" w14:textId="77777777" w:rsidR="005E7F4F" w:rsidRPr="00FC1A42" w:rsidRDefault="005E7F4F" w:rsidP="00813D71">
            <w:pPr>
              <w:rPr>
                <w:rFonts w:asciiTheme="minorHAnsi" w:hAnsiTheme="minorHAnsi" w:cstheme="minorHAnsi"/>
                <w:color w:val="FFFFFF"/>
                <w:sz w:val="24"/>
              </w:rPr>
            </w:pPr>
            <w:r w:rsidRPr="00FC1A42">
              <w:rPr>
                <w:rFonts w:asciiTheme="minorHAnsi" w:hAnsiTheme="minorHAnsi" w:cstheme="minorHAnsi"/>
                <w:color w:val="FFFFFF"/>
                <w:sz w:val="24"/>
              </w:rPr>
              <w:t>Faza:</w:t>
            </w:r>
          </w:p>
        </w:tc>
        <w:tc>
          <w:tcPr>
            <w:tcW w:w="6102" w:type="dxa"/>
            <w:tcBorders>
              <w:top w:val="single" w:sz="4" w:space="0" w:color="auto"/>
              <w:left w:val="single" w:sz="4" w:space="0" w:color="auto"/>
              <w:bottom w:val="single" w:sz="4" w:space="0" w:color="auto"/>
              <w:right w:val="single" w:sz="4" w:space="0" w:color="auto"/>
            </w:tcBorders>
          </w:tcPr>
          <w:p w14:paraId="34BCDB17" w14:textId="32AE0545" w:rsidR="005E7F4F" w:rsidRPr="00FC1A42" w:rsidRDefault="00D37E82" w:rsidP="00D37E82">
            <w:pPr>
              <w:jc w:val="left"/>
              <w:rPr>
                <w:rFonts w:asciiTheme="minorHAnsi" w:hAnsiTheme="minorHAnsi" w:cstheme="minorHAnsi"/>
                <w:sz w:val="24"/>
              </w:rPr>
            </w:pPr>
            <w:r w:rsidRPr="00FC1A42">
              <w:rPr>
                <w:rFonts w:asciiTheme="minorHAnsi" w:hAnsiTheme="minorHAnsi" w:cstheme="minorHAnsi"/>
                <w:sz w:val="24"/>
              </w:rPr>
              <w:t>DOKUMENT</w:t>
            </w:r>
            <w:r w:rsidR="00852374">
              <w:rPr>
                <w:rFonts w:asciiTheme="minorHAnsi" w:hAnsiTheme="minorHAnsi" w:cstheme="minorHAnsi"/>
                <w:sz w:val="24"/>
              </w:rPr>
              <w:t xml:space="preserve"> IDENTIFIKACIJE INVESTICIJSKEGA PROJEKTA</w:t>
            </w:r>
            <w:r w:rsidR="00E14A91" w:rsidRPr="00FC1A42">
              <w:rPr>
                <w:rFonts w:asciiTheme="minorHAnsi" w:hAnsiTheme="minorHAnsi" w:cstheme="minorHAnsi"/>
                <w:sz w:val="24"/>
              </w:rPr>
              <w:t xml:space="preserve"> </w:t>
            </w:r>
            <w:r w:rsidR="0001566C">
              <w:rPr>
                <w:rFonts w:asciiTheme="minorHAnsi" w:hAnsiTheme="minorHAnsi" w:cstheme="minorHAnsi"/>
                <w:sz w:val="24"/>
              </w:rPr>
              <w:t>– sprememba po sklepu občinskega sveta</w:t>
            </w:r>
          </w:p>
        </w:tc>
      </w:tr>
      <w:tr w:rsidR="00AF381F" w:rsidRPr="00FC1A42" w14:paraId="34BCDB1B" w14:textId="77777777" w:rsidTr="00FC1A42">
        <w:tc>
          <w:tcPr>
            <w:tcW w:w="2262" w:type="dxa"/>
            <w:tcBorders>
              <w:top w:val="single" w:sz="4" w:space="0" w:color="auto"/>
              <w:bottom w:val="single" w:sz="4" w:space="0" w:color="auto"/>
            </w:tcBorders>
            <w:shd w:val="clear" w:color="auto" w:fill="auto"/>
          </w:tcPr>
          <w:p w14:paraId="34BCDB19" w14:textId="77777777" w:rsidR="00AF381F" w:rsidRPr="00FC1A42" w:rsidRDefault="00AF381F" w:rsidP="00813D71">
            <w:pPr>
              <w:rPr>
                <w:rFonts w:asciiTheme="minorHAnsi" w:hAnsiTheme="minorHAnsi" w:cstheme="minorHAnsi"/>
                <w:color w:val="FFFFFF"/>
                <w:sz w:val="24"/>
              </w:rPr>
            </w:pPr>
          </w:p>
        </w:tc>
        <w:tc>
          <w:tcPr>
            <w:tcW w:w="6102" w:type="dxa"/>
            <w:tcBorders>
              <w:top w:val="single" w:sz="4" w:space="0" w:color="auto"/>
              <w:bottom w:val="single" w:sz="4" w:space="0" w:color="auto"/>
            </w:tcBorders>
            <w:shd w:val="clear" w:color="auto" w:fill="auto"/>
          </w:tcPr>
          <w:p w14:paraId="34BCDB1A" w14:textId="77777777" w:rsidR="00AF381F" w:rsidRPr="00FC1A42" w:rsidRDefault="00AF381F" w:rsidP="00AF381F">
            <w:pPr>
              <w:jc w:val="left"/>
              <w:rPr>
                <w:rFonts w:asciiTheme="minorHAnsi" w:hAnsiTheme="minorHAnsi" w:cstheme="minorHAnsi"/>
                <w:sz w:val="24"/>
              </w:rPr>
            </w:pPr>
          </w:p>
        </w:tc>
      </w:tr>
      <w:tr w:rsidR="00E502F7" w:rsidRPr="00FC1A42" w14:paraId="34BCDB1E" w14:textId="77777777" w:rsidTr="00D216DE">
        <w:tc>
          <w:tcPr>
            <w:tcW w:w="2262" w:type="dxa"/>
            <w:tcBorders>
              <w:top w:val="single" w:sz="4" w:space="0" w:color="auto"/>
              <w:left w:val="single" w:sz="4" w:space="0" w:color="auto"/>
              <w:bottom w:val="single" w:sz="4" w:space="0" w:color="auto"/>
              <w:right w:val="single" w:sz="4" w:space="0" w:color="auto"/>
            </w:tcBorders>
            <w:shd w:val="clear" w:color="auto" w:fill="284F88"/>
          </w:tcPr>
          <w:p w14:paraId="34BCDB1C" w14:textId="77777777" w:rsidR="00E502F7" w:rsidRPr="00FC1A42" w:rsidRDefault="00E502F7" w:rsidP="00813D71">
            <w:pPr>
              <w:rPr>
                <w:rFonts w:asciiTheme="minorHAnsi" w:hAnsiTheme="minorHAnsi" w:cstheme="minorHAnsi"/>
                <w:color w:val="FFFFFF"/>
                <w:sz w:val="24"/>
              </w:rPr>
            </w:pPr>
            <w:r w:rsidRPr="00FC1A42">
              <w:rPr>
                <w:rFonts w:asciiTheme="minorHAnsi" w:hAnsiTheme="minorHAnsi" w:cstheme="minorHAnsi"/>
                <w:color w:val="FFFFFF"/>
                <w:sz w:val="24"/>
              </w:rPr>
              <w:t>Odgovorna oseba:</w:t>
            </w:r>
          </w:p>
        </w:tc>
        <w:tc>
          <w:tcPr>
            <w:tcW w:w="6102" w:type="dxa"/>
            <w:tcBorders>
              <w:top w:val="single" w:sz="4" w:space="0" w:color="auto"/>
              <w:left w:val="single" w:sz="4" w:space="0" w:color="auto"/>
              <w:bottom w:val="single" w:sz="4" w:space="0" w:color="auto"/>
              <w:right w:val="single" w:sz="4" w:space="0" w:color="auto"/>
            </w:tcBorders>
          </w:tcPr>
          <w:p w14:paraId="34BCDB1D" w14:textId="22775413" w:rsidR="00E502F7" w:rsidRPr="00FC1A42" w:rsidRDefault="00BD1337" w:rsidP="00BD1337">
            <w:pPr>
              <w:rPr>
                <w:rFonts w:asciiTheme="minorHAnsi" w:hAnsiTheme="minorHAnsi" w:cstheme="minorHAnsi"/>
                <w:sz w:val="24"/>
              </w:rPr>
            </w:pPr>
            <w:r>
              <w:rPr>
                <w:rFonts w:asciiTheme="minorHAnsi" w:hAnsiTheme="minorHAnsi" w:cstheme="minorHAnsi"/>
                <w:sz w:val="24"/>
              </w:rPr>
              <w:t>Tilen Klugler</w:t>
            </w:r>
            <w:r w:rsidR="00942CF6" w:rsidRPr="00FC1A42">
              <w:rPr>
                <w:rFonts w:asciiTheme="minorHAnsi" w:hAnsiTheme="minorHAnsi" w:cstheme="minorHAnsi"/>
                <w:sz w:val="24"/>
              </w:rPr>
              <w:t>,</w:t>
            </w:r>
            <w:r w:rsidR="00E502F7" w:rsidRPr="00FC1A42">
              <w:rPr>
                <w:rFonts w:asciiTheme="minorHAnsi" w:hAnsiTheme="minorHAnsi" w:cstheme="minorHAnsi"/>
                <w:sz w:val="24"/>
              </w:rPr>
              <w:t xml:space="preserve"> župan</w:t>
            </w:r>
            <w:r w:rsidR="00E14A91" w:rsidRPr="00FC1A42">
              <w:rPr>
                <w:rFonts w:asciiTheme="minorHAnsi" w:hAnsiTheme="minorHAnsi" w:cstheme="minorHAnsi"/>
                <w:sz w:val="24"/>
              </w:rPr>
              <w:t xml:space="preserve"> Mestne O</w:t>
            </w:r>
            <w:r w:rsidR="00E502F7" w:rsidRPr="00FC1A42">
              <w:rPr>
                <w:rFonts w:asciiTheme="minorHAnsi" w:hAnsiTheme="minorHAnsi" w:cstheme="minorHAnsi"/>
                <w:sz w:val="24"/>
              </w:rPr>
              <w:t xml:space="preserve">bčine </w:t>
            </w:r>
            <w:r w:rsidR="00E14A91" w:rsidRPr="00FC1A42">
              <w:rPr>
                <w:rFonts w:asciiTheme="minorHAnsi" w:hAnsiTheme="minorHAnsi" w:cstheme="minorHAnsi"/>
                <w:sz w:val="24"/>
              </w:rPr>
              <w:t>Slovenj Gradec</w:t>
            </w:r>
          </w:p>
        </w:tc>
      </w:tr>
    </w:tbl>
    <w:p w14:paraId="34BCDB1F" w14:textId="77777777" w:rsidR="00EF2CFC" w:rsidRPr="00813D71" w:rsidRDefault="00EF2CFC" w:rsidP="00813D71">
      <w:pPr>
        <w:sectPr w:rsidR="00EF2CFC" w:rsidRPr="00813D71" w:rsidSect="00155D9B">
          <w:footerReference w:type="default" r:id="rId10"/>
          <w:pgSz w:w="11906" w:h="16838"/>
          <w:pgMar w:top="1418" w:right="1418" w:bottom="1418" w:left="1418" w:header="709" w:footer="709" w:gutter="0"/>
          <w:cols w:space="708"/>
          <w:titlePg/>
          <w:docGrid w:linePitch="360"/>
        </w:sectPr>
      </w:pPr>
    </w:p>
    <w:p w14:paraId="34BCDB20" w14:textId="77777777" w:rsidR="005E7F4F" w:rsidRPr="00D36EB2" w:rsidRDefault="00E502F7" w:rsidP="00B55C9F">
      <w:pPr>
        <w:pStyle w:val="DIIP"/>
        <w:rPr>
          <w:rFonts w:asciiTheme="minorHAnsi" w:hAnsiTheme="minorHAnsi" w:cstheme="minorHAnsi"/>
        </w:rPr>
      </w:pPr>
      <w:r w:rsidRPr="00D36EB2">
        <w:rPr>
          <w:rFonts w:asciiTheme="minorHAnsi" w:hAnsiTheme="minorHAnsi" w:cstheme="minorHAnsi"/>
        </w:rPr>
        <w:lastRenderedPageBreak/>
        <w:t>KAZALO VSEBINE</w:t>
      </w:r>
    </w:p>
    <w:p w14:paraId="34BCDB21" w14:textId="77777777" w:rsidR="004C18F2" w:rsidRPr="00D36EB2" w:rsidRDefault="004C18F2" w:rsidP="001757A5">
      <w:pPr>
        <w:pStyle w:val="DIIP"/>
        <w:rPr>
          <w:rFonts w:asciiTheme="minorHAnsi" w:hAnsiTheme="minorHAnsi" w:cstheme="minorHAnsi"/>
          <w:sz w:val="20"/>
        </w:rPr>
      </w:pPr>
    </w:p>
    <w:p w14:paraId="17F2A859" w14:textId="7AA4731A" w:rsidR="003A0BF1" w:rsidRDefault="00CC19B4">
      <w:pPr>
        <w:pStyle w:val="Kazalovsebine1"/>
        <w:rPr>
          <w:rFonts w:asciiTheme="minorHAnsi" w:eastAsiaTheme="minorEastAsia" w:hAnsiTheme="minorHAnsi" w:cstheme="minorBidi"/>
          <w:b w:val="0"/>
          <w:bCs w:val="0"/>
          <w:caps w:val="0"/>
          <w:sz w:val="22"/>
          <w:szCs w:val="22"/>
        </w:rPr>
      </w:pPr>
      <w:r w:rsidRPr="00D36EB2">
        <w:rPr>
          <w:rFonts w:asciiTheme="minorHAnsi" w:hAnsiTheme="minorHAnsi" w:cstheme="minorHAnsi"/>
        </w:rPr>
        <w:fldChar w:fldCharType="begin"/>
      </w:r>
      <w:r w:rsidRPr="00D36EB2">
        <w:rPr>
          <w:rFonts w:asciiTheme="minorHAnsi" w:hAnsiTheme="minorHAnsi" w:cstheme="minorHAnsi"/>
        </w:rPr>
        <w:instrText xml:space="preserve"> TOC \o "1-3" \h \z \u </w:instrText>
      </w:r>
      <w:r w:rsidRPr="00D36EB2">
        <w:rPr>
          <w:rFonts w:asciiTheme="minorHAnsi" w:hAnsiTheme="minorHAnsi" w:cstheme="minorHAnsi"/>
        </w:rPr>
        <w:fldChar w:fldCharType="separate"/>
      </w:r>
      <w:hyperlink w:anchor="_Toc11844920" w:history="1">
        <w:r w:rsidR="003A0BF1" w:rsidRPr="00270020">
          <w:rPr>
            <w:rStyle w:val="Hiperpovezava"/>
          </w:rPr>
          <w:t>1</w:t>
        </w:r>
        <w:r w:rsidR="003A0BF1">
          <w:rPr>
            <w:rFonts w:asciiTheme="minorHAnsi" w:eastAsiaTheme="minorEastAsia" w:hAnsiTheme="minorHAnsi" w:cstheme="minorBidi"/>
            <w:b w:val="0"/>
            <w:bCs w:val="0"/>
            <w:caps w:val="0"/>
            <w:sz w:val="22"/>
            <w:szCs w:val="22"/>
          </w:rPr>
          <w:tab/>
        </w:r>
        <w:r w:rsidR="003A0BF1" w:rsidRPr="00270020">
          <w:rPr>
            <w:rStyle w:val="Hiperpovezava"/>
          </w:rPr>
          <w:t>NAVEDBA INVESTITORJA, IZDELOVALCA INVESTICIJSKE DOKUMENTACIJE, STROKOVNIH DELAVCEV IN UPRAVLJAVCA</w:t>
        </w:r>
        <w:r w:rsidR="003A0BF1">
          <w:rPr>
            <w:webHidden/>
          </w:rPr>
          <w:tab/>
        </w:r>
        <w:r w:rsidR="003A0BF1">
          <w:rPr>
            <w:webHidden/>
          </w:rPr>
          <w:fldChar w:fldCharType="begin"/>
        </w:r>
        <w:r w:rsidR="003A0BF1">
          <w:rPr>
            <w:webHidden/>
          </w:rPr>
          <w:instrText xml:space="preserve"> PAGEREF _Toc11844920 \h </w:instrText>
        </w:r>
        <w:r w:rsidR="003A0BF1">
          <w:rPr>
            <w:webHidden/>
          </w:rPr>
        </w:r>
        <w:r w:rsidR="003A0BF1">
          <w:rPr>
            <w:webHidden/>
          </w:rPr>
          <w:fldChar w:fldCharType="separate"/>
        </w:r>
        <w:r w:rsidR="003A0BF1">
          <w:rPr>
            <w:webHidden/>
          </w:rPr>
          <w:t>3</w:t>
        </w:r>
        <w:r w:rsidR="003A0BF1">
          <w:rPr>
            <w:webHidden/>
          </w:rPr>
          <w:fldChar w:fldCharType="end"/>
        </w:r>
      </w:hyperlink>
    </w:p>
    <w:p w14:paraId="53310BBD" w14:textId="5189888D" w:rsidR="003A0BF1" w:rsidRDefault="00467162">
      <w:pPr>
        <w:pStyle w:val="Kazalovsebine2"/>
        <w:rPr>
          <w:rFonts w:asciiTheme="minorHAnsi" w:eastAsiaTheme="minorEastAsia" w:hAnsiTheme="minorHAnsi" w:cstheme="minorBidi"/>
          <w:i w:val="0"/>
          <w:noProof/>
          <w:sz w:val="22"/>
          <w:szCs w:val="22"/>
        </w:rPr>
      </w:pPr>
      <w:hyperlink w:anchor="_Toc11844921" w:history="1">
        <w:r w:rsidR="003A0BF1" w:rsidRPr="00270020">
          <w:rPr>
            <w:rStyle w:val="Hiperpovezava"/>
            <w:noProof/>
          </w:rPr>
          <w:t>1.1</w:t>
        </w:r>
        <w:r w:rsidR="003A0BF1">
          <w:rPr>
            <w:rFonts w:asciiTheme="minorHAnsi" w:eastAsiaTheme="minorEastAsia" w:hAnsiTheme="minorHAnsi" w:cstheme="minorBidi"/>
            <w:i w:val="0"/>
            <w:noProof/>
            <w:sz w:val="22"/>
            <w:szCs w:val="22"/>
          </w:rPr>
          <w:tab/>
        </w:r>
        <w:r w:rsidR="003A0BF1" w:rsidRPr="00270020">
          <w:rPr>
            <w:rStyle w:val="Hiperpovezava"/>
            <w:noProof/>
          </w:rPr>
          <w:t>Opredelitev investitorja</w:t>
        </w:r>
        <w:r w:rsidR="003A0BF1">
          <w:rPr>
            <w:noProof/>
            <w:webHidden/>
          </w:rPr>
          <w:tab/>
        </w:r>
        <w:r w:rsidR="003A0BF1">
          <w:rPr>
            <w:noProof/>
            <w:webHidden/>
          </w:rPr>
          <w:fldChar w:fldCharType="begin"/>
        </w:r>
        <w:r w:rsidR="003A0BF1">
          <w:rPr>
            <w:noProof/>
            <w:webHidden/>
          </w:rPr>
          <w:instrText xml:space="preserve"> PAGEREF _Toc11844921 \h </w:instrText>
        </w:r>
        <w:r w:rsidR="003A0BF1">
          <w:rPr>
            <w:noProof/>
            <w:webHidden/>
          </w:rPr>
        </w:r>
        <w:r w:rsidR="003A0BF1">
          <w:rPr>
            <w:noProof/>
            <w:webHidden/>
          </w:rPr>
          <w:fldChar w:fldCharType="separate"/>
        </w:r>
        <w:r w:rsidR="003A0BF1">
          <w:rPr>
            <w:noProof/>
            <w:webHidden/>
          </w:rPr>
          <w:t>3</w:t>
        </w:r>
        <w:r w:rsidR="003A0BF1">
          <w:rPr>
            <w:noProof/>
            <w:webHidden/>
          </w:rPr>
          <w:fldChar w:fldCharType="end"/>
        </w:r>
      </w:hyperlink>
    </w:p>
    <w:p w14:paraId="1B9C2E59" w14:textId="51F97A1E" w:rsidR="003A0BF1" w:rsidRDefault="00467162">
      <w:pPr>
        <w:pStyle w:val="Kazalovsebine2"/>
        <w:rPr>
          <w:rFonts w:asciiTheme="minorHAnsi" w:eastAsiaTheme="minorEastAsia" w:hAnsiTheme="minorHAnsi" w:cstheme="minorBidi"/>
          <w:i w:val="0"/>
          <w:noProof/>
          <w:sz w:val="22"/>
          <w:szCs w:val="22"/>
        </w:rPr>
      </w:pPr>
      <w:hyperlink w:anchor="_Toc11844922" w:history="1">
        <w:r w:rsidR="003A0BF1" w:rsidRPr="00270020">
          <w:rPr>
            <w:rStyle w:val="Hiperpovezava"/>
            <w:noProof/>
          </w:rPr>
          <w:t>1.2</w:t>
        </w:r>
        <w:r w:rsidR="003A0BF1">
          <w:rPr>
            <w:rFonts w:asciiTheme="minorHAnsi" w:eastAsiaTheme="minorEastAsia" w:hAnsiTheme="minorHAnsi" w:cstheme="minorBidi"/>
            <w:i w:val="0"/>
            <w:noProof/>
            <w:sz w:val="22"/>
            <w:szCs w:val="22"/>
          </w:rPr>
          <w:tab/>
        </w:r>
        <w:r w:rsidR="003A0BF1" w:rsidRPr="00270020">
          <w:rPr>
            <w:rStyle w:val="Hiperpovezava"/>
            <w:noProof/>
          </w:rPr>
          <w:t>Odgovorne osebe za izdelavo investicijske dokumentacije, projektne in druge dokumentacije</w:t>
        </w:r>
        <w:r w:rsidR="003A0BF1">
          <w:rPr>
            <w:noProof/>
            <w:webHidden/>
          </w:rPr>
          <w:tab/>
        </w:r>
        <w:r w:rsidR="003A0BF1">
          <w:rPr>
            <w:noProof/>
            <w:webHidden/>
          </w:rPr>
          <w:fldChar w:fldCharType="begin"/>
        </w:r>
        <w:r w:rsidR="003A0BF1">
          <w:rPr>
            <w:noProof/>
            <w:webHidden/>
          </w:rPr>
          <w:instrText xml:space="preserve"> PAGEREF _Toc11844922 \h </w:instrText>
        </w:r>
        <w:r w:rsidR="003A0BF1">
          <w:rPr>
            <w:noProof/>
            <w:webHidden/>
          </w:rPr>
        </w:r>
        <w:r w:rsidR="003A0BF1">
          <w:rPr>
            <w:noProof/>
            <w:webHidden/>
          </w:rPr>
          <w:fldChar w:fldCharType="separate"/>
        </w:r>
        <w:r w:rsidR="003A0BF1">
          <w:rPr>
            <w:noProof/>
            <w:webHidden/>
          </w:rPr>
          <w:t>4</w:t>
        </w:r>
        <w:r w:rsidR="003A0BF1">
          <w:rPr>
            <w:noProof/>
            <w:webHidden/>
          </w:rPr>
          <w:fldChar w:fldCharType="end"/>
        </w:r>
      </w:hyperlink>
    </w:p>
    <w:p w14:paraId="51AADA42" w14:textId="66CA3CF8" w:rsidR="003A0BF1" w:rsidRDefault="00467162">
      <w:pPr>
        <w:pStyle w:val="Kazalovsebine2"/>
        <w:rPr>
          <w:rFonts w:asciiTheme="minorHAnsi" w:eastAsiaTheme="minorEastAsia" w:hAnsiTheme="minorHAnsi" w:cstheme="minorBidi"/>
          <w:i w:val="0"/>
          <w:noProof/>
          <w:sz w:val="22"/>
          <w:szCs w:val="22"/>
        </w:rPr>
      </w:pPr>
      <w:hyperlink w:anchor="_Toc11844923" w:history="1">
        <w:r w:rsidR="003A0BF1" w:rsidRPr="00270020">
          <w:rPr>
            <w:rStyle w:val="Hiperpovezava"/>
            <w:noProof/>
          </w:rPr>
          <w:t>1.3</w:t>
        </w:r>
        <w:r w:rsidR="003A0BF1">
          <w:rPr>
            <w:rFonts w:asciiTheme="minorHAnsi" w:eastAsiaTheme="minorEastAsia" w:hAnsiTheme="minorHAnsi" w:cstheme="minorBidi"/>
            <w:i w:val="0"/>
            <w:noProof/>
            <w:sz w:val="22"/>
            <w:szCs w:val="22"/>
          </w:rPr>
          <w:tab/>
        </w:r>
        <w:r w:rsidR="003A0BF1" w:rsidRPr="00270020">
          <w:rPr>
            <w:rStyle w:val="Hiperpovezava"/>
            <w:noProof/>
          </w:rPr>
          <w:t>Opredelitev upravljavca</w:t>
        </w:r>
        <w:r w:rsidR="003A0BF1">
          <w:rPr>
            <w:noProof/>
            <w:webHidden/>
          </w:rPr>
          <w:tab/>
        </w:r>
        <w:r w:rsidR="003A0BF1">
          <w:rPr>
            <w:noProof/>
            <w:webHidden/>
          </w:rPr>
          <w:fldChar w:fldCharType="begin"/>
        </w:r>
        <w:r w:rsidR="003A0BF1">
          <w:rPr>
            <w:noProof/>
            <w:webHidden/>
          </w:rPr>
          <w:instrText xml:space="preserve"> PAGEREF _Toc11844923 \h </w:instrText>
        </w:r>
        <w:r w:rsidR="003A0BF1">
          <w:rPr>
            <w:noProof/>
            <w:webHidden/>
          </w:rPr>
        </w:r>
        <w:r w:rsidR="003A0BF1">
          <w:rPr>
            <w:noProof/>
            <w:webHidden/>
          </w:rPr>
          <w:fldChar w:fldCharType="separate"/>
        </w:r>
        <w:r w:rsidR="003A0BF1">
          <w:rPr>
            <w:noProof/>
            <w:webHidden/>
          </w:rPr>
          <w:t>5</w:t>
        </w:r>
        <w:r w:rsidR="003A0BF1">
          <w:rPr>
            <w:noProof/>
            <w:webHidden/>
          </w:rPr>
          <w:fldChar w:fldCharType="end"/>
        </w:r>
      </w:hyperlink>
    </w:p>
    <w:p w14:paraId="2283EC39" w14:textId="401D2F7D" w:rsidR="003A0BF1" w:rsidRDefault="00467162">
      <w:pPr>
        <w:pStyle w:val="Kazalovsebine2"/>
        <w:rPr>
          <w:rFonts w:asciiTheme="minorHAnsi" w:eastAsiaTheme="minorEastAsia" w:hAnsiTheme="minorHAnsi" w:cstheme="minorBidi"/>
          <w:i w:val="0"/>
          <w:noProof/>
          <w:sz w:val="22"/>
          <w:szCs w:val="22"/>
        </w:rPr>
      </w:pPr>
      <w:hyperlink w:anchor="_Toc11844924" w:history="1">
        <w:r w:rsidR="003A0BF1" w:rsidRPr="00270020">
          <w:rPr>
            <w:rStyle w:val="Hiperpovezava"/>
            <w:noProof/>
          </w:rPr>
          <w:t>1.4</w:t>
        </w:r>
        <w:r w:rsidR="003A0BF1">
          <w:rPr>
            <w:rFonts w:asciiTheme="minorHAnsi" w:eastAsiaTheme="minorEastAsia" w:hAnsiTheme="minorHAnsi" w:cstheme="minorBidi"/>
            <w:i w:val="0"/>
            <w:noProof/>
            <w:sz w:val="22"/>
            <w:szCs w:val="22"/>
          </w:rPr>
          <w:tab/>
        </w:r>
        <w:r w:rsidR="003A0BF1" w:rsidRPr="00270020">
          <w:rPr>
            <w:rStyle w:val="Hiperpovezava"/>
            <w:noProof/>
          </w:rPr>
          <w:t>Opis investitorja</w:t>
        </w:r>
        <w:r w:rsidR="003A0BF1">
          <w:rPr>
            <w:noProof/>
            <w:webHidden/>
          </w:rPr>
          <w:tab/>
        </w:r>
        <w:r w:rsidR="003A0BF1">
          <w:rPr>
            <w:noProof/>
            <w:webHidden/>
          </w:rPr>
          <w:fldChar w:fldCharType="begin"/>
        </w:r>
        <w:r w:rsidR="003A0BF1">
          <w:rPr>
            <w:noProof/>
            <w:webHidden/>
          </w:rPr>
          <w:instrText xml:space="preserve"> PAGEREF _Toc11844924 \h </w:instrText>
        </w:r>
        <w:r w:rsidR="003A0BF1">
          <w:rPr>
            <w:noProof/>
            <w:webHidden/>
          </w:rPr>
        </w:r>
        <w:r w:rsidR="003A0BF1">
          <w:rPr>
            <w:noProof/>
            <w:webHidden/>
          </w:rPr>
          <w:fldChar w:fldCharType="separate"/>
        </w:r>
        <w:r w:rsidR="003A0BF1">
          <w:rPr>
            <w:noProof/>
            <w:webHidden/>
          </w:rPr>
          <w:t>6</w:t>
        </w:r>
        <w:r w:rsidR="003A0BF1">
          <w:rPr>
            <w:noProof/>
            <w:webHidden/>
          </w:rPr>
          <w:fldChar w:fldCharType="end"/>
        </w:r>
      </w:hyperlink>
    </w:p>
    <w:p w14:paraId="3A09FCCE" w14:textId="21A44591" w:rsidR="003A0BF1" w:rsidRDefault="00467162">
      <w:pPr>
        <w:pStyle w:val="Kazalovsebine1"/>
        <w:rPr>
          <w:rFonts w:asciiTheme="minorHAnsi" w:eastAsiaTheme="minorEastAsia" w:hAnsiTheme="minorHAnsi" w:cstheme="minorBidi"/>
          <w:b w:val="0"/>
          <w:bCs w:val="0"/>
          <w:caps w:val="0"/>
          <w:sz w:val="22"/>
          <w:szCs w:val="22"/>
        </w:rPr>
      </w:pPr>
      <w:hyperlink w:anchor="_Toc11844925" w:history="1">
        <w:r w:rsidR="003A0BF1" w:rsidRPr="00270020">
          <w:rPr>
            <w:rStyle w:val="Hiperpovezava"/>
          </w:rPr>
          <w:t>2</w:t>
        </w:r>
        <w:r w:rsidR="003A0BF1">
          <w:rPr>
            <w:rFonts w:asciiTheme="minorHAnsi" w:eastAsiaTheme="minorEastAsia" w:hAnsiTheme="minorHAnsi" w:cstheme="minorBidi"/>
            <w:b w:val="0"/>
            <w:bCs w:val="0"/>
            <w:caps w:val="0"/>
            <w:sz w:val="22"/>
            <w:szCs w:val="22"/>
          </w:rPr>
          <w:tab/>
        </w:r>
        <w:r w:rsidR="003A0BF1" w:rsidRPr="00270020">
          <w:rPr>
            <w:rStyle w:val="Hiperpovezava"/>
          </w:rPr>
          <w:t>ANALIZA STANJA Z OPISOM RAZLOGOV ZA INVESTICIJSKO NAMERO</w:t>
        </w:r>
        <w:r w:rsidR="003A0BF1">
          <w:rPr>
            <w:webHidden/>
          </w:rPr>
          <w:tab/>
        </w:r>
        <w:r w:rsidR="003A0BF1">
          <w:rPr>
            <w:webHidden/>
          </w:rPr>
          <w:fldChar w:fldCharType="begin"/>
        </w:r>
        <w:r w:rsidR="003A0BF1">
          <w:rPr>
            <w:webHidden/>
          </w:rPr>
          <w:instrText xml:space="preserve"> PAGEREF _Toc11844925 \h </w:instrText>
        </w:r>
        <w:r w:rsidR="003A0BF1">
          <w:rPr>
            <w:webHidden/>
          </w:rPr>
        </w:r>
        <w:r w:rsidR="003A0BF1">
          <w:rPr>
            <w:webHidden/>
          </w:rPr>
          <w:fldChar w:fldCharType="separate"/>
        </w:r>
        <w:r w:rsidR="003A0BF1">
          <w:rPr>
            <w:webHidden/>
          </w:rPr>
          <w:t>7</w:t>
        </w:r>
        <w:r w:rsidR="003A0BF1">
          <w:rPr>
            <w:webHidden/>
          </w:rPr>
          <w:fldChar w:fldCharType="end"/>
        </w:r>
      </w:hyperlink>
    </w:p>
    <w:p w14:paraId="2C344A39" w14:textId="2FC32584" w:rsidR="003A0BF1" w:rsidRDefault="00467162">
      <w:pPr>
        <w:pStyle w:val="Kazalovsebine1"/>
        <w:rPr>
          <w:rFonts w:asciiTheme="minorHAnsi" w:eastAsiaTheme="minorEastAsia" w:hAnsiTheme="minorHAnsi" w:cstheme="minorBidi"/>
          <w:b w:val="0"/>
          <w:bCs w:val="0"/>
          <w:caps w:val="0"/>
          <w:sz w:val="22"/>
          <w:szCs w:val="22"/>
        </w:rPr>
      </w:pPr>
      <w:hyperlink w:anchor="_Toc11844926" w:history="1">
        <w:r w:rsidR="003A0BF1" w:rsidRPr="00270020">
          <w:rPr>
            <w:rStyle w:val="Hiperpovezava"/>
            <w:rFonts w:cstheme="minorHAnsi"/>
          </w:rPr>
          <w:t>3</w:t>
        </w:r>
        <w:r w:rsidR="003A0BF1">
          <w:rPr>
            <w:rFonts w:asciiTheme="minorHAnsi" w:eastAsiaTheme="minorEastAsia" w:hAnsiTheme="minorHAnsi" w:cstheme="minorBidi"/>
            <w:b w:val="0"/>
            <w:bCs w:val="0"/>
            <w:caps w:val="0"/>
            <w:sz w:val="22"/>
            <w:szCs w:val="22"/>
          </w:rPr>
          <w:tab/>
        </w:r>
        <w:r w:rsidR="003A0BF1" w:rsidRPr="00270020">
          <w:rPr>
            <w:rStyle w:val="Hiperpovezava"/>
            <w:rFonts w:cstheme="minorHAnsi"/>
          </w:rPr>
          <w:t>OPREDELITEV RAZVOJNIH MOŽNOSTI IN CILJEV</w:t>
        </w:r>
        <w:r w:rsidR="003A0BF1">
          <w:rPr>
            <w:webHidden/>
          </w:rPr>
          <w:tab/>
        </w:r>
        <w:r w:rsidR="003A0BF1">
          <w:rPr>
            <w:webHidden/>
          </w:rPr>
          <w:fldChar w:fldCharType="begin"/>
        </w:r>
        <w:r w:rsidR="003A0BF1">
          <w:rPr>
            <w:webHidden/>
          </w:rPr>
          <w:instrText xml:space="preserve"> PAGEREF _Toc11844926 \h </w:instrText>
        </w:r>
        <w:r w:rsidR="003A0BF1">
          <w:rPr>
            <w:webHidden/>
          </w:rPr>
        </w:r>
        <w:r w:rsidR="003A0BF1">
          <w:rPr>
            <w:webHidden/>
          </w:rPr>
          <w:fldChar w:fldCharType="separate"/>
        </w:r>
        <w:r w:rsidR="003A0BF1">
          <w:rPr>
            <w:webHidden/>
          </w:rPr>
          <w:t>7</w:t>
        </w:r>
        <w:r w:rsidR="003A0BF1">
          <w:rPr>
            <w:webHidden/>
          </w:rPr>
          <w:fldChar w:fldCharType="end"/>
        </w:r>
      </w:hyperlink>
    </w:p>
    <w:p w14:paraId="6D1028F2" w14:textId="50ED9569" w:rsidR="003A0BF1" w:rsidRDefault="00467162">
      <w:pPr>
        <w:pStyle w:val="Kazalovsebine1"/>
        <w:rPr>
          <w:rFonts w:asciiTheme="minorHAnsi" w:eastAsiaTheme="minorEastAsia" w:hAnsiTheme="minorHAnsi" w:cstheme="minorBidi"/>
          <w:b w:val="0"/>
          <w:bCs w:val="0"/>
          <w:caps w:val="0"/>
          <w:sz w:val="22"/>
          <w:szCs w:val="22"/>
        </w:rPr>
      </w:pPr>
      <w:hyperlink w:anchor="_Toc11844927" w:history="1">
        <w:r w:rsidR="003A0BF1" w:rsidRPr="00270020">
          <w:rPr>
            <w:rStyle w:val="Hiperpovezava"/>
            <w:rFonts w:cstheme="minorHAnsi"/>
          </w:rPr>
          <w:t>4</w:t>
        </w:r>
        <w:r w:rsidR="003A0BF1">
          <w:rPr>
            <w:rFonts w:asciiTheme="minorHAnsi" w:eastAsiaTheme="minorEastAsia" w:hAnsiTheme="minorHAnsi" w:cstheme="minorBidi"/>
            <w:b w:val="0"/>
            <w:bCs w:val="0"/>
            <w:caps w:val="0"/>
            <w:sz w:val="22"/>
            <w:szCs w:val="22"/>
          </w:rPr>
          <w:tab/>
        </w:r>
        <w:r w:rsidR="003A0BF1" w:rsidRPr="00270020">
          <w:rPr>
            <w:rStyle w:val="Hiperpovezava"/>
            <w:rFonts w:cstheme="minorHAnsi"/>
          </w:rPr>
          <w:t>PREDSTAVITEV VARIANT</w:t>
        </w:r>
        <w:r w:rsidR="003A0BF1">
          <w:rPr>
            <w:webHidden/>
          </w:rPr>
          <w:tab/>
        </w:r>
        <w:r w:rsidR="003A0BF1">
          <w:rPr>
            <w:webHidden/>
          </w:rPr>
          <w:fldChar w:fldCharType="begin"/>
        </w:r>
        <w:r w:rsidR="003A0BF1">
          <w:rPr>
            <w:webHidden/>
          </w:rPr>
          <w:instrText xml:space="preserve"> PAGEREF _Toc11844927 \h </w:instrText>
        </w:r>
        <w:r w:rsidR="003A0BF1">
          <w:rPr>
            <w:webHidden/>
          </w:rPr>
        </w:r>
        <w:r w:rsidR="003A0BF1">
          <w:rPr>
            <w:webHidden/>
          </w:rPr>
          <w:fldChar w:fldCharType="separate"/>
        </w:r>
        <w:r w:rsidR="003A0BF1">
          <w:rPr>
            <w:webHidden/>
          </w:rPr>
          <w:t>7</w:t>
        </w:r>
        <w:r w:rsidR="003A0BF1">
          <w:rPr>
            <w:webHidden/>
          </w:rPr>
          <w:fldChar w:fldCharType="end"/>
        </w:r>
      </w:hyperlink>
    </w:p>
    <w:p w14:paraId="1FFFCD9E" w14:textId="147E811D" w:rsidR="003A0BF1" w:rsidRDefault="00467162">
      <w:pPr>
        <w:pStyle w:val="Kazalovsebine2"/>
        <w:rPr>
          <w:rFonts w:asciiTheme="minorHAnsi" w:eastAsiaTheme="minorEastAsia" w:hAnsiTheme="minorHAnsi" w:cstheme="minorBidi"/>
          <w:i w:val="0"/>
          <w:noProof/>
          <w:sz w:val="22"/>
          <w:szCs w:val="22"/>
        </w:rPr>
      </w:pPr>
      <w:hyperlink w:anchor="_Toc11844928" w:history="1">
        <w:r w:rsidR="003A0BF1" w:rsidRPr="00270020">
          <w:rPr>
            <w:rStyle w:val="Hiperpovezava"/>
            <w:noProof/>
          </w:rPr>
          <w:t>4.1</w:t>
        </w:r>
        <w:r w:rsidR="003A0BF1">
          <w:rPr>
            <w:rFonts w:asciiTheme="minorHAnsi" w:eastAsiaTheme="minorEastAsia" w:hAnsiTheme="minorHAnsi" w:cstheme="minorBidi"/>
            <w:i w:val="0"/>
            <w:noProof/>
            <w:sz w:val="22"/>
            <w:szCs w:val="22"/>
          </w:rPr>
          <w:tab/>
        </w:r>
        <w:r w:rsidR="003A0BF1" w:rsidRPr="00270020">
          <w:rPr>
            <w:rStyle w:val="Hiperpovezava"/>
            <w:noProof/>
          </w:rPr>
          <w:t>Opredelitev investicije</w:t>
        </w:r>
        <w:r w:rsidR="003A0BF1">
          <w:rPr>
            <w:noProof/>
            <w:webHidden/>
          </w:rPr>
          <w:tab/>
        </w:r>
        <w:r w:rsidR="003A0BF1">
          <w:rPr>
            <w:noProof/>
            <w:webHidden/>
          </w:rPr>
          <w:fldChar w:fldCharType="begin"/>
        </w:r>
        <w:r w:rsidR="003A0BF1">
          <w:rPr>
            <w:noProof/>
            <w:webHidden/>
          </w:rPr>
          <w:instrText xml:space="preserve"> PAGEREF _Toc11844928 \h </w:instrText>
        </w:r>
        <w:r w:rsidR="003A0BF1">
          <w:rPr>
            <w:noProof/>
            <w:webHidden/>
          </w:rPr>
        </w:r>
        <w:r w:rsidR="003A0BF1">
          <w:rPr>
            <w:noProof/>
            <w:webHidden/>
          </w:rPr>
          <w:fldChar w:fldCharType="separate"/>
        </w:r>
        <w:r w:rsidR="003A0BF1">
          <w:rPr>
            <w:noProof/>
            <w:webHidden/>
          </w:rPr>
          <w:t>7</w:t>
        </w:r>
        <w:r w:rsidR="003A0BF1">
          <w:rPr>
            <w:noProof/>
            <w:webHidden/>
          </w:rPr>
          <w:fldChar w:fldCharType="end"/>
        </w:r>
      </w:hyperlink>
    </w:p>
    <w:p w14:paraId="337FEA0F" w14:textId="4FC99248" w:rsidR="003A0BF1" w:rsidRDefault="00467162">
      <w:pPr>
        <w:pStyle w:val="Kazalovsebine2"/>
        <w:rPr>
          <w:rFonts w:asciiTheme="minorHAnsi" w:eastAsiaTheme="minorEastAsia" w:hAnsiTheme="minorHAnsi" w:cstheme="minorBidi"/>
          <w:i w:val="0"/>
          <w:noProof/>
          <w:sz w:val="22"/>
          <w:szCs w:val="22"/>
        </w:rPr>
      </w:pPr>
      <w:hyperlink w:anchor="_Toc11844929" w:history="1">
        <w:r w:rsidR="003A0BF1" w:rsidRPr="00270020">
          <w:rPr>
            <w:rStyle w:val="Hiperpovezava"/>
            <w:noProof/>
          </w:rPr>
          <w:t>4.2</w:t>
        </w:r>
        <w:r w:rsidR="003A0BF1">
          <w:rPr>
            <w:rFonts w:asciiTheme="minorHAnsi" w:eastAsiaTheme="minorEastAsia" w:hAnsiTheme="minorHAnsi" w:cstheme="minorBidi"/>
            <w:i w:val="0"/>
            <w:noProof/>
            <w:sz w:val="22"/>
            <w:szCs w:val="22"/>
          </w:rPr>
          <w:tab/>
        </w:r>
        <w:r w:rsidR="003A0BF1" w:rsidRPr="00270020">
          <w:rPr>
            <w:rStyle w:val="Hiperpovezava"/>
            <w:noProof/>
          </w:rPr>
          <w:t>Varianta 0 – "brez investicije"</w:t>
        </w:r>
        <w:r w:rsidR="003A0BF1">
          <w:rPr>
            <w:noProof/>
            <w:webHidden/>
          </w:rPr>
          <w:tab/>
        </w:r>
        <w:r w:rsidR="003A0BF1">
          <w:rPr>
            <w:noProof/>
            <w:webHidden/>
          </w:rPr>
          <w:fldChar w:fldCharType="begin"/>
        </w:r>
        <w:r w:rsidR="003A0BF1">
          <w:rPr>
            <w:noProof/>
            <w:webHidden/>
          </w:rPr>
          <w:instrText xml:space="preserve"> PAGEREF _Toc11844929 \h </w:instrText>
        </w:r>
        <w:r w:rsidR="003A0BF1">
          <w:rPr>
            <w:noProof/>
            <w:webHidden/>
          </w:rPr>
        </w:r>
        <w:r w:rsidR="003A0BF1">
          <w:rPr>
            <w:noProof/>
            <w:webHidden/>
          </w:rPr>
          <w:fldChar w:fldCharType="separate"/>
        </w:r>
        <w:r w:rsidR="003A0BF1">
          <w:rPr>
            <w:noProof/>
            <w:webHidden/>
          </w:rPr>
          <w:t>7</w:t>
        </w:r>
        <w:r w:rsidR="003A0BF1">
          <w:rPr>
            <w:noProof/>
            <w:webHidden/>
          </w:rPr>
          <w:fldChar w:fldCharType="end"/>
        </w:r>
      </w:hyperlink>
    </w:p>
    <w:p w14:paraId="4D431C1D" w14:textId="47D102FF" w:rsidR="003A0BF1" w:rsidRDefault="00467162">
      <w:pPr>
        <w:pStyle w:val="Kazalovsebine2"/>
        <w:rPr>
          <w:rFonts w:asciiTheme="minorHAnsi" w:eastAsiaTheme="minorEastAsia" w:hAnsiTheme="minorHAnsi" w:cstheme="minorBidi"/>
          <w:i w:val="0"/>
          <w:noProof/>
          <w:sz w:val="22"/>
          <w:szCs w:val="22"/>
        </w:rPr>
      </w:pPr>
      <w:hyperlink w:anchor="_Toc11844930" w:history="1">
        <w:r w:rsidR="003A0BF1" w:rsidRPr="00270020">
          <w:rPr>
            <w:rStyle w:val="Hiperpovezava"/>
            <w:noProof/>
          </w:rPr>
          <w:t>4.3</w:t>
        </w:r>
        <w:r w:rsidR="003A0BF1">
          <w:rPr>
            <w:rFonts w:asciiTheme="minorHAnsi" w:eastAsiaTheme="minorEastAsia" w:hAnsiTheme="minorHAnsi" w:cstheme="minorBidi"/>
            <w:i w:val="0"/>
            <w:noProof/>
            <w:sz w:val="22"/>
            <w:szCs w:val="22"/>
          </w:rPr>
          <w:tab/>
        </w:r>
        <w:r w:rsidR="003A0BF1" w:rsidRPr="00270020">
          <w:rPr>
            <w:rStyle w:val="Hiperpovezava"/>
            <w:noProof/>
          </w:rPr>
          <w:t>Varianta 1 – "z investicijo" – rekonstrukcija ceste na obravnavanem odseku</w:t>
        </w:r>
        <w:r w:rsidR="003A0BF1">
          <w:rPr>
            <w:noProof/>
            <w:webHidden/>
          </w:rPr>
          <w:tab/>
        </w:r>
        <w:r w:rsidR="003A0BF1">
          <w:rPr>
            <w:noProof/>
            <w:webHidden/>
          </w:rPr>
          <w:fldChar w:fldCharType="begin"/>
        </w:r>
        <w:r w:rsidR="003A0BF1">
          <w:rPr>
            <w:noProof/>
            <w:webHidden/>
          </w:rPr>
          <w:instrText xml:space="preserve"> PAGEREF _Toc11844930 \h </w:instrText>
        </w:r>
        <w:r w:rsidR="003A0BF1">
          <w:rPr>
            <w:noProof/>
            <w:webHidden/>
          </w:rPr>
        </w:r>
        <w:r w:rsidR="003A0BF1">
          <w:rPr>
            <w:noProof/>
            <w:webHidden/>
          </w:rPr>
          <w:fldChar w:fldCharType="separate"/>
        </w:r>
        <w:r w:rsidR="003A0BF1">
          <w:rPr>
            <w:noProof/>
            <w:webHidden/>
          </w:rPr>
          <w:t>8</w:t>
        </w:r>
        <w:r w:rsidR="003A0BF1">
          <w:rPr>
            <w:noProof/>
            <w:webHidden/>
          </w:rPr>
          <w:fldChar w:fldCharType="end"/>
        </w:r>
      </w:hyperlink>
    </w:p>
    <w:p w14:paraId="229A5622" w14:textId="109E80F4" w:rsidR="003A0BF1" w:rsidRDefault="00467162">
      <w:pPr>
        <w:pStyle w:val="Kazalovsebine1"/>
        <w:rPr>
          <w:rFonts w:asciiTheme="minorHAnsi" w:eastAsiaTheme="minorEastAsia" w:hAnsiTheme="minorHAnsi" w:cstheme="minorBidi"/>
          <w:b w:val="0"/>
          <w:bCs w:val="0"/>
          <w:caps w:val="0"/>
          <w:sz w:val="22"/>
          <w:szCs w:val="22"/>
        </w:rPr>
      </w:pPr>
      <w:hyperlink w:anchor="_Toc11844931" w:history="1">
        <w:r w:rsidR="003A0BF1" w:rsidRPr="00270020">
          <w:rPr>
            <w:rStyle w:val="Hiperpovezava"/>
            <w:rFonts w:cstheme="minorHAnsi"/>
          </w:rPr>
          <w:t>5</w:t>
        </w:r>
        <w:r w:rsidR="003A0BF1">
          <w:rPr>
            <w:rFonts w:asciiTheme="minorHAnsi" w:eastAsiaTheme="minorEastAsia" w:hAnsiTheme="minorHAnsi" w:cstheme="minorBidi"/>
            <w:b w:val="0"/>
            <w:bCs w:val="0"/>
            <w:caps w:val="0"/>
            <w:sz w:val="22"/>
            <w:szCs w:val="22"/>
          </w:rPr>
          <w:tab/>
        </w:r>
        <w:r w:rsidR="003A0BF1" w:rsidRPr="00270020">
          <w:rPr>
            <w:rStyle w:val="Hiperpovezava"/>
            <w:rFonts w:cstheme="minorHAnsi"/>
          </w:rPr>
          <w:t>OPREDeLITEV VRSTE INVESTICIJE, OCENA INVESTICIJSKIH STROŠKOV PO STALNIH IN TEKOČIH CENAH</w:t>
        </w:r>
        <w:r w:rsidR="003A0BF1">
          <w:rPr>
            <w:webHidden/>
          </w:rPr>
          <w:tab/>
        </w:r>
        <w:r w:rsidR="003A0BF1">
          <w:rPr>
            <w:webHidden/>
          </w:rPr>
          <w:fldChar w:fldCharType="begin"/>
        </w:r>
        <w:r w:rsidR="003A0BF1">
          <w:rPr>
            <w:webHidden/>
          </w:rPr>
          <w:instrText xml:space="preserve"> PAGEREF _Toc11844931 \h </w:instrText>
        </w:r>
        <w:r w:rsidR="003A0BF1">
          <w:rPr>
            <w:webHidden/>
          </w:rPr>
        </w:r>
        <w:r w:rsidR="003A0BF1">
          <w:rPr>
            <w:webHidden/>
          </w:rPr>
          <w:fldChar w:fldCharType="separate"/>
        </w:r>
        <w:r w:rsidR="003A0BF1">
          <w:rPr>
            <w:webHidden/>
          </w:rPr>
          <w:t>8</w:t>
        </w:r>
        <w:r w:rsidR="003A0BF1">
          <w:rPr>
            <w:webHidden/>
          </w:rPr>
          <w:fldChar w:fldCharType="end"/>
        </w:r>
      </w:hyperlink>
    </w:p>
    <w:p w14:paraId="15E728C7" w14:textId="0969D2F0" w:rsidR="003A0BF1" w:rsidRDefault="00467162">
      <w:pPr>
        <w:pStyle w:val="Kazalovsebine2"/>
        <w:rPr>
          <w:rFonts w:asciiTheme="minorHAnsi" w:eastAsiaTheme="minorEastAsia" w:hAnsiTheme="minorHAnsi" w:cstheme="minorBidi"/>
          <w:i w:val="0"/>
          <w:noProof/>
          <w:sz w:val="22"/>
          <w:szCs w:val="22"/>
        </w:rPr>
      </w:pPr>
      <w:hyperlink w:anchor="_Toc11844932" w:history="1">
        <w:r w:rsidR="003A0BF1" w:rsidRPr="00270020">
          <w:rPr>
            <w:rStyle w:val="Hiperpovezava"/>
            <w:noProof/>
          </w:rPr>
          <w:t>5.1</w:t>
        </w:r>
        <w:r w:rsidR="003A0BF1">
          <w:rPr>
            <w:rFonts w:asciiTheme="minorHAnsi" w:eastAsiaTheme="minorEastAsia" w:hAnsiTheme="minorHAnsi" w:cstheme="minorBidi"/>
            <w:i w:val="0"/>
            <w:noProof/>
            <w:sz w:val="22"/>
            <w:szCs w:val="22"/>
          </w:rPr>
          <w:tab/>
        </w:r>
        <w:r w:rsidR="003A0BF1" w:rsidRPr="00270020">
          <w:rPr>
            <w:rStyle w:val="Hiperpovezava"/>
            <w:noProof/>
          </w:rPr>
          <w:t>Opredelitev vrste investicije</w:t>
        </w:r>
        <w:r w:rsidR="003A0BF1">
          <w:rPr>
            <w:noProof/>
            <w:webHidden/>
          </w:rPr>
          <w:tab/>
        </w:r>
        <w:r w:rsidR="003A0BF1">
          <w:rPr>
            <w:noProof/>
            <w:webHidden/>
          </w:rPr>
          <w:fldChar w:fldCharType="begin"/>
        </w:r>
        <w:r w:rsidR="003A0BF1">
          <w:rPr>
            <w:noProof/>
            <w:webHidden/>
          </w:rPr>
          <w:instrText xml:space="preserve"> PAGEREF _Toc11844932 \h </w:instrText>
        </w:r>
        <w:r w:rsidR="003A0BF1">
          <w:rPr>
            <w:noProof/>
            <w:webHidden/>
          </w:rPr>
        </w:r>
        <w:r w:rsidR="003A0BF1">
          <w:rPr>
            <w:noProof/>
            <w:webHidden/>
          </w:rPr>
          <w:fldChar w:fldCharType="separate"/>
        </w:r>
        <w:r w:rsidR="003A0BF1">
          <w:rPr>
            <w:noProof/>
            <w:webHidden/>
          </w:rPr>
          <w:t>8</w:t>
        </w:r>
        <w:r w:rsidR="003A0BF1">
          <w:rPr>
            <w:noProof/>
            <w:webHidden/>
          </w:rPr>
          <w:fldChar w:fldCharType="end"/>
        </w:r>
      </w:hyperlink>
    </w:p>
    <w:p w14:paraId="60140646" w14:textId="6111C53E" w:rsidR="003A0BF1" w:rsidRDefault="00467162">
      <w:pPr>
        <w:pStyle w:val="Kazalovsebine3"/>
        <w:rPr>
          <w:rFonts w:asciiTheme="minorHAnsi" w:eastAsiaTheme="minorEastAsia" w:hAnsiTheme="minorHAnsi" w:cstheme="minorBidi"/>
          <w:iCs w:val="0"/>
          <w:noProof/>
          <w:szCs w:val="22"/>
        </w:rPr>
      </w:pPr>
      <w:hyperlink w:anchor="_Toc11844933" w:history="1">
        <w:r w:rsidR="003A0BF1" w:rsidRPr="00270020">
          <w:rPr>
            <w:rStyle w:val="Hiperpovezava"/>
            <w:rFonts w:cstheme="minorHAnsi"/>
            <w:noProof/>
          </w:rPr>
          <w:t>5.1.1</w:t>
        </w:r>
        <w:r w:rsidR="003A0BF1">
          <w:rPr>
            <w:rFonts w:asciiTheme="minorHAnsi" w:eastAsiaTheme="minorEastAsia" w:hAnsiTheme="minorHAnsi" w:cstheme="minorBidi"/>
            <w:iCs w:val="0"/>
            <w:noProof/>
            <w:szCs w:val="22"/>
          </w:rPr>
          <w:tab/>
        </w:r>
        <w:r w:rsidR="003A0BF1" w:rsidRPr="00270020">
          <w:rPr>
            <w:rStyle w:val="Hiperpovezava"/>
            <w:rFonts w:cstheme="minorHAnsi"/>
            <w:noProof/>
          </w:rPr>
          <w:t>Določitev vrste investicijskega posega</w:t>
        </w:r>
        <w:r w:rsidR="003A0BF1">
          <w:rPr>
            <w:noProof/>
            <w:webHidden/>
          </w:rPr>
          <w:tab/>
        </w:r>
        <w:r w:rsidR="003A0BF1">
          <w:rPr>
            <w:noProof/>
            <w:webHidden/>
          </w:rPr>
          <w:fldChar w:fldCharType="begin"/>
        </w:r>
        <w:r w:rsidR="003A0BF1">
          <w:rPr>
            <w:noProof/>
            <w:webHidden/>
          </w:rPr>
          <w:instrText xml:space="preserve"> PAGEREF _Toc11844933 \h </w:instrText>
        </w:r>
        <w:r w:rsidR="003A0BF1">
          <w:rPr>
            <w:noProof/>
            <w:webHidden/>
          </w:rPr>
        </w:r>
        <w:r w:rsidR="003A0BF1">
          <w:rPr>
            <w:noProof/>
            <w:webHidden/>
          </w:rPr>
          <w:fldChar w:fldCharType="separate"/>
        </w:r>
        <w:r w:rsidR="003A0BF1">
          <w:rPr>
            <w:noProof/>
            <w:webHidden/>
          </w:rPr>
          <w:t>8</w:t>
        </w:r>
        <w:r w:rsidR="003A0BF1">
          <w:rPr>
            <w:noProof/>
            <w:webHidden/>
          </w:rPr>
          <w:fldChar w:fldCharType="end"/>
        </w:r>
      </w:hyperlink>
    </w:p>
    <w:p w14:paraId="7B419D2B" w14:textId="69AAE2EB" w:rsidR="003A0BF1" w:rsidRDefault="00467162">
      <w:pPr>
        <w:pStyle w:val="Kazalovsebine3"/>
        <w:rPr>
          <w:rFonts w:asciiTheme="minorHAnsi" w:eastAsiaTheme="minorEastAsia" w:hAnsiTheme="minorHAnsi" w:cstheme="minorBidi"/>
          <w:iCs w:val="0"/>
          <w:noProof/>
          <w:szCs w:val="22"/>
        </w:rPr>
      </w:pPr>
      <w:hyperlink w:anchor="_Toc11844934" w:history="1">
        <w:r w:rsidR="003A0BF1" w:rsidRPr="00270020">
          <w:rPr>
            <w:rStyle w:val="Hiperpovezava"/>
            <w:rFonts w:cstheme="minorHAnsi"/>
            <w:noProof/>
          </w:rPr>
          <w:t>5.1.2</w:t>
        </w:r>
        <w:r w:rsidR="003A0BF1">
          <w:rPr>
            <w:rFonts w:asciiTheme="minorHAnsi" w:eastAsiaTheme="minorEastAsia" w:hAnsiTheme="minorHAnsi" w:cstheme="minorBidi"/>
            <w:iCs w:val="0"/>
            <w:noProof/>
            <w:szCs w:val="22"/>
          </w:rPr>
          <w:tab/>
        </w:r>
        <w:r w:rsidR="003A0BF1" w:rsidRPr="00270020">
          <w:rPr>
            <w:rStyle w:val="Hiperpovezava"/>
            <w:rFonts w:cstheme="minorHAnsi"/>
            <w:noProof/>
          </w:rPr>
          <w:t>Metodologija za določitev vrste in vsebine investicijske dokumentacije</w:t>
        </w:r>
        <w:r w:rsidR="003A0BF1">
          <w:rPr>
            <w:noProof/>
            <w:webHidden/>
          </w:rPr>
          <w:tab/>
        </w:r>
        <w:r w:rsidR="003A0BF1">
          <w:rPr>
            <w:noProof/>
            <w:webHidden/>
          </w:rPr>
          <w:fldChar w:fldCharType="begin"/>
        </w:r>
        <w:r w:rsidR="003A0BF1">
          <w:rPr>
            <w:noProof/>
            <w:webHidden/>
          </w:rPr>
          <w:instrText xml:space="preserve"> PAGEREF _Toc11844934 \h </w:instrText>
        </w:r>
        <w:r w:rsidR="003A0BF1">
          <w:rPr>
            <w:noProof/>
            <w:webHidden/>
          </w:rPr>
        </w:r>
        <w:r w:rsidR="003A0BF1">
          <w:rPr>
            <w:noProof/>
            <w:webHidden/>
          </w:rPr>
          <w:fldChar w:fldCharType="separate"/>
        </w:r>
        <w:r w:rsidR="003A0BF1">
          <w:rPr>
            <w:noProof/>
            <w:webHidden/>
          </w:rPr>
          <w:t>8</w:t>
        </w:r>
        <w:r w:rsidR="003A0BF1">
          <w:rPr>
            <w:noProof/>
            <w:webHidden/>
          </w:rPr>
          <w:fldChar w:fldCharType="end"/>
        </w:r>
      </w:hyperlink>
    </w:p>
    <w:p w14:paraId="1F37707C" w14:textId="3736C66E" w:rsidR="003A0BF1" w:rsidRDefault="00467162">
      <w:pPr>
        <w:pStyle w:val="Kazalovsebine2"/>
        <w:rPr>
          <w:rFonts w:asciiTheme="minorHAnsi" w:eastAsiaTheme="minorEastAsia" w:hAnsiTheme="minorHAnsi" w:cstheme="minorBidi"/>
          <w:i w:val="0"/>
          <w:noProof/>
          <w:sz w:val="22"/>
          <w:szCs w:val="22"/>
        </w:rPr>
      </w:pPr>
      <w:hyperlink w:anchor="_Toc11844935" w:history="1">
        <w:r w:rsidR="003A0BF1" w:rsidRPr="00270020">
          <w:rPr>
            <w:rStyle w:val="Hiperpovezava"/>
            <w:noProof/>
          </w:rPr>
          <w:t>5.2</w:t>
        </w:r>
        <w:r w:rsidR="003A0BF1">
          <w:rPr>
            <w:rFonts w:asciiTheme="minorHAnsi" w:eastAsiaTheme="minorEastAsia" w:hAnsiTheme="minorHAnsi" w:cstheme="minorBidi"/>
            <w:i w:val="0"/>
            <w:noProof/>
            <w:sz w:val="22"/>
            <w:szCs w:val="22"/>
          </w:rPr>
          <w:tab/>
        </w:r>
        <w:r w:rsidR="003A0BF1" w:rsidRPr="00270020">
          <w:rPr>
            <w:rStyle w:val="Hiperpovezava"/>
            <w:noProof/>
          </w:rPr>
          <w:t>Opredelitev pomena investicije</w:t>
        </w:r>
        <w:r w:rsidR="003A0BF1">
          <w:rPr>
            <w:noProof/>
            <w:webHidden/>
          </w:rPr>
          <w:tab/>
        </w:r>
        <w:r w:rsidR="003A0BF1">
          <w:rPr>
            <w:noProof/>
            <w:webHidden/>
          </w:rPr>
          <w:fldChar w:fldCharType="begin"/>
        </w:r>
        <w:r w:rsidR="003A0BF1">
          <w:rPr>
            <w:noProof/>
            <w:webHidden/>
          </w:rPr>
          <w:instrText xml:space="preserve"> PAGEREF _Toc11844935 \h </w:instrText>
        </w:r>
        <w:r w:rsidR="003A0BF1">
          <w:rPr>
            <w:noProof/>
            <w:webHidden/>
          </w:rPr>
        </w:r>
        <w:r w:rsidR="003A0BF1">
          <w:rPr>
            <w:noProof/>
            <w:webHidden/>
          </w:rPr>
          <w:fldChar w:fldCharType="separate"/>
        </w:r>
        <w:r w:rsidR="003A0BF1">
          <w:rPr>
            <w:noProof/>
            <w:webHidden/>
          </w:rPr>
          <w:t>8</w:t>
        </w:r>
        <w:r w:rsidR="003A0BF1">
          <w:rPr>
            <w:noProof/>
            <w:webHidden/>
          </w:rPr>
          <w:fldChar w:fldCharType="end"/>
        </w:r>
      </w:hyperlink>
    </w:p>
    <w:p w14:paraId="2CE3143F" w14:textId="1D403B81" w:rsidR="003A0BF1" w:rsidRDefault="00467162">
      <w:pPr>
        <w:pStyle w:val="Kazalovsebine2"/>
        <w:rPr>
          <w:rFonts w:asciiTheme="minorHAnsi" w:eastAsiaTheme="minorEastAsia" w:hAnsiTheme="minorHAnsi" w:cstheme="minorBidi"/>
          <w:i w:val="0"/>
          <w:noProof/>
          <w:sz w:val="22"/>
          <w:szCs w:val="22"/>
        </w:rPr>
      </w:pPr>
      <w:hyperlink w:anchor="_Toc11844936" w:history="1">
        <w:r w:rsidR="003A0BF1" w:rsidRPr="00270020">
          <w:rPr>
            <w:rStyle w:val="Hiperpovezava"/>
            <w:noProof/>
          </w:rPr>
          <w:t>5.3</w:t>
        </w:r>
        <w:r w:rsidR="003A0BF1">
          <w:rPr>
            <w:rFonts w:asciiTheme="minorHAnsi" w:eastAsiaTheme="minorEastAsia" w:hAnsiTheme="minorHAnsi" w:cstheme="minorBidi"/>
            <w:i w:val="0"/>
            <w:noProof/>
            <w:sz w:val="22"/>
            <w:szCs w:val="22"/>
          </w:rPr>
          <w:tab/>
        </w:r>
        <w:r w:rsidR="003A0BF1" w:rsidRPr="00270020">
          <w:rPr>
            <w:rStyle w:val="Hiperpovezava"/>
            <w:noProof/>
          </w:rPr>
          <w:t>Ocena investicije</w:t>
        </w:r>
        <w:r w:rsidR="003A0BF1">
          <w:rPr>
            <w:noProof/>
            <w:webHidden/>
          </w:rPr>
          <w:tab/>
        </w:r>
        <w:r w:rsidR="003A0BF1">
          <w:rPr>
            <w:noProof/>
            <w:webHidden/>
          </w:rPr>
          <w:fldChar w:fldCharType="begin"/>
        </w:r>
        <w:r w:rsidR="003A0BF1">
          <w:rPr>
            <w:noProof/>
            <w:webHidden/>
          </w:rPr>
          <w:instrText xml:space="preserve"> PAGEREF _Toc11844936 \h </w:instrText>
        </w:r>
        <w:r w:rsidR="003A0BF1">
          <w:rPr>
            <w:noProof/>
            <w:webHidden/>
          </w:rPr>
        </w:r>
        <w:r w:rsidR="003A0BF1">
          <w:rPr>
            <w:noProof/>
            <w:webHidden/>
          </w:rPr>
          <w:fldChar w:fldCharType="separate"/>
        </w:r>
        <w:r w:rsidR="003A0BF1">
          <w:rPr>
            <w:noProof/>
            <w:webHidden/>
          </w:rPr>
          <w:t>8</w:t>
        </w:r>
        <w:r w:rsidR="003A0BF1">
          <w:rPr>
            <w:noProof/>
            <w:webHidden/>
          </w:rPr>
          <w:fldChar w:fldCharType="end"/>
        </w:r>
      </w:hyperlink>
    </w:p>
    <w:p w14:paraId="1E8C8E81" w14:textId="1A4B75AD" w:rsidR="003A0BF1" w:rsidRDefault="00467162">
      <w:pPr>
        <w:pStyle w:val="Kazalovsebine2"/>
        <w:rPr>
          <w:rFonts w:asciiTheme="minorHAnsi" w:eastAsiaTheme="minorEastAsia" w:hAnsiTheme="minorHAnsi" w:cstheme="minorBidi"/>
          <w:i w:val="0"/>
          <w:noProof/>
          <w:sz w:val="22"/>
          <w:szCs w:val="22"/>
        </w:rPr>
      </w:pPr>
      <w:hyperlink w:anchor="_Toc11844937" w:history="1">
        <w:r w:rsidR="003A0BF1" w:rsidRPr="00270020">
          <w:rPr>
            <w:rStyle w:val="Hiperpovezava"/>
            <w:noProof/>
          </w:rPr>
          <w:t>5.4</w:t>
        </w:r>
        <w:r w:rsidR="003A0BF1">
          <w:rPr>
            <w:rFonts w:asciiTheme="minorHAnsi" w:eastAsiaTheme="minorEastAsia" w:hAnsiTheme="minorHAnsi" w:cstheme="minorBidi"/>
            <w:i w:val="0"/>
            <w:noProof/>
            <w:sz w:val="22"/>
            <w:szCs w:val="22"/>
          </w:rPr>
          <w:tab/>
        </w:r>
        <w:r w:rsidR="003A0BF1" w:rsidRPr="00270020">
          <w:rPr>
            <w:rStyle w:val="Hiperpovezava"/>
            <w:noProof/>
          </w:rPr>
          <w:t>Ocena investicijske naložbe po stalnih in tekočih cenah</w:t>
        </w:r>
        <w:r w:rsidR="003A0BF1">
          <w:rPr>
            <w:noProof/>
            <w:webHidden/>
          </w:rPr>
          <w:tab/>
        </w:r>
        <w:r w:rsidR="003A0BF1">
          <w:rPr>
            <w:noProof/>
            <w:webHidden/>
          </w:rPr>
          <w:fldChar w:fldCharType="begin"/>
        </w:r>
        <w:r w:rsidR="003A0BF1">
          <w:rPr>
            <w:noProof/>
            <w:webHidden/>
          </w:rPr>
          <w:instrText xml:space="preserve"> PAGEREF _Toc11844937 \h </w:instrText>
        </w:r>
        <w:r w:rsidR="003A0BF1">
          <w:rPr>
            <w:noProof/>
            <w:webHidden/>
          </w:rPr>
        </w:r>
        <w:r w:rsidR="003A0BF1">
          <w:rPr>
            <w:noProof/>
            <w:webHidden/>
          </w:rPr>
          <w:fldChar w:fldCharType="separate"/>
        </w:r>
        <w:r w:rsidR="003A0BF1">
          <w:rPr>
            <w:noProof/>
            <w:webHidden/>
          </w:rPr>
          <w:t>9</w:t>
        </w:r>
        <w:r w:rsidR="003A0BF1">
          <w:rPr>
            <w:noProof/>
            <w:webHidden/>
          </w:rPr>
          <w:fldChar w:fldCharType="end"/>
        </w:r>
      </w:hyperlink>
    </w:p>
    <w:p w14:paraId="1143A7A2" w14:textId="01981AF3" w:rsidR="003A0BF1" w:rsidRDefault="00467162">
      <w:pPr>
        <w:pStyle w:val="Kazalovsebine3"/>
        <w:rPr>
          <w:rFonts w:asciiTheme="minorHAnsi" w:eastAsiaTheme="minorEastAsia" w:hAnsiTheme="minorHAnsi" w:cstheme="minorBidi"/>
          <w:iCs w:val="0"/>
          <w:noProof/>
          <w:szCs w:val="22"/>
        </w:rPr>
      </w:pPr>
      <w:hyperlink w:anchor="_Toc11844938" w:history="1">
        <w:r w:rsidR="003A0BF1" w:rsidRPr="00270020">
          <w:rPr>
            <w:rStyle w:val="Hiperpovezava"/>
            <w:rFonts w:cstheme="minorHAnsi"/>
            <w:i/>
            <w:noProof/>
          </w:rPr>
          <w:t>5.4.1</w:t>
        </w:r>
        <w:r w:rsidR="003A0BF1">
          <w:rPr>
            <w:rFonts w:asciiTheme="minorHAnsi" w:eastAsiaTheme="minorEastAsia" w:hAnsiTheme="minorHAnsi" w:cstheme="minorBidi"/>
            <w:iCs w:val="0"/>
            <w:noProof/>
            <w:szCs w:val="22"/>
          </w:rPr>
          <w:tab/>
        </w:r>
        <w:r w:rsidR="003A0BF1" w:rsidRPr="00270020">
          <w:rPr>
            <w:rStyle w:val="Hiperpovezava"/>
            <w:rFonts w:cstheme="minorHAnsi"/>
            <w:i/>
            <w:noProof/>
          </w:rPr>
          <w:t>Varianta 0 – "brez investicije"</w:t>
        </w:r>
        <w:r w:rsidR="003A0BF1">
          <w:rPr>
            <w:noProof/>
            <w:webHidden/>
          </w:rPr>
          <w:tab/>
        </w:r>
        <w:r w:rsidR="003A0BF1">
          <w:rPr>
            <w:noProof/>
            <w:webHidden/>
          </w:rPr>
          <w:fldChar w:fldCharType="begin"/>
        </w:r>
        <w:r w:rsidR="003A0BF1">
          <w:rPr>
            <w:noProof/>
            <w:webHidden/>
          </w:rPr>
          <w:instrText xml:space="preserve"> PAGEREF _Toc11844938 \h </w:instrText>
        </w:r>
        <w:r w:rsidR="003A0BF1">
          <w:rPr>
            <w:noProof/>
            <w:webHidden/>
          </w:rPr>
        </w:r>
        <w:r w:rsidR="003A0BF1">
          <w:rPr>
            <w:noProof/>
            <w:webHidden/>
          </w:rPr>
          <w:fldChar w:fldCharType="separate"/>
        </w:r>
        <w:r w:rsidR="003A0BF1">
          <w:rPr>
            <w:noProof/>
            <w:webHidden/>
          </w:rPr>
          <w:t>9</w:t>
        </w:r>
        <w:r w:rsidR="003A0BF1">
          <w:rPr>
            <w:noProof/>
            <w:webHidden/>
          </w:rPr>
          <w:fldChar w:fldCharType="end"/>
        </w:r>
      </w:hyperlink>
    </w:p>
    <w:p w14:paraId="6B82B13D" w14:textId="2507C868" w:rsidR="003A0BF1" w:rsidRDefault="00467162">
      <w:pPr>
        <w:pStyle w:val="Kazalovsebine3"/>
        <w:rPr>
          <w:rFonts w:asciiTheme="minorHAnsi" w:eastAsiaTheme="minorEastAsia" w:hAnsiTheme="minorHAnsi" w:cstheme="minorBidi"/>
          <w:iCs w:val="0"/>
          <w:noProof/>
          <w:szCs w:val="22"/>
        </w:rPr>
      </w:pPr>
      <w:hyperlink w:anchor="_Toc11844939" w:history="1">
        <w:r w:rsidR="003A0BF1" w:rsidRPr="00270020">
          <w:rPr>
            <w:rStyle w:val="Hiperpovezava"/>
            <w:rFonts w:cstheme="minorHAnsi"/>
            <w:i/>
            <w:noProof/>
          </w:rPr>
          <w:t>5.4.2</w:t>
        </w:r>
        <w:r w:rsidR="003A0BF1">
          <w:rPr>
            <w:rFonts w:asciiTheme="minorHAnsi" w:eastAsiaTheme="minorEastAsia" w:hAnsiTheme="minorHAnsi" w:cstheme="minorBidi"/>
            <w:iCs w:val="0"/>
            <w:noProof/>
            <w:szCs w:val="22"/>
          </w:rPr>
          <w:tab/>
        </w:r>
        <w:r w:rsidR="003A0BF1" w:rsidRPr="00270020">
          <w:rPr>
            <w:rStyle w:val="Hiperpovezava"/>
            <w:rFonts w:cstheme="minorHAnsi"/>
            <w:i/>
            <w:noProof/>
          </w:rPr>
          <w:t>Varianta 1 – "z investicijo" – protiprašna zaščita</w:t>
        </w:r>
        <w:r w:rsidR="003A0BF1">
          <w:rPr>
            <w:noProof/>
            <w:webHidden/>
          </w:rPr>
          <w:tab/>
        </w:r>
        <w:r w:rsidR="003A0BF1">
          <w:rPr>
            <w:noProof/>
            <w:webHidden/>
          </w:rPr>
          <w:fldChar w:fldCharType="begin"/>
        </w:r>
        <w:r w:rsidR="003A0BF1">
          <w:rPr>
            <w:noProof/>
            <w:webHidden/>
          </w:rPr>
          <w:instrText xml:space="preserve"> PAGEREF _Toc11844939 \h </w:instrText>
        </w:r>
        <w:r w:rsidR="003A0BF1">
          <w:rPr>
            <w:noProof/>
            <w:webHidden/>
          </w:rPr>
        </w:r>
        <w:r w:rsidR="003A0BF1">
          <w:rPr>
            <w:noProof/>
            <w:webHidden/>
          </w:rPr>
          <w:fldChar w:fldCharType="separate"/>
        </w:r>
        <w:r w:rsidR="003A0BF1">
          <w:rPr>
            <w:noProof/>
            <w:webHidden/>
          </w:rPr>
          <w:t>9</w:t>
        </w:r>
        <w:r w:rsidR="003A0BF1">
          <w:rPr>
            <w:noProof/>
            <w:webHidden/>
          </w:rPr>
          <w:fldChar w:fldCharType="end"/>
        </w:r>
      </w:hyperlink>
    </w:p>
    <w:p w14:paraId="0FD664A1" w14:textId="0A29CF98" w:rsidR="003A0BF1" w:rsidRDefault="00467162">
      <w:pPr>
        <w:pStyle w:val="Kazalovsebine1"/>
        <w:rPr>
          <w:rFonts w:asciiTheme="minorHAnsi" w:eastAsiaTheme="minorEastAsia" w:hAnsiTheme="minorHAnsi" w:cstheme="minorBidi"/>
          <w:b w:val="0"/>
          <w:bCs w:val="0"/>
          <w:caps w:val="0"/>
          <w:sz w:val="22"/>
          <w:szCs w:val="22"/>
        </w:rPr>
      </w:pPr>
      <w:hyperlink w:anchor="_Toc11844940" w:history="1">
        <w:r w:rsidR="003A0BF1" w:rsidRPr="00270020">
          <w:rPr>
            <w:rStyle w:val="Hiperpovezava"/>
            <w:rFonts w:cstheme="minorHAnsi"/>
          </w:rPr>
          <w:t>6</w:t>
        </w:r>
        <w:r w:rsidR="003A0BF1">
          <w:rPr>
            <w:rFonts w:asciiTheme="minorHAnsi" w:eastAsiaTheme="minorEastAsia" w:hAnsiTheme="minorHAnsi" w:cstheme="minorBidi"/>
            <w:b w:val="0"/>
            <w:bCs w:val="0"/>
            <w:caps w:val="0"/>
            <w:sz w:val="22"/>
            <w:szCs w:val="22"/>
          </w:rPr>
          <w:tab/>
        </w:r>
        <w:r w:rsidR="003A0BF1" w:rsidRPr="00270020">
          <w:rPr>
            <w:rStyle w:val="Hiperpovezava"/>
            <w:rFonts w:cstheme="minorHAnsi"/>
          </w:rPr>
          <w:t>OPREDELITEV TEMELJNIH PRVIN, KI DOLOČAJO INVESTICIJO</w:t>
        </w:r>
        <w:r w:rsidR="003A0BF1">
          <w:rPr>
            <w:webHidden/>
          </w:rPr>
          <w:tab/>
        </w:r>
        <w:r w:rsidR="003A0BF1">
          <w:rPr>
            <w:webHidden/>
          </w:rPr>
          <w:fldChar w:fldCharType="begin"/>
        </w:r>
        <w:r w:rsidR="003A0BF1">
          <w:rPr>
            <w:webHidden/>
          </w:rPr>
          <w:instrText xml:space="preserve"> PAGEREF _Toc11844940 \h </w:instrText>
        </w:r>
        <w:r w:rsidR="003A0BF1">
          <w:rPr>
            <w:webHidden/>
          </w:rPr>
        </w:r>
        <w:r w:rsidR="003A0BF1">
          <w:rPr>
            <w:webHidden/>
          </w:rPr>
          <w:fldChar w:fldCharType="separate"/>
        </w:r>
        <w:r w:rsidR="003A0BF1">
          <w:rPr>
            <w:webHidden/>
          </w:rPr>
          <w:t>10</w:t>
        </w:r>
        <w:r w:rsidR="003A0BF1">
          <w:rPr>
            <w:webHidden/>
          </w:rPr>
          <w:fldChar w:fldCharType="end"/>
        </w:r>
      </w:hyperlink>
    </w:p>
    <w:p w14:paraId="2EDF2485" w14:textId="7DD5BB1E" w:rsidR="003A0BF1" w:rsidRDefault="00467162">
      <w:pPr>
        <w:pStyle w:val="Kazalovsebine2"/>
        <w:rPr>
          <w:rFonts w:asciiTheme="minorHAnsi" w:eastAsiaTheme="minorEastAsia" w:hAnsiTheme="minorHAnsi" w:cstheme="minorBidi"/>
          <w:i w:val="0"/>
          <w:noProof/>
          <w:sz w:val="22"/>
          <w:szCs w:val="22"/>
        </w:rPr>
      </w:pPr>
      <w:hyperlink w:anchor="_Toc11844941" w:history="1">
        <w:r w:rsidR="003A0BF1" w:rsidRPr="00270020">
          <w:rPr>
            <w:rStyle w:val="Hiperpovezava"/>
            <w:noProof/>
          </w:rPr>
          <w:t>6.1</w:t>
        </w:r>
        <w:r w:rsidR="003A0BF1">
          <w:rPr>
            <w:rFonts w:asciiTheme="minorHAnsi" w:eastAsiaTheme="minorEastAsia" w:hAnsiTheme="minorHAnsi" w:cstheme="minorBidi"/>
            <w:i w:val="0"/>
            <w:noProof/>
            <w:sz w:val="22"/>
            <w:szCs w:val="22"/>
          </w:rPr>
          <w:tab/>
        </w:r>
        <w:r w:rsidR="003A0BF1" w:rsidRPr="00270020">
          <w:rPr>
            <w:rStyle w:val="Hiperpovezava"/>
            <w:noProof/>
          </w:rPr>
          <w:t>Predhodne idejne rešitve in študije</w:t>
        </w:r>
        <w:r w:rsidR="003A0BF1">
          <w:rPr>
            <w:noProof/>
            <w:webHidden/>
          </w:rPr>
          <w:tab/>
        </w:r>
        <w:r w:rsidR="003A0BF1">
          <w:rPr>
            <w:noProof/>
            <w:webHidden/>
          </w:rPr>
          <w:fldChar w:fldCharType="begin"/>
        </w:r>
        <w:r w:rsidR="003A0BF1">
          <w:rPr>
            <w:noProof/>
            <w:webHidden/>
          </w:rPr>
          <w:instrText xml:space="preserve"> PAGEREF _Toc11844941 \h </w:instrText>
        </w:r>
        <w:r w:rsidR="003A0BF1">
          <w:rPr>
            <w:noProof/>
            <w:webHidden/>
          </w:rPr>
        </w:r>
        <w:r w:rsidR="003A0BF1">
          <w:rPr>
            <w:noProof/>
            <w:webHidden/>
          </w:rPr>
          <w:fldChar w:fldCharType="separate"/>
        </w:r>
        <w:r w:rsidR="003A0BF1">
          <w:rPr>
            <w:noProof/>
            <w:webHidden/>
          </w:rPr>
          <w:t>10</w:t>
        </w:r>
        <w:r w:rsidR="003A0BF1">
          <w:rPr>
            <w:noProof/>
            <w:webHidden/>
          </w:rPr>
          <w:fldChar w:fldCharType="end"/>
        </w:r>
      </w:hyperlink>
    </w:p>
    <w:p w14:paraId="4188C65A" w14:textId="38D37F4B" w:rsidR="003A0BF1" w:rsidRDefault="00467162">
      <w:pPr>
        <w:pStyle w:val="Kazalovsebine2"/>
        <w:rPr>
          <w:rFonts w:asciiTheme="minorHAnsi" w:eastAsiaTheme="minorEastAsia" w:hAnsiTheme="minorHAnsi" w:cstheme="minorBidi"/>
          <w:i w:val="0"/>
          <w:noProof/>
          <w:sz w:val="22"/>
          <w:szCs w:val="22"/>
        </w:rPr>
      </w:pPr>
      <w:hyperlink w:anchor="_Toc11844942" w:history="1">
        <w:r w:rsidR="003A0BF1" w:rsidRPr="00270020">
          <w:rPr>
            <w:rStyle w:val="Hiperpovezava"/>
            <w:noProof/>
          </w:rPr>
          <w:t>6.2</w:t>
        </w:r>
        <w:r w:rsidR="003A0BF1">
          <w:rPr>
            <w:rFonts w:asciiTheme="minorHAnsi" w:eastAsiaTheme="minorEastAsia" w:hAnsiTheme="minorHAnsi" w:cstheme="minorBidi"/>
            <w:i w:val="0"/>
            <w:noProof/>
            <w:sz w:val="22"/>
            <w:szCs w:val="22"/>
          </w:rPr>
          <w:tab/>
        </w:r>
        <w:r w:rsidR="003A0BF1" w:rsidRPr="00270020">
          <w:rPr>
            <w:rStyle w:val="Hiperpovezava"/>
            <w:noProof/>
          </w:rPr>
          <w:t>Opis lokacije</w:t>
        </w:r>
        <w:r w:rsidR="003A0BF1">
          <w:rPr>
            <w:noProof/>
            <w:webHidden/>
          </w:rPr>
          <w:tab/>
        </w:r>
        <w:r w:rsidR="003A0BF1">
          <w:rPr>
            <w:noProof/>
            <w:webHidden/>
          </w:rPr>
          <w:fldChar w:fldCharType="begin"/>
        </w:r>
        <w:r w:rsidR="003A0BF1">
          <w:rPr>
            <w:noProof/>
            <w:webHidden/>
          </w:rPr>
          <w:instrText xml:space="preserve"> PAGEREF _Toc11844942 \h </w:instrText>
        </w:r>
        <w:r w:rsidR="003A0BF1">
          <w:rPr>
            <w:noProof/>
            <w:webHidden/>
          </w:rPr>
        </w:r>
        <w:r w:rsidR="003A0BF1">
          <w:rPr>
            <w:noProof/>
            <w:webHidden/>
          </w:rPr>
          <w:fldChar w:fldCharType="separate"/>
        </w:r>
        <w:r w:rsidR="003A0BF1">
          <w:rPr>
            <w:noProof/>
            <w:webHidden/>
          </w:rPr>
          <w:t>10</w:t>
        </w:r>
        <w:r w:rsidR="003A0BF1">
          <w:rPr>
            <w:noProof/>
            <w:webHidden/>
          </w:rPr>
          <w:fldChar w:fldCharType="end"/>
        </w:r>
      </w:hyperlink>
    </w:p>
    <w:p w14:paraId="372E41D6" w14:textId="05C553DA" w:rsidR="003A0BF1" w:rsidRDefault="00467162">
      <w:pPr>
        <w:pStyle w:val="Kazalovsebine2"/>
        <w:rPr>
          <w:rFonts w:asciiTheme="minorHAnsi" w:eastAsiaTheme="minorEastAsia" w:hAnsiTheme="minorHAnsi" w:cstheme="minorBidi"/>
          <w:i w:val="0"/>
          <w:noProof/>
          <w:sz w:val="22"/>
          <w:szCs w:val="22"/>
        </w:rPr>
      </w:pPr>
      <w:hyperlink w:anchor="_Toc11844943" w:history="1">
        <w:r w:rsidR="003A0BF1" w:rsidRPr="00270020">
          <w:rPr>
            <w:rStyle w:val="Hiperpovezava"/>
            <w:noProof/>
          </w:rPr>
          <w:t>6.3</w:t>
        </w:r>
        <w:r w:rsidR="003A0BF1">
          <w:rPr>
            <w:rFonts w:asciiTheme="minorHAnsi" w:eastAsiaTheme="minorEastAsia" w:hAnsiTheme="minorHAnsi" w:cstheme="minorBidi"/>
            <w:i w:val="0"/>
            <w:noProof/>
            <w:sz w:val="22"/>
            <w:szCs w:val="22"/>
          </w:rPr>
          <w:tab/>
        </w:r>
        <w:r w:rsidR="003A0BF1" w:rsidRPr="00270020">
          <w:rPr>
            <w:rStyle w:val="Hiperpovezava"/>
            <w:noProof/>
          </w:rPr>
          <w:t>Dinamika izvajanja operacije s finančnim načrtom</w:t>
        </w:r>
        <w:r w:rsidR="003A0BF1">
          <w:rPr>
            <w:noProof/>
            <w:webHidden/>
          </w:rPr>
          <w:tab/>
        </w:r>
        <w:r w:rsidR="003A0BF1">
          <w:rPr>
            <w:noProof/>
            <w:webHidden/>
          </w:rPr>
          <w:fldChar w:fldCharType="begin"/>
        </w:r>
        <w:r w:rsidR="003A0BF1">
          <w:rPr>
            <w:noProof/>
            <w:webHidden/>
          </w:rPr>
          <w:instrText xml:space="preserve"> PAGEREF _Toc11844943 \h </w:instrText>
        </w:r>
        <w:r w:rsidR="003A0BF1">
          <w:rPr>
            <w:noProof/>
            <w:webHidden/>
          </w:rPr>
        </w:r>
        <w:r w:rsidR="003A0BF1">
          <w:rPr>
            <w:noProof/>
            <w:webHidden/>
          </w:rPr>
          <w:fldChar w:fldCharType="separate"/>
        </w:r>
        <w:r w:rsidR="003A0BF1">
          <w:rPr>
            <w:noProof/>
            <w:webHidden/>
          </w:rPr>
          <w:t>11</w:t>
        </w:r>
        <w:r w:rsidR="003A0BF1">
          <w:rPr>
            <w:noProof/>
            <w:webHidden/>
          </w:rPr>
          <w:fldChar w:fldCharType="end"/>
        </w:r>
      </w:hyperlink>
    </w:p>
    <w:p w14:paraId="04A0921A" w14:textId="1A40B408" w:rsidR="003A0BF1" w:rsidRDefault="00467162">
      <w:pPr>
        <w:pStyle w:val="Kazalovsebine2"/>
        <w:rPr>
          <w:rFonts w:asciiTheme="minorHAnsi" w:eastAsiaTheme="minorEastAsia" w:hAnsiTheme="minorHAnsi" w:cstheme="minorBidi"/>
          <w:i w:val="0"/>
          <w:noProof/>
          <w:sz w:val="22"/>
          <w:szCs w:val="22"/>
        </w:rPr>
      </w:pPr>
      <w:hyperlink w:anchor="_Toc11844944" w:history="1">
        <w:r w:rsidR="003A0BF1" w:rsidRPr="00270020">
          <w:rPr>
            <w:rStyle w:val="Hiperpovezava"/>
            <w:noProof/>
          </w:rPr>
          <w:t>6.4</w:t>
        </w:r>
        <w:r w:rsidR="003A0BF1">
          <w:rPr>
            <w:rFonts w:asciiTheme="minorHAnsi" w:eastAsiaTheme="minorEastAsia" w:hAnsiTheme="minorHAnsi" w:cstheme="minorBidi"/>
            <w:i w:val="0"/>
            <w:noProof/>
            <w:sz w:val="22"/>
            <w:szCs w:val="22"/>
          </w:rPr>
          <w:tab/>
        </w:r>
        <w:r w:rsidR="003A0BF1" w:rsidRPr="00270020">
          <w:rPr>
            <w:rStyle w:val="Hiperpovezava"/>
            <w:noProof/>
          </w:rPr>
          <w:t>Časovni načrt operacije</w:t>
        </w:r>
        <w:r w:rsidR="003A0BF1">
          <w:rPr>
            <w:noProof/>
            <w:webHidden/>
          </w:rPr>
          <w:tab/>
        </w:r>
        <w:r w:rsidR="003A0BF1">
          <w:rPr>
            <w:noProof/>
            <w:webHidden/>
          </w:rPr>
          <w:fldChar w:fldCharType="begin"/>
        </w:r>
        <w:r w:rsidR="003A0BF1">
          <w:rPr>
            <w:noProof/>
            <w:webHidden/>
          </w:rPr>
          <w:instrText xml:space="preserve"> PAGEREF _Toc11844944 \h </w:instrText>
        </w:r>
        <w:r w:rsidR="003A0BF1">
          <w:rPr>
            <w:noProof/>
            <w:webHidden/>
          </w:rPr>
        </w:r>
        <w:r w:rsidR="003A0BF1">
          <w:rPr>
            <w:noProof/>
            <w:webHidden/>
          </w:rPr>
          <w:fldChar w:fldCharType="separate"/>
        </w:r>
        <w:r w:rsidR="003A0BF1">
          <w:rPr>
            <w:noProof/>
            <w:webHidden/>
          </w:rPr>
          <w:t>11</w:t>
        </w:r>
        <w:r w:rsidR="003A0BF1">
          <w:rPr>
            <w:noProof/>
            <w:webHidden/>
          </w:rPr>
          <w:fldChar w:fldCharType="end"/>
        </w:r>
      </w:hyperlink>
    </w:p>
    <w:p w14:paraId="1F119D61" w14:textId="285A3B1E" w:rsidR="003A0BF1" w:rsidRDefault="00467162">
      <w:pPr>
        <w:pStyle w:val="Kazalovsebine2"/>
        <w:rPr>
          <w:rFonts w:asciiTheme="minorHAnsi" w:eastAsiaTheme="minorEastAsia" w:hAnsiTheme="minorHAnsi" w:cstheme="minorBidi"/>
          <w:i w:val="0"/>
          <w:noProof/>
          <w:sz w:val="22"/>
          <w:szCs w:val="22"/>
        </w:rPr>
      </w:pPr>
      <w:hyperlink w:anchor="_Toc11844945" w:history="1">
        <w:r w:rsidR="003A0BF1" w:rsidRPr="00270020">
          <w:rPr>
            <w:rStyle w:val="Hiperpovezava"/>
            <w:noProof/>
          </w:rPr>
          <w:t>6.5</w:t>
        </w:r>
        <w:r w:rsidR="003A0BF1">
          <w:rPr>
            <w:rFonts w:asciiTheme="minorHAnsi" w:eastAsiaTheme="minorEastAsia" w:hAnsiTheme="minorHAnsi" w:cstheme="minorBidi"/>
            <w:i w:val="0"/>
            <w:noProof/>
            <w:sz w:val="22"/>
            <w:szCs w:val="22"/>
          </w:rPr>
          <w:tab/>
        </w:r>
        <w:r w:rsidR="003A0BF1" w:rsidRPr="00270020">
          <w:rPr>
            <w:rStyle w:val="Hiperpovezava"/>
            <w:noProof/>
          </w:rPr>
          <w:t>Varstvo okolja</w:t>
        </w:r>
        <w:r w:rsidR="003A0BF1">
          <w:rPr>
            <w:noProof/>
            <w:webHidden/>
          </w:rPr>
          <w:tab/>
        </w:r>
        <w:r w:rsidR="003A0BF1">
          <w:rPr>
            <w:noProof/>
            <w:webHidden/>
          </w:rPr>
          <w:fldChar w:fldCharType="begin"/>
        </w:r>
        <w:r w:rsidR="003A0BF1">
          <w:rPr>
            <w:noProof/>
            <w:webHidden/>
          </w:rPr>
          <w:instrText xml:space="preserve"> PAGEREF _Toc11844945 \h </w:instrText>
        </w:r>
        <w:r w:rsidR="003A0BF1">
          <w:rPr>
            <w:noProof/>
            <w:webHidden/>
          </w:rPr>
        </w:r>
        <w:r w:rsidR="003A0BF1">
          <w:rPr>
            <w:noProof/>
            <w:webHidden/>
          </w:rPr>
          <w:fldChar w:fldCharType="separate"/>
        </w:r>
        <w:r w:rsidR="003A0BF1">
          <w:rPr>
            <w:noProof/>
            <w:webHidden/>
          </w:rPr>
          <w:t>12</w:t>
        </w:r>
        <w:r w:rsidR="003A0BF1">
          <w:rPr>
            <w:noProof/>
            <w:webHidden/>
          </w:rPr>
          <w:fldChar w:fldCharType="end"/>
        </w:r>
      </w:hyperlink>
    </w:p>
    <w:p w14:paraId="01CF52FB" w14:textId="7497CC0B" w:rsidR="003A0BF1" w:rsidRDefault="00467162">
      <w:pPr>
        <w:pStyle w:val="Kazalovsebine2"/>
        <w:rPr>
          <w:rFonts w:asciiTheme="minorHAnsi" w:eastAsiaTheme="minorEastAsia" w:hAnsiTheme="minorHAnsi" w:cstheme="minorBidi"/>
          <w:i w:val="0"/>
          <w:noProof/>
          <w:sz w:val="22"/>
          <w:szCs w:val="22"/>
        </w:rPr>
      </w:pPr>
      <w:hyperlink w:anchor="_Toc11844946" w:history="1">
        <w:r w:rsidR="003A0BF1" w:rsidRPr="00270020">
          <w:rPr>
            <w:rStyle w:val="Hiperpovezava"/>
            <w:noProof/>
          </w:rPr>
          <w:t>6.6</w:t>
        </w:r>
        <w:r w:rsidR="003A0BF1">
          <w:rPr>
            <w:rFonts w:asciiTheme="minorHAnsi" w:eastAsiaTheme="minorEastAsia" w:hAnsiTheme="minorHAnsi" w:cstheme="minorBidi"/>
            <w:i w:val="0"/>
            <w:noProof/>
            <w:sz w:val="22"/>
            <w:szCs w:val="22"/>
          </w:rPr>
          <w:tab/>
        </w:r>
        <w:r w:rsidR="003A0BF1" w:rsidRPr="00270020">
          <w:rPr>
            <w:rStyle w:val="Hiperpovezava"/>
            <w:noProof/>
          </w:rPr>
          <w:t>Viri financiranja operacije</w:t>
        </w:r>
        <w:r w:rsidR="003A0BF1">
          <w:rPr>
            <w:noProof/>
            <w:webHidden/>
          </w:rPr>
          <w:tab/>
        </w:r>
        <w:r w:rsidR="003A0BF1">
          <w:rPr>
            <w:noProof/>
            <w:webHidden/>
          </w:rPr>
          <w:fldChar w:fldCharType="begin"/>
        </w:r>
        <w:r w:rsidR="003A0BF1">
          <w:rPr>
            <w:noProof/>
            <w:webHidden/>
          </w:rPr>
          <w:instrText xml:space="preserve"> PAGEREF _Toc11844946 \h </w:instrText>
        </w:r>
        <w:r w:rsidR="003A0BF1">
          <w:rPr>
            <w:noProof/>
            <w:webHidden/>
          </w:rPr>
        </w:r>
        <w:r w:rsidR="003A0BF1">
          <w:rPr>
            <w:noProof/>
            <w:webHidden/>
          </w:rPr>
          <w:fldChar w:fldCharType="separate"/>
        </w:r>
        <w:r w:rsidR="003A0BF1">
          <w:rPr>
            <w:noProof/>
            <w:webHidden/>
          </w:rPr>
          <w:t>12</w:t>
        </w:r>
        <w:r w:rsidR="003A0BF1">
          <w:rPr>
            <w:noProof/>
            <w:webHidden/>
          </w:rPr>
          <w:fldChar w:fldCharType="end"/>
        </w:r>
      </w:hyperlink>
    </w:p>
    <w:p w14:paraId="09AF1844" w14:textId="5D5EC221" w:rsidR="003A0BF1" w:rsidRDefault="00467162">
      <w:pPr>
        <w:pStyle w:val="Kazalovsebine2"/>
        <w:rPr>
          <w:rFonts w:asciiTheme="minorHAnsi" w:eastAsiaTheme="minorEastAsia" w:hAnsiTheme="minorHAnsi" w:cstheme="minorBidi"/>
          <w:i w:val="0"/>
          <w:noProof/>
          <w:sz w:val="22"/>
          <w:szCs w:val="22"/>
        </w:rPr>
      </w:pPr>
      <w:hyperlink w:anchor="_Toc11844947" w:history="1">
        <w:r w:rsidR="003A0BF1" w:rsidRPr="00270020">
          <w:rPr>
            <w:rStyle w:val="Hiperpovezava"/>
            <w:noProof/>
          </w:rPr>
          <w:t>6.7</w:t>
        </w:r>
        <w:r w:rsidR="003A0BF1">
          <w:rPr>
            <w:rFonts w:asciiTheme="minorHAnsi" w:eastAsiaTheme="minorEastAsia" w:hAnsiTheme="minorHAnsi" w:cstheme="minorBidi"/>
            <w:i w:val="0"/>
            <w:noProof/>
            <w:sz w:val="22"/>
            <w:szCs w:val="22"/>
          </w:rPr>
          <w:tab/>
        </w:r>
        <w:r w:rsidR="003A0BF1" w:rsidRPr="00270020">
          <w:rPr>
            <w:rStyle w:val="Hiperpovezava"/>
            <w:noProof/>
          </w:rPr>
          <w:t>Kadrovsko shema in analiza izvedljivost</w:t>
        </w:r>
        <w:r w:rsidR="003A0BF1">
          <w:rPr>
            <w:noProof/>
            <w:webHidden/>
          </w:rPr>
          <w:tab/>
        </w:r>
        <w:r w:rsidR="003A0BF1">
          <w:rPr>
            <w:noProof/>
            <w:webHidden/>
          </w:rPr>
          <w:fldChar w:fldCharType="begin"/>
        </w:r>
        <w:r w:rsidR="003A0BF1">
          <w:rPr>
            <w:noProof/>
            <w:webHidden/>
          </w:rPr>
          <w:instrText xml:space="preserve"> PAGEREF _Toc11844947 \h </w:instrText>
        </w:r>
        <w:r w:rsidR="003A0BF1">
          <w:rPr>
            <w:noProof/>
            <w:webHidden/>
          </w:rPr>
        </w:r>
        <w:r w:rsidR="003A0BF1">
          <w:rPr>
            <w:noProof/>
            <w:webHidden/>
          </w:rPr>
          <w:fldChar w:fldCharType="separate"/>
        </w:r>
        <w:r w:rsidR="003A0BF1">
          <w:rPr>
            <w:noProof/>
            <w:webHidden/>
          </w:rPr>
          <w:t>13</w:t>
        </w:r>
        <w:r w:rsidR="003A0BF1">
          <w:rPr>
            <w:noProof/>
            <w:webHidden/>
          </w:rPr>
          <w:fldChar w:fldCharType="end"/>
        </w:r>
      </w:hyperlink>
    </w:p>
    <w:p w14:paraId="1D429B36" w14:textId="2D76FF3B" w:rsidR="003A0BF1" w:rsidRDefault="00467162">
      <w:pPr>
        <w:pStyle w:val="Kazalovsebine1"/>
        <w:rPr>
          <w:rFonts w:asciiTheme="minorHAnsi" w:eastAsiaTheme="minorEastAsia" w:hAnsiTheme="minorHAnsi" w:cstheme="minorBidi"/>
          <w:b w:val="0"/>
          <w:bCs w:val="0"/>
          <w:caps w:val="0"/>
          <w:sz w:val="22"/>
          <w:szCs w:val="22"/>
        </w:rPr>
      </w:pPr>
      <w:hyperlink w:anchor="_Toc11844948" w:history="1">
        <w:r w:rsidR="003A0BF1" w:rsidRPr="00270020">
          <w:rPr>
            <w:rStyle w:val="Hiperpovezava"/>
            <w:rFonts w:cstheme="minorHAnsi"/>
          </w:rPr>
          <w:t>7</w:t>
        </w:r>
        <w:r w:rsidR="003A0BF1">
          <w:rPr>
            <w:rFonts w:asciiTheme="minorHAnsi" w:eastAsiaTheme="minorEastAsia" w:hAnsiTheme="minorHAnsi" w:cstheme="minorBidi"/>
            <w:b w:val="0"/>
            <w:bCs w:val="0"/>
            <w:caps w:val="0"/>
            <w:sz w:val="22"/>
            <w:szCs w:val="22"/>
          </w:rPr>
          <w:tab/>
        </w:r>
        <w:r w:rsidR="003A0BF1" w:rsidRPr="00270020">
          <w:rPr>
            <w:rStyle w:val="Hiperpovezava"/>
            <w:rFonts w:cstheme="minorHAnsi"/>
          </w:rPr>
          <w:t>UGOTOVITEV SMISELNOSTI IN MOŽNOSTI NADALJNE PRIPRAVE INVESTICIJSKE, PROJEKTNE, TEHNIČNE IN DRUGE DOKUMENTACIJE S ČASOVNIM NAČRTOM</w:t>
        </w:r>
        <w:r w:rsidR="003A0BF1">
          <w:rPr>
            <w:webHidden/>
          </w:rPr>
          <w:tab/>
        </w:r>
        <w:r w:rsidR="003A0BF1">
          <w:rPr>
            <w:webHidden/>
          </w:rPr>
          <w:fldChar w:fldCharType="begin"/>
        </w:r>
        <w:r w:rsidR="003A0BF1">
          <w:rPr>
            <w:webHidden/>
          </w:rPr>
          <w:instrText xml:space="preserve"> PAGEREF _Toc11844948 \h </w:instrText>
        </w:r>
        <w:r w:rsidR="003A0BF1">
          <w:rPr>
            <w:webHidden/>
          </w:rPr>
        </w:r>
        <w:r w:rsidR="003A0BF1">
          <w:rPr>
            <w:webHidden/>
          </w:rPr>
          <w:fldChar w:fldCharType="separate"/>
        </w:r>
        <w:r w:rsidR="003A0BF1">
          <w:rPr>
            <w:webHidden/>
          </w:rPr>
          <w:t>14</w:t>
        </w:r>
        <w:r w:rsidR="003A0BF1">
          <w:rPr>
            <w:webHidden/>
          </w:rPr>
          <w:fldChar w:fldCharType="end"/>
        </w:r>
      </w:hyperlink>
    </w:p>
    <w:p w14:paraId="1F491B0F" w14:textId="6C7379BB" w:rsidR="003A0BF1" w:rsidRDefault="00467162">
      <w:pPr>
        <w:pStyle w:val="Kazalovsebine2"/>
        <w:rPr>
          <w:rFonts w:asciiTheme="minorHAnsi" w:eastAsiaTheme="minorEastAsia" w:hAnsiTheme="minorHAnsi" w:cstheme="minorBidi"/>
          <w:i w:val="0"/>
          <w:noProof/>
          <w:sz w:val="22"/>
          <w:szCs w:val="22"/>
        </w:rPr>
      </w:pPr>
      <w:hyperlink w:anchor="_Toc11844949" w:history="1">
        <w:r w:rsidR="003A0BF1" w:rsidRPr="00270020">
          <w:rPr>
            <w:rStyle w:val="Hiperpovezava"/>
            <w:noProof/>
          </w:rPr>
          <w:t>7.1</w:t>
        </w:r>
        <w:r w:rsidR="003A0BF1">
          <w:rPr>
            <w:rFonts w:asciiTheme="minorHAnsi" w:eastAsiaTheme="minorEastAsia" w:hAnsiTheme="minorHAnsi" w:cstheme="minorBidi"/>
            <w:i w:val="0"/>
            <w:noProof/>
            <w:sz w:val="22"/>
            <w:szCs w:val="22"/>
          </w:rPr>
          <w:tab/>
        </w:r>
        <w:r w:rsidR="003A0BF1" w:rsidRPr="00270020">
          <w:rPr>
            <w:rStyle w:val="Hiperpovezava"/>
            <w:noProof/>
          </w:rPr>
          <w:t>Investicijska dokumentacija</w:t>
        </w:r>
        <w:r w:rsidR="003A0BF1">
          <w:rPr>
            <w:noProof/>
            <w:webHidden/>
          </w:rPr>
          <w:tab/>
        </w:r>
        <w:r w:rsidR="003A0BF1">
          <w:rPr>
            <w:noProof/>
            <w:webHidden/>
          </w:rPr>
          <w:fldChar w:fldCharType="begin"/>
        </w:r>
        <w:r w:rsidR="003A0BF1">
          <w:rPr>
            <w:noProof/>
            <w:webHidden/>
          </w:rPr>
          <w:instrText xml:space="preserve"> PAGEREF _Toc11844949 \h </w:instrText>
        </w:r>
        <w:r w:rsidR="003A0BF1">
          <w:rPr>
            <w:noProof/>
            <w:webHidden/>
          </w:rPr>
        </w:r>
        <w:r w:rsidR="003A0BF1">
          <w:rPr>
            <w:noProof/>
            <w:webHidden/>
          </w:rPr>
          <w:fldChar w:fldCharType="separate"/>
        </w:r>
        <w:r w:rsidR="003A0BF1">
          <w:rPr>
            <w:noProof/>
            <w:webHidden/>
          </w:rPr>
          <w:t>14</w:t>
        </w:r>
        <w:r w:rsidR="003A0BF1">
          <w:rPr>
            <w:noProof/>
            <w:webHidden/>
          </w:rPr>
          <w:fldChar w:fldCharType="end"/>
        </w:r>
      </w:hyperlink>
    </w:p>
    <w:p w14:paraId="529FDEBC" w14:textId="6139BB79" w:rsidR="003A0BF1" w:rsidRDefault="00467162">
      <w:pPr>
        <w:pStyle w:val="Kazalovsebine2"/>
        <w:rPr>
          <w:rFonts w:asciiTheme="minorHAnsi" w:eastAsiaTheme="minorEastAsia" w:hAnsiTheme="minorHAnsi" w:cstheme="minorBidi"/>
          <w:i w:val="0"/>
          <w:noProof/>
          <w:sz w:val="22"/>
          <w:szCs w:val="22"/>
        </w:rPr>
      </w:pPr>
      <w:hyperlink w:anchor="_Toc11844950" w:history="1">
        <w:r w:rsidR="003A0BF1" w:rsidRPr="00270020">
          <w:rPr>
            <w:rStyle w:val="Hiperpovezava"/>
            <w:noProof/>
          </w:rPr>
          <w:t>7.2</w:t>
        </w:r>
        <w:r w:rsidR="003A0BF1">
          <w:rPr>
            <w:rFonts w:asciiTheme="minorHAnsi" w:eastAsiaTheme="minorEastAsia" w:hAnsiTheme="minorHAnsi" w:cstheme="minorBidi"/>
            <w:i w:val="0"/>
            <w:noProof/>
            <w:sz w:val="22"/>
            <w:szCs w:val="22"/>
          </w:rPr>
          <w:tab/>
        </w:r>
        <w:r w:rsidR="003A0BF1" w:rsidRPr="00270020">
          <w:rPr>
            <w:rStyle w:val="Hiperpovezava"/>
            <w:noProof/>
          </w:rPr>
          <w:t>Projektna in tehnična dokumentacija</w:t>
        </w:r>
        <w:r w:rsidR="003A0BF1">
          <w:rPr>
            <w:noProof/>
            <w:webHidden/>
          </w:rPr>
          <w:tab/>
        </w:r>
        <w:r w:rsidR="003A0BF1">
          <w:rPr>
            <w:noProof/>
            <w:webHidden/>
          </w:rPr>
          <w:fldChar w:fldCharType="begin"/>
        </w:r>
        <w:r w:rsidR="003A0BF1">
          <w:rPr>
            <w:noProof/>
            <w:webHidden/>
          </w:rPr>
          <w:instrText xml:space="preserve"> PAGEREF _Toc11844950 \h </w:instrText>
        </w:r>
        <w:r w:rsidR="003A0BF1">
          <w:rPr>
            <w:noProof/>
            <w:webHidden/>
          </w:rPr>
        </w:r>
        <w:r w:rsidR="003A0BF1">
          <w:rPr>
            <w:noProof/>
            <w:webHidden/>
          </w:rPr>
          <w:fldChar w:fldCharType="separate"/>
        </w:r>
        <w:r w:rsidR="003A0BF1">
          <w:rPr>
            <w:noProof/>
            <w:webHidden/>
          </w:rPr>
          <w:t>14</w:t>
        </w:r>
        <w:r w:rsidR="003A0BF1">
          <w:rPr>
            <w:noProof/>
            <w:webHidden/>
          </w:rPr>
          <w:fldChar w:fldCharType="end"/>
        </w:r>
      </w:hyperlink>
    </w:p>
    <w:p w14:paraId="5A30B10B" w14:textId="59AD7658" w:rsidR="003A0BF1" w:rsidRDefault="00467162">
      <w:pPr>
        <w:pStyle w:val="Kazalovsebine2"/>
        <w:rPr>
          <w:rFonts w:asciiTheme="minorHAnsi" w:eastAsiaTheme="minorEastAsia" w:hAnsiTheme="minorHAnsi" w:cstheme="minorBidi"/>
          <w:i w:val="0"/>
          <w:noProof/>
          <w:sz w:val="22"/>
          <w:szCs w:val="22"/>
        </w:rPr>
      </w:pPr>
      <w:hyperlink w:anchor="_Toc11844951" w:history="1">
        <w:r w:rsidR="003A0BF1" w:rsidRPr="00270020">
          <w:rPr>
            <w:rStyle w:val="Hiperpovezava"/>
            <w:noProof/>
          </w:rPr>
          <w:t>7.3</w:t>
        </w:r>
        <w:r w:rsidR="003A0BF1">
          <w:rPr>
            <w:rFonts w:asciiTheme="minorHAnsi" w:eastAsiaTheme="minorEastAsia" w:hAnsiTheme="minorHAnsi" w:cstheme="minorBidi"/>
            <w:i w:val="0"/>
            <w:noProof/>
            <w:sz w:val="22"/>
            <w:szCs w:val="22"/>
          </w:rPr>
          <w:tab/>
        </w:r>
        <w:r w:rsidR="003A0BF1" w:rsidRPr="00270020">
          <w:rPr>
            <w:rStyle w:val="Hiperpovezava"/>
            <w:noProof/>
          </w:rPr>
          <w:t>Časovni načrt priprave investicijske in tehnične dokumentacije</w:t>
        </w:r>
        <w:r w:rsidR="003A0BF1">
          <w:rPr>
            <w:noProof/>
            <w:webHidden/>
          </w:rPr>
          <w:tab/>
        </w:r>
        <w:r w:rsidR="003A0BF1">
          <w:rPr>
            <w:noProof/>
            <w:webHidden/>
          </w:rPr>
          <w:fldChar w:fldCharType="begin"/>
        </w:r>
        <w:r w:rsidR="003A0BF1">
          <w:rPr>
            <w:noProof/>
            <w:webHidden/>
          </w:rPr>
          <w:instrText xml:space="preserve"> PAGEREF _Toc11844951 \h </w:instrText>
        </w:r>
        <w:r w:rsidR="003A0BF1">
          <w:rPr>
            <w:noProof/>
            <w:webHidden/>
          </w:rPr>
        </w:r>
        <w:r w:rsidR="003A0BF1">
          <w:rPr>
            <w:noProof/>
            <w:webHidden/>
          </w:rPr>
          <w:fldChar w:fldCharType="separate"/>
        </w:r>
        <w:r w:rsidR="003A0BF1">
          <w:rPr>
            <w:noProof/>
            <w:webHidden/>
          </w:rPr>
          <w:t>14</w:t>
        </w:r>
        <w:r w:rsidR="003A0BF1">
          <w:rPr>
            <w:noProof/>
            <w:webHidden/>
          </w:rPr>
          <w:fldChar w:fldCharType="end"/>
        </w:r>
      </w:hyperlink>
    </w:p>
    <w:p w14:paraId="1904D3F5" w14:textId="5A808323" w:rsidR="003A0BF1" w:rsidRDefault="00467162">
      <w:pPr>
        <w:pStyle w:val="Kazalovsebine2"/>
        <w:rPr>
          <w:rFonts w:asciiTheme="minorHAnsi" w:eastAsiaTheme="minorEastAsia" w:hAnsiTheme="minorHAnsi" w:cstheme="minorBidi"/>
          <w:i w:val="0"/>
          <w:noProof/>
          <w:sz w:val="22"/>
          <w:szCs w:val="22"/>
        </w:rPr>
      </w:pPr>
      <w:hyperlink w:anchor="_Toc11844952" w:history="1">
        <w:r w:rsidR="003A0BF1" w:rsidRPr="00270020">
          <w:rPr>
            <w:rStyle w:val="Hiperpovezava"/>
            <w:noProof/>
          </w:rPr>
          <w:t>7.4</w:t>
        </w:r>
        <w:r w:rsidR="003A0BF1">
          <w:rPr>
            <w:rFonts w:asciiTheme="minorHAnsi" w:eastAsiaTheme="minorEastAsia" w:hAnsiTheme="minorHAnsi" w:cstheme="minorBidi"/>
            <w:i w:val="0"/>
            <w:noProof/>
            <w:sz w:val="22"/>
            <w:szCs w:val="22"/>
          </w:rPr>
          <w:tab/>
        </w:r>
        <w:r w:rsidR="003A0BF1" w:rsidRPr="00270020">
          <w:rPr>
            <w:rStyle w:val="Hiperpovezava"/>
            <w:noProof/>
          </w:rPr>
          <w:t>Sklep</w:t>
        </w:r>
        <w:r w:rsidR="003A0BF1">
          <w:rPr>
            <w:noProof/>
            <w:webHidden/>
          </w:rPr>
          <w:tab/>
        </w:r>
        <w:r w:rsidR="003A0BF1">
          <w:rPr>
            <w:noProof/>
            <w:webHidden/>
          </w:rPr>
          <w:fldChar w:fldCharType="begin"/>
        </w:r>
        <w:r w:rsidR="003A0BF1">
          <w:rPr>
            <w:noProof/>
            <w:webHidden/>
          </w:rPr>
          <w:instrText xml:space="preserve"> PAGEREF _Toc11844952 \h </w:instrText>
        </w:r>
        <w:r w:rsidR="003A0BF1">
          <w:rPr>
            <w:noProof/>
            <w:webHidden/>
          </w:rPr>
        </w:r>
        <w:r w:rsidR="003A0BF1">
          <w:rPr>
            <w:noProof/>
            <w:webHidden/>
          </w:rPr>
          <w:fldChar w:fldCharType="separate"/>
        </w:r>
        <w:r w:rsidR="003A0BF1">
          <w:rPr>
            <w:noProof/>
            <w:webHidden/>
          </w:rPr>
          <w:t>14</w:t>
        </w:r>
        <w:r w:rsidR="003A0BF1">
          <w:rPr>
            <w:noProof/>
            <w:webHidden/>
          </w:rPr>
          <w:fldChar w:fldCharType="end"/>
        </w:r>
      </w:hyperlink>
    </w:p>
    <w:p w14:paraId="34BCDB43" w14:textId="162B5899" w:rsidR="002C1C56" w:rsidRPr="0074381C" w:rsidRDefault="00CC19B4" w:rsidP="002C1C56">
      <w:pPr>
        <w:pStyle w:val="DIIP"/>
        <w:rPr>
          <w:rFonts w:asciiTheme="minorHAnsi" w:hAnsiTheme="minorHAnsi" w:cstheme="minorHAnsi"/>
        </w:rPr>
      </w:pPr>
      <w:r w:rsidRPr="00D36EB2">
        <w:rPr>
          <w:rFonts w:asciiTheme="minorHAnsi" w:hAnsiTheme="minorHAnsi" w:cstheme="minorHAnsi"/>
        </w:rPr>
        <w:fldChar w:fldCharType="end"/>
      </w:r>
      <w:bookmarkStart w:id="1" w:name="_Toc200937921"/>
    </w:p>
    <w:p w14:paraId="34BCDB44" w14:textId="77777777" w:rsidR="00E502F7" w:rsidRPr="000E25AD" w:rsidRDefault="00E502F7" w:rsidP="000E25AD">
      <w:pPr>
        <w:pStyle w:val="SlogNaslov1TeloCalibri14ptLevoSpodajEnojenSam"/>
      </w:pPr>
      <w:bookmarkStart w:id="2" w:name="_Toc11844920"/>
      <w:bookmarkStart w:id="3" w:name="_Toc195518531"/>
      <w:bookmarkStart w:id="4" w:name="_Toc200937922"/>
      <w:bookmarkStart w:id="5" w:name="_Toc232955462"/>
      <w:bookmarkStart w:id="6" w:name="_Toc232955776"/>
      <w:bookmarkStart w:id="7" w:name="_Toc238224731"/>
      <w:bookmarkEnd w:id="1"/>
      <w:r w:rsidRPr="000E25AD">
        <w:lastRenderedPageBreak/>
        <w:t>NAVEDBA INVESTITORJA, IZDELOVALCA INVESTICIJSKE DOKUMENTACIJE</w:t>
      </w:r>
      <w:r w:rsidR="009364E5" w:rsidRPr="000E25AD">
        <w:t>, STROKOVNIH DELAVCEV</w:t>
      </w:r>
      <w:r w:rsidRPr="000E25AD">
        <w:t xml:space="preserve"> IN UPRAVLJAVCA</w:t>
      </w:r>
      <w:bookmarkEnd w:id="2"/>
      <w:r w:rsidRPr="000E25AD">
        <w:t xml:space="preserve"> </w:t>
      </w:r>
      <w:bookmarkEnd w:id="3"/>
      <w:bookmarkEnd w:id="4"/>
      <w:bookmarkEnd w:id="5"/>
      <w:bookmarkEnd w:id="6"/>
      <w:bookmarkEnd w:id="7"/>
    </w:p>
    <w:p w14:paraId="34BCDB45" w14:textId="77777777" w:rsidR="00EF7E57" w:rsidRDefault="00EF7E57" w:rsidP="00813D71"/>
    <w:p w14:paraId="34BCDB46" w14:textId="77777777" w:rsidR="00871B8E" w:rsidRDefault="00871B8E" w:rsidP="00813D71"/>
    <w:p w14:paraId="34BCDB47" w14:textId="77777777" w:rsidR="00871B8E" w:rsidRPr="00813D71" w:rsidRDefault="00871B8E" w:rsidP="00813D71"/>
    <w:p w14:paraId="34BCDB48" w14:textId="77777777" w:rsidR="00E502F7" w:rsidRPr="000E25AD" w:rsidRDefault="00EF7E57" w:rsidP="00FD0D09">
      <w:pPr>
        <w:pStyle w:val="Naslov2"/>
      </w:pPr>
      <w:bookmarkStart w:id="8" w:name="_Toc232955463"/>
      <w:bookmarkStart w:id="9" w:name="_Toc232955777"/>
      <w:bookmarkStart w:id="10" w:name="_Toc238224732"/>
      <w:bookmarkStart w:id="11" w:name="_Toc11844921"/>
      <w:r w:rsidRPr="000E25AD">
        <w:t>Opredelitev investitorja</w:t>
      </w:r>
      <w:bookmarkEnd w:id="8"/>
      <w:bookmarkEnd w:id="9"/>
      <w:bookmarkEnd w:id="10"/>
      <w:bookmarkEnd w:id="11"/>
    </w:p>
    <w:p w14:paraId="34BCDB49" w14:textId="77777777" w:rsidR="00E502F7" w:rsidRPr="00813D71" w:rsidRDefault="00E502F7" w:rsidP="00813D71"/>
    <w:p w14:paraId="34BCDB4A" w14:textId="77777777" w:rsidR="00E502F7" w:rsidRPr="000E25AD" w:rsidRDefault="00DB134D" w:rsidP="00A47852">
      <w:pPr>
        <w:spacing w:before="120" w:after="120"/>
        <w:rPr>
          <w:rFonts w:asciiTheme="minorHAnsi" w:hAnsiTheme="minorHAnsi" w:cstheme="minorHAnsi"/>
        </w:rPr>
      </w:pPr>
      <w:r w:rsidRPr="000E25AD">
        <w:rPr>
          <w:rFonts w:asciiTheme="minorHAnsi" w:hAnsiTheme="minorHAnsi" w:cstheme="minorHAnsi"/>
        </w:rPr>
        <w:t>Nosilec operacije/</w:t>
      </w:r>
      <w:r w:rsidR="00193EED" w:rsidRPr="000E25AD">
        <w:rPr>
          <w:rFonts w:asciiTheme="minorHAnsi" w:hAnsiTheme="minorHAnsi" w:cstheme="minorHAnsi"/>
        </w:rPr>
        <w:t>Koordinator projekta</w:t>
      </w:r>
    </w:p>
    <w:p w14:paraId="34BCDB4B" w14:textId="77777777" w:rsidR="00DB134D" w:rsidRPr="000E25AD" w:rsidRDefault="00DB134D" w:rsidP="003C5F52">
      <w:pPr>
        <w:jc w:val="left"/>
        <w:rPr>
          <w:rFonts w:asciiTheme="minorHAnsi" w:hAnsiTheme="minorHAnsi" w:cstheme="minorHAnsi"/>
        </w:rPr>
      </w:pPr>
    </w:p>
    <w:tbl>
      <w:tblPr>
        <w:tblW w:w="9072" w:type="dxa"/>
        <w:tblLook w:val="01E0" w:firstRow="1" w:lastRow="1" w:firstColumn="1" w:lastColumn="1" w:noHBand="0" w:noVBand="0"/>
      </w:tblPr>
      <w:tblGrid>
        <w:gridCol w:w="3969"/>
        <w:gridCol w:w="5103"/>
      </w:tblGrid>
      <w:tr w:rsidR="00F0782B" w:rsidRPr="000E25AD" w14:paraId="34BCDB4E" w14:textId="77777777" w:rsidTr="00092390">
        <w:trPr>
          <w:trHeight w:val="284"/>
        </w:trPr>
        <w:tc>
          <w:tcPr>
            <w:tcW w:w="3969" w:type="dxa"/>
            <w:tcBorders>
              <w:top w:val="single" w:sz="4" w:space="0" w:color="auto"/>
              <w:left w:val="single" w:sz="4" w:space="0" w:color="auto"/>
              <w:bottom w:val="single" w:sz="4" w:space="0" w:color="auto"/>
              <w:right w:val="single" w:sz="4" w:space="0" w:color="auto"/>
            </w:tcBorders>
            <w:shd w:val="clear" w:color="auto" w:fill="DDEBF7"/>
            <w:vAlign w:val="center"/>
          </w:tcPr>
          <w:p w14:paraId="34BCDB4C" w14:textId="6E18C219" w:rsidR="00F0782B" w:rsidRPr="000E25AD" w:rsidRDefault="00F0782B" w:rsidP="0089068C">
            <w:pPr>
              <w:jc w:val="left"/>
              <w:rPr>
                <w:rFonts w:asciiTheme="minorHAnsi" w:hAnsiTheme="minorHAnsi" w:cstheme="minorHAnsi"/>
                <w:b/>
              </w:rPr>
            </w:pPr>
            <w:r w:rsidRPr="000E25AD">
              <w:rPr>
                <w:rFonts w:asciiTheme="minorHAnsi" w:hAnsiTheme="minorHAnsi" w:cstheme="minorHAnsi"/>
                <w:b/>
              </w:rPr>
              <w:t>Investitor:</w:t>
            </w:r>
          </w:p>
        </w:tc>
        <w:tc>
          <w:tcPr>
            <w:tcW w:w="5103" w:type="dxa"/>
            <w:tcBorders>
              <w:top w:val="single" w:sz="4" w:space="0" w:color="auto"/>
              <w:left w:val="single" w:sz="4" w:space="0" w:color="auto"/>
              <w:bottom w:val="single" w:sz="4" w:space="0" w:color="auto"/>
              <w:right w:val="single" w:sz="4" w:space="0" w:color="auto"/>
            </w:tcBorders>
            <w:vAlign w:val="center"/>
          </w:tcPr>
          <w:p w14:paraId="34BCDB4D" w14:textId="77777777" w:rsidR="00F0782B" w:rsidRPr="000E25AD" w:rsidRDefault="00F0782B" w:rsidP="004A017E">
            <w:pPr>
              <w:ind w:left="69"/>
              <w:rPr>
                <w:rFonts w:asciiTheme="minorHAnsi" w:hAnsiTheme="minorHAnsi" w:cstheme="minorHAnsi"/>
                <w:b/>
              </w:rPr>
            </w:pPr>
            <w:r w:rsidRPr="000E25AD">
              <w:rPr>
                <w:rFonts w:asciiTheme="minorHAnsi" w:hAnsiTheme="minorHAnsi" w:cstheme="minorHAnsi"/>
                <w:b/>
              </w:rPr>
              <w:t>MESTNA OBČINA SLOVENJ GRADEC</w:t>
            </w:r>
          </w:p>
        </w:tc>
      </w:tr>
      <w:tr w:rsidR="00F0782B" w:rsidRPr="000E25AD" w14:paraId="34BCDB51" w14:textId="77777777" w:rsidTr="00092390">
        <w:trPr>
          <w:trHeight w:val="284"/>
        </w:trPr>
        <w:tc>
          <w:tcPr>
            <w:tcW w:w="3969" w:type="dxa"/>
            <w:tcBorders>
              <w:top w:val="single" w:sz="4" w:space="0" w:color="auto"/>
              <w:bottom w:val="single" w:sz="4" w:space="0" w:color="auto"/>
            </w:tcBorders>
            <w:shd w:val="clear" w:color="auto" w:fill="auto"/>
            <w:vAlign w:val="center"/>
          </w:tcPr>
          <w:p w14:paraId="34BCDB4F" w14:textId="77777777" w:rsidR="00F0782B" w:rsidRPr="000E25AD" w:rsidRDefault="00F0782B" w:rsidP="00CD4F32">
            <w:pPr>
              <w:ind w:left="172"/>
              <w:jc w:val="left"/>
              <w:rPr>
                <w:rFonts w:asciiTheme="minorHAnsi" w:hAnsiTheme="minorHAnsi" w:cstheme="minorHAnsi"/>
              </w:rPr>
            </w:pPr>
          </w:p>
        </w:tc>
        <w:tc>
          <w:tcPr>
            <w:tcW w:w="5103" w:type="dxa"/>
            <w:tcBorders>
              <w:top w:val="single" w:sz="4" w:space="0" w:color="auto"/>
              <w:left w:val="nil"/>
              <w:bottom w:val="single" w:sz="4" w:space="0" w:color="auto"/>
            </w:tcBorders>
            <w:shd w:val="clear" w:color="auto" w:fill="auto"/>
            <w:vAlign w:val="center"/>
          </w:tcPr>
          <w:p w14:paraId="34BCDB50" w14:textId="77777777" w:rsidR="00F0782B" w:rsidRPr="000E25AD" w:rsidRDefault="00F0782B" w:rsidP="004A017E">
            <w:pPr>
              <w:ind w:left="69"/>
              <w:rPr>
                <w:rFonts w:asciiTheme="minorHAnsi" w:hAnsiTheme="minorHAnsi" w:cstheme="minorHAnsi"/>
              </w:rPr>
            </w:pPr>
          </w:p>
        </w:tc>
      </w:tr>
      <w:tr w:rsidR="00F0782B" w:rsidRPr="000E25AD" w14:paraId="34BCDB54" w14:textId="77777777" w:rsidTr="00092390">
        <w:trPr>
          <w:trHeight w:val="284"/>
        </w:trPr>
        <w:tc>
          <w:tcPr>
            <w:tcW w:w="3969" w:type="dxa"/>
            <w:tcBorders>
              <w:top w:val="single" w:sz="4" w:space="0" w:color="auto"/>
              <w:left w:val="single" w:sz="4" w:space="0" w:color="auto"/>
              <w:bottom w:val="single" w:sz="4" w:space="0" w:color="auto"/>
              <w:right w:val="single" w:sz="4" w:space="0" w:color="auto"/>
            </w:tcBorders>
            <w:shd w:val="clear" w:color="auto" w:fill="DDEBF7"/>
            <w:vAlign w:val="center"/>
          </w:tcPr>
          <w:p w14:paraId="34BCDB52" w14:textId="77777777" w:rsidR="00F0782B" w:rsidRPr="000E25AD" w:rsidRDefault="00F0782B" w:rsidP="00CD4F32">
            <w:pPr>
              <w:ind w:left="172"/>
              <w:jc w:val="left"/>
              <w:rPr>
                <w:rFonts w:asciiTheme="minorHAnsi" w:hAnsiTheme="minorHAnsi" w:cstheme="minorHAnsi"/>
              </w:rPr>
            </w:pPr>
            <w:r w:rsidRPr="000E25AD">
              <w:rPr>
                <w:rFonts w:asciiTheme="minorHAnsi" w:hAnsiTheme="minorHAnsi" w:cstheme="minorHAnsi"/>
              </w:rPr>
              <w:t>Naslov:</w:t>
            </w:r>
          </w:p>
        </w:tc>
        <w:tc>
          <w:tcPr>
            <w:tcW w:w="5103" w:type="dxa"/>
            <w:tcBorders>
              <w:top w:val="single" w:sz="4" w:space="0" w:color="auto"/>
              <w:left w:val="single" w:sz="4" w:space="0" w:color="auto"/>
              <w:bottom w:val="single" w:sz="4" w:space="0" w:color="auto"/>
              <w:right w:val="single" w:sz="4" w:space="0" w:color="auto"/>
            </w:tcBorders>
            <w:vAlign w:val="center"/>
          </w:tcPr>
          <w:p w14:paraId="34BCDB53" w14:textId="77777777" w:rsidR="00F0782B" w:rsidRPr="000E25AD" w:rsidRDefault="00F0782B" w:rsidP="004A017E">
            <w:pPr>
              <w:ind w:left="69"/>
              <w:rPr>
                <w:rFonts w:asciiTheme="minorHAnsi" w:hAnsiTheme="minorHAnsi" w:cstheme="minorHAnsi"/>
              </w:rPr>
            </w:pPr>
            <w:r w:rsidRPr="000E25AD">
              <w:rPr>
                <w:rFonts w:asciiTheme="minorHAnsi" w:hAnsiTheme="minorHAnsi" w:cstheme="minorHAnsi"/>
              </w:rPr>
              <w:t>Šolska ulica 5, 2380 Slovenj Gradec</w:t>
            </w:r>
          </w:p>
        </w:tc>
      </w:tr>
      <w:tr w:rsidR="00F0782B" w:rsidRPr="000E25AD" w14:paraId="34BCDB57" w14:textId="77777777" w:rsidTr="00092390">
        <w:trPr>
          <w:trHeight w:val="284"/>
        </w:trPr>
        <w:tc>
          <w:tcPr>
            <w:tcW w:w="3969" w:type="dxa"/>
            <w:tcBorders>
              <w:top w:val="single" w:sz="4" w:space="0" w:color="auto"/>
              <w:bottom w:val="single" w:sz="4" w:space="0" w:color="auto"/>
            </w:tcBorders>
            <w:shd w:val="clear" w:color="auto" w:fill="auto"/>
            <w:vAlign w:val="center"/>
          </w:tcPr>
          <w:p w14:paraId="34BCDB55" w14:textId="77777777" w:rsidR="00F0782B" w:rsidRPr="000E25AD" w:rsidRDefault="00F0782B" w:rsidP="00CD4F32">
            <w:pPr>
              <w:ind w:left="172"/>
              <w:jc w:val="left"/>
              <w:rPr>
                <w:rFonts w:asciiTheme="minorHAnsi" w:hAnsiTheme="minorHAnsi" w:cstheme="minorHAnsi"/>
              </w:rPr>
            </w:pPr>
          </w:p>
        </w:tc>
        <w:tc>
          <w:tcPr>
            <w:tcW w:w="5103" w:type="dxa"/>
            <w:tcBorders>
              <w:top w:val="single" w:sz="4" w:space="0" w:color="auto"/>
              <w:left w:val="nil"/>
              <w:bottom w:val="single" w:sz="4" w:space="0" w:color="auto"/>
            </w:tcBorders>
            <w:shd w:val="clear" w:color="auto" w:fill="auto"/>
            <w:vAlign w:val="center"/>
          </w:tcPr>
          <w:p w14:paraId="34BCDB56" w14:textId="77777777" w:rsidR="00F0782B" w:rsidRPr="000E25AD" w:rsidRDefault="00F0782B" w:rsidP="004A017E">
            <w:pPr>
              <w:ind w:left="69"/>
              <w:rPr>
                <w:rFonts w:asciiTheme="minorHAnsi" w:hAnsiTheme="minorHAnsi" w:cstheme="minorHAnsi"/>
              </w:rPr>
            </w:pPr>
          </w:p>
        </w:tc>
      </w:tr>
      <w:tr w:rsidR="00F0782B" w:rsidRPr="000E25AD" w14:paraId="34BCDB5A" w14:textId="77777777" w:rsidTr="00092390">
        <w:trPr>
          <w:trHeight w:val="284"/>
        </w:trPr>
        <w:tc>
          <w:tcPr>
            <w:tcW w:w="3969" w:type="dxa"/>
            <w:tcBorders>
              <w:top w:val="single" w:sz="4" w:space="0" w:color="auto"/>
              <w:left w:val="single" w:sz="4" w:space="0" w:color="auto"/>
              <w:bottom w:val="single" w:sz="4" w:space="0" w:color="auto"/>
              <w:right w:val="single" w:sz="4" w:space="0" w:color="auto"/>
            </w:tcBorders>
            <w:shd w:val="clear" w:color="auto" w:fill="DDEBF7"/>
            <w:vAlign w:val="center"/>
          </w:tcPr>
          <w:p w14:paraId="34BCDB58" w14:textId="77777777" w:rsidR="00F0782B" w:rsidRPr="000E25AD" w:rsidRDefault="00F0782B" w:rsidP="00CD4F32">
            <w:pPr>
              <w:ind w:left="172"/>
              <w:jc w:val="left"/>
              <w:rPr>
                <w:rFonts w:asciiTheme="minorHAnsi" w:hAnsiTheme="minorHAnsi" w:cstheme="minorHAnsi"/>
              </w:rPr>
            </w:pPr>
            <w:r w:rsidRPr="000E25AD">
              <w:rPr>
                <w:rFonts w:asciiTheme="minorHAnsi" w:hAnsiTheme="minorHAnsi" w:cstheme="minorHAnsi"/>
              </w:rPr>
              <w:t>Telefon:</w:t>
            </w:r>
          </w:p>
        </w:tc>
        <w:tc>
          <w:tcPr>
            <w:tcW w:w="5103" w:type="dxa"/>
            <w:tcBorders>
              <w:top w:val="single" w:sz="4" w:space="0" w:color="auto"/>
              <w:left w:val="single" w:sz="4" w:space="0" w:color="auto"/>
              <w:bottom w:val="single" w:sz="4" w:space="0" w:color="auto"/>
              <w:right w:val="single" w:sz="4" w:space="0" w:color="auto"/>
            </w:tcBorders>
            <w:vAlign w:val="center"/>
          </w:tcPr>
          <w:p w14:paraId="34BCDB59" w14:textId="77777777" w:rsidR="00F0782B" w:rsidRPr="000E25AD" w:rsidRDefault="00F0782B" w:rsidP="004A017E">
            <w:pPr>
              <w:ind w:left="69"/>
              <w:rPr>
                <w:rFonts w:asciiTheme="minorHAnsi" w:hAnsiTheme="minorHAnsi" w:cstheme="minorHAnsi"/>
              </w:rPr>
            </w:pPr>
            <w:r w:rsidRPr="000E25AD">
              <w:rPr>
                <w:rFonts w:asciiTheme="minorHAnsi" w:hAnsiTheme="minorHAnsi" w:cstheme="minorHAnsi"/>
              </w:rPr>
              <w:t>+386 2 881 21 10</w:t>
            </w:r>
          </w:p>
        </w:tc>
      </w:tr>
      <w:tr w:rsidR="00F0782B" w:rsidRPr="000E25AD" w14:paraId="34BCDB5D" w14:textId="77777777" w:rsidTr="00092390">
        <w:trPr>
          <w:trHeight w:val="284"/>
        </w:trPr>
        <w:tc>
          <w:tcPr>
            <w:tcW w:w="3969" w:type="dxa"/>
            <w:tcBorders>
              <w:top w:val="single" w:sz="4" w:space="0" w:color="auto"/>
              <w:left w:val="single" w:sz="4" w:space="0" w:color="auto"/>
              <w:bottom w:val="single" w:sz="4" w:space="0" w:color="auto"/>
              <w:right w:val="single" w:sz="4" w:space="0" w:color="auto"/>
            </w:tcBorders>
            <w:shd w:val="clear" w:color="auto" w:fill="DDEBF7"/>
            <w:vAlign w:val="center"/>
          </w:tcPr>
          <w:p w14:paraId="34BCDB5B" w14:textId="77777777" w:rsidR="00F0782B" w:rsidRPr="000E25AD" w:rsidRDefault="00F0782B" w:rsidP="00CD4F32">
            <w:pPr>
              <w:ind w:left="172"/>
              <w:jc w:val="left"/>
              <w:rPr>
                <w:rFonts w:asciiTheme="minorHAnsi" w:hAnsiTheme="minorHAnsi" w:cstheme="minorHAnsi"/>
              </w:rPr>
            </w:pPr>
            <w:r w:rsidRPr="000E25AD">
              <w:rPr>
                <w:rFonts w:asciiTheme="minorHAnsi" w:hAnsiTheme="minorHAnsi" w:cstheme="minorHAnsi"/>
              </w:rPr>
              <w:t>Faks:</w:t>
            </w:r>
          </w:p>
        </w:tc>
        <w:tc>
          <w:tcPr>
            <w:tcW w:w="5103" w:type="dxa"/>
            <w:tcBorders>
              <w:top w:val="single" w:sz="4" w:space="0" w:color="auto"/>
              <w:left w:val="single" w:sz="4" w:space="0" w:color="auto"/>
              <w:bottom w:val="single" w:sz="4" w:space="0" w:color="auto"/>
              <w:right w:val="single" w:sz="4" w:space="0" w:color="auto"/>
            </w:tcBorders>
            <w:vAlign w:val="center"/>
          </w:tcPr>
          <w:p w14:paraId="34BCDB5C" w14:textId="77777777" w:rsidR="00F0782B" w:rsidRPr="000E25AD" w:rsidRDefault="00F0782B" w:rsidP="004A017E">
            <w:pPr>
              <w:ind w:left="69"/>
              <w:rPr>
                <w:rFonts w:asciiTheme="minorHAnsi" w:hAnsiTheme="minorHAnsi" w:cstheme="minorHAnsi"/>
              </w:rPr>
            </w:pPr>
            <w:r w:rsidRPr="000E25AD">
              <w:rPr>
                <w:rFonts w:asciiTheme="minorHAnsi" w:hAnsiTheme="minorHAnsi" w:cstheme="minorHAnsi"/>
              </w:rPr>
              <w:t>+386 2 881 21 18</w:t>
            </w:r>
          </w:p>
        </w:tc>
      </w:tr>
      <w:tr w:rsidR="00F0782B" w:rsidRPr="000E25AD" w14:paraId="34BCDB60" w14:textId="77777777" w:rsidTr="00092390">
        <w:trPr>
          <w:trHeight w:val="284"/>
        </w:trPr>
        <w:tc>
          <w:tcPr>
            <w:tcW w:w="3969" w:type="dxa"/>
            <w:tcBorders>
              <w:top w:val="single" w:sz="4" w:space="0" w:color="auto"/>
              <w:left w:val="single" w:sz="4" w:space="0" w:color="auto"/>
              <w:bottom w:val="single" w:sz="4" w:space="0" w:color="auto"/>
              <w:right w:val="single" w:sz="4" w:space="0" w:color="auto"/>
            </w:tcBorders>
            <w:shd w:val="clear" w:color="auto" w:fill="DDEBF7"/>
            <w:vAlign w:val="center"/>
          </w:tcPr>
          <w:p w14:paraId="34BCDB5E" w14:textId="77777777" w:rsidR="00F0782B" w:rsidRPr="000E25AD" w:rsidRDefault="00F0782B" w:rsidP="00CD4F32">
            <w:pPr>
              <w:ind w:left="172"/>
              <w:jc w:val="left"/>
              <w:rPr>
                <w:rFonts w:asciiTheme="minorHAnsi" w:hAnsiTheme="minorHAnsi" w:cstheme="minorHAnsi"/>
              </w:rPr>
            </w:pPr>
            <w:r w:rsidRPr="000E25AD">
              <w:rPr>
                <w:rFonts w:asciiTheme="minorHAnsi" w:hAnsiTheme="minorHAnsi" w:cstheme="minorHAnsi"/>
              </w:rPr>
              <w:t>E-mail:</w:t>
            </w:r>
          </w:p>
        </w:tc>
        <w:tc>
          <w:tcPr>
            <w:tcW w:w="5103" w:type="dxa"/>
            <w:tcBorders>
              <w:top w:val="single" w:sz="4" w:space="0" w:color="auto"/>
              <w:left w:val="single" w:sz="4" w:space="0" w:color="auto"/>
              <w:bottom w:val="single" w:sz="4" w:space="0" w:color="auto"/>
              <w:right w:val="single" w:sz="4" w:space="0" w:color="auto"/>
            </w:tcBorders>
            <w:vAlign w:val="center"/>
          </w:tcPr>
          <w:p w14:paraId="34BCDB5F" w14:textId="77777777" w:rsidR="00F0782B" w:rsidRPr="000E25AD" w:rsidRDefault="00467162" w:rsidP="00A47852">
            <w:pPr>
              <w:spacing w:before="120" w:after="120"/>
              <w:ind w:left="69"/>
              <w:rPr>
                <w:rFonts w:asciiTheme="minorHAnsi" w:hAnsiTheme="minorHAnsi" w:cstheme="minorHAnsi"/>
              </w:rPr>
            </w:pPr>
            <w:hyperlink r:id="rId11" w:history="1">
              <w:r w:rsidR="00F0782B" w:rsidRPr="000E25AD">
                <w:rPr>
                  <w:rStyle w:val="Hiperpovezava"/>
                  <w:rFonts w:asciiTheme="minorHAnsi" w:hAnsiTheme="minorHAnsi" w:cstheme="minorHAnsi"/>
                </w:rPr>
                <w:t>info@slovenj-gradec.si</w:t>
              </w:r>
            </w:hyperlink>
            <w:r w:rsidR="00F0782B" w:rsidRPr="000E25AD">
              <w:rPr>
                <w:rFonts w:asciiTheme="minorHAnsi" w:hAnsiTheme="minorHAnsi" w:cstheme="minorHAnsi"/>
              </w:rPr>
              <w:t xml:space="preserve"> </w:t>
            </w:r>
          </w:p>
        </w:tc>
      </w:tr>
      <w:tr w:rsidR="00F0782B" w:rsidRPr="000E25AD" w14:paraId="34BCDB63" w14:textId="77777777" w:rsidTr="00092390">
        <w:trPr>
          <w:trHeight w:val="338"/>
        </w:trPr>
        <w:tc>
          <w:tcPr>
            <w:tcW w:w="3969" w:type="dxa"/>
            <w:tcBorders>
              <w:top w:val="single" w:sz="4" w:space="0" w:color="auto"/>
              <w:left w:val="single" w:sz="4" w:space="0" w:color="auto"/>
              <w:bottom w:val="single" w:sz="4" w:space="0" w:color="auto"/>
              <w:right w:val="single" w:sz="4" w:space="0" w:color="auto"/>
            </w:tcBorders>
            <w:shd w:val="clear" w:color="auto" w:fill="DDEBF7"/>
            <w:vAlign w:val="center"/>
          </w:tcPr>
          <w:p w14:paraId="34BCDB61" w14:textId="77777777" w:rsidR="00F0782B" w:rsidRPr="000E25AD" w:rsidRDefault="00F0782B" w:rsidP="00CD4F32">
            <w:pPr>
              <w:ind w:left="172"/>
              <w:jc w:val="left"/>
              <w:rPr>
                <w:rFonts w:asciiTheme="minorHAnsi" w:hAnsiTheme="minorHAnsi" w:cstheme="minorHAnsi"/>
              </w:rPr>
            </w:pPr>
            <w:r w:rsidRPr="000E25AD">
              <w:rPr>
                <w:rFonts w:asciiTheme="minorHAnsi" w:hAnsiTheme="minorHAnsi" w:cstheme="minorHAnsi"/>
              </w:rPr>
              <w:t>Spletna stran:</w:t>
            </w:r>
          </w:p>
        </w:tc>
        <w:tc>
          <w:tcPr>
            <w:tcW w:w="5103" w:type="dxa"/>
            <w:tcBorders>
              <w:top w:val="single" w:sz="4" w:space="0" w:color="auto"/>
              <w:left w:val="single" w:sz="4" w:space="0" w:color="auto"/>
              <w:bottom w:val="single" w:sz="4" w:space="0" w:color="auto"/>
              <w:right w:val="single" w:sz="4" w:space="0" w:color="auto"/>
            </w:tcBorders>
            <w:vAlign w:val="center"/>
          </w:tcPr>
          <w:p w14:paraId="34BCDB62" w14:textId="77777777" w:rsidR="00F0782B" w:rsidRPr="000E25AD" w:rsidRDefault="00467162" w:rsidP="00A47852">
            <w:pPr>
              <w:spacing w:before="120" w:after="120"/>
              <w:ind w:left="69"/>
              <w:jc w:val="left"/>
              <w:rPr>
                <w:rFonts w:asciiTheme="minorHAnsi" w:hAnsiTheme="minorHAnsi" w:cstheme="minorHAnsi"/>
              </w:rPr>
            </w:pPr>
            <w:hyperlink r:id="rId12" w:history="1">
              <w:r w:rsidR="00F0782B" w:rsidRPr="000E25AD">
                <w:rPr>
                  <w:rStyle w:val="Hiperpovezava"/>
                  <w:rFonts w:asciiTheme="minorHAnsi" w:hAnsiTheme="minorHAnsi" w:cstheme="minorHAnsi"/>
                </w:rPr>
                <w:t>www.slovenjgradec.si</w:t>
              </w:r>
            </w:hyperlink>
            <w:r w:rsidR="00F0782B" w:rsidRPr="000E25AD">
              <w:rPr>
                <w:rFonts w:asciiTheme="minorHAnsi" w:hAnsiTheme="minorHAnsi" w:cstheme="minorHAnsi"/>
              </w:rPr>
              <w:t xml:space="preserve"> </w:t>
            </w:r>
          </w:p>
        </w:tc>
      </w:tr>
      <w:tr w:rsidR="00F0782B" w:rsidRPr="000E25AD" w14:paraId="34BCDB66" w14:textId="77777777" w:rsidTr="00092390">
        <w:trPr>
          <w:trHeight w:val="284"/>
        </w:trPr>
        <w:tc>
          <w:tcPr>
            <w:tcW w:w="3969" w:type="dxa"/>
            <w:tcBorders>
              <w:top w:val="single" w:sz="4" w:space="0" w:color="auto"/>
              <w:bottom w:val="single" w:sz="4" w:space="0" w:color="auto"/>
            </w:tcBorders>
            <w:shd w:val="clear" w:color="auto" w:fill="auto"/>
            <w:vAlign w:val="center"/>
          </w:tcPr>
          <w:p w14:paraId="34BCDB64" w14:textId="77777777" w:rsidR="00F0782B" w:rsidRPr="000E25AD" w:rsidRDefault="00F0782B" w:rsidP="00CD4F32">
            <w:pPr>
              <w:ind w:left="172"/>
              <w:jc w:val="left"/>
              <w:rPr>
                <w:rFonts w:asciiTheme="minorHAnsi" w:hAnsiTheme="minorHAnsi" w:cstheme="minorHAnsi"/>
              </w:rPr>
            </w:pPr>
          </w:p>
        </w:tc>
        <w:tc>
          <w:tcPr>
            <w:tcW w:w="5103" w:type="dxa"/>
            <w:tcBorders>
              <w:top w:val="single" w:sz="4" w:space="0" w:color="auto"/>
              <w:left w:val="nil"/>
              <w:bottom w:val="single" w:sz="4" w:space="0" w:color="auto"/>
            </w:tcBorders>
            <w:shd w:val="clear" w:color="auto" w:fill="auto"/>
            <w:vAlign w:val="center"/>
          </w:tcPr>
          <w:p w14:paraId="34BCDB65" w14:textId="77777777" w:rsidR="00F0782B" w:rsidRPr="000E25AD" w:rsidRDefault="00F0782B" w:rsidP="004A017E">
            <w:pPr>
              <w:ind w:left="69"/>
              <w:rPr>
                <w:rFonts w:asciiTheme="minorHAnsi" w:hAnsiTheme="minorHAnsi" w:cstheme="minorHAnsi"/>
              </w:rPr>
            </w:pPr>
          </w:p>
        </w:tc>
      </w:tr>
      <w:tr w:rsidR="00F0782B" w:rsidRPr="000E25AD" w14:paraId="34BCDB69" w14:textId="77777777" w:rsidTr="00092390">
        <w:trPr>
          <w:trHeight w:val="284"/>
        </w:trPr>
        <w:tc>
          <w:tcPr>
            <w:tcW w:w="3969" w:type="dxa"/>
            <w:tcBorders>
              <w:top w:val="single" w:sz="4" w:space="0" w:color="auto"/>
              <w:left w:val="single" w:sz="4" w:space="0" w:color="auto"/>
              <w:bottom w:val="single" w:sz="4" w:space="0" w:color="auto"/>
              <w:right w:val="single" w:sz="4" w:space="0" w:color="auto"/>
            </w:tcBorders>
            <w:shd w:val="clear" w:color="auto" w:fill="DDEBF7"/>
            <w:vAlign w:val="center"/>
          </w:tcPr>
          <w:p w14:paraId="34BCDB67" w14:textId="77777777" w:rsidR="00F0782B" w:rsidRPr="000E25AD" w:rsidRDefault="00F0782B" w:rsidP="00CD4F32">
            <w:pPr>
              <w:ind w:left="172"/>
              <w:jc w:val="left"/>
              <w:rPr>
                <w:rFonts w:asciiTheme="minorHAnsi" w:hAnsiTheme="minorHAnsi" w:cstheme="minorHAnsi"/>
              </w:rPr>
            </w:pPr>
            <w:r w:rsidRPr="000E25AD">
              <w:rPr>
                <w:rFonts w:asciiTheme="minorHAnsi" w:hAnsiTheme="minorHAnsi" w:cstheme="minorHAnsi"/>
              </w:rPr>
              <w:t>Matična številka:</w:t>
            </w:r>
          </w:p>
        </w:tc>
        <w:tc>
          <w:tcPr>
            <w:tcW w:w="5103" w:type="dxa"/>
            <w:tcBorders>
              <w:top w:val="single" w:sz="4" w:space="0" w:color="auto"/>
              <w:left w:val="single" w:sz="4" w:space="0" w:color="auto"/>
              <w:bottom w:val="single" w:sz="4" w:space="0" w:color="auto"/>
              <w:right w:val="single" w:sz="4" w:space="0" w:color="auto"/>
            </w:tcBorders>
            <w:vAlign w:val="center"/>
          </w:tcPr>
          <w:p w14:paraId="34BCDB68" w14:textId="77777777" w:rsidR="00F0782B" w:rsidRPr="000E25AD" w:rsidRDefault="00F0782B" w:rsidP="004A017E">
            <w:pPr>
              <w:ind w:left="69"/>
              <w:rPr>
                <w:rFonts w:asciiTheme="minorHAnsi" w:hAnsiTheme="minorHAnsi" w:cstheme="minorHAnsi"/>
              </w:rPr>
            </w:pPr>
            <w:r w:rsidRPr="000E25AD">
              <w:rPr>
                <w:rFonts w:asciiTheme="minorHAnsi" w:hAnsiTheme="minorHAnsi" w:cstheme="minorHAnsi"/>
              </w:rPr>
              <w:t>5883903</w:t>
            </w:r>
          </w:p>
        </w:tc>
      </w:tr>
      <w:tr w:rsidR="00F0782B" w:rsidRPr="000E25AD" w14:paraId="34BCDB6C" w14:textId="77777777" w:rsidTr="00092390">
        <w:trPr>
          <w:trHeight w:val="284"/>
        </w:trPr>
        <w:tc>
          <w:tcPr>
            <w:tcW w:w="3969" w:type="dxa"/>
            <w:tcBorders>
              <w:top w:val="single" w:sz="4" w:space="0" w:color="auto"/>
              <w:left w:val="single" w:sz="4" w:space="0" w:color="auto"/>
              <w:bottom w:val="single" w:sz="4" w:space="0" w:color="auto"/>
              <w:right w:val="single" w:sz="4" w:space="0" w:color="auto"/>
            </w:tcBorders>
            <w:shd w:val="clear" w:color="auto" w:fill="DDEBF7"/>
            <w:vAlign w:val="center"/>
          </w:tcPr>
          <w:p w14:paraId="34BCDB6A" w14:textId="77777777" w:rsidR="00F0782B" w:rsidRPr="000E25AD" w:rsidRDefault="00F0782B" w:rsidP="00CD4F32">
            <w:pPr>
              <w:ind w:left="172"/>
              <w:jc w:val="left"/>
              <w:rPr>
                <w:rFonts w:asciiTheme="minorHAnsi" w:hAnsiTheme="minorHAnsi" w:cstheme="minorHAnsi"/>
              </w:rPr>
            </w:pPr>
            <w:r w:rsidRPr="000E25AD">
              <w:rPr>
                <w:rFonts w:asciiTheme="minorHAnsi" w:hAnsiTheme="minorHAnsi" w:cstheme="minorHAnsi"/>
              </w:rPr>
              <w:t>Davčna številka:</w:t>
            </w:r>
          </w:p>
        </w:tc>
        <w:tc>
          <w:tcPr>
            <w:tcW w:w="5103" w:type="dxa"/>
            <w:tcBorders>
              <w:top w:val="single" w:sz="4" w:space="0" w:color="auto"/>
              <w:left w:val="single" w:sz="4" w:space="0" w:color="auto"/>
              <w:bottom w:val="single" w:sz="4" w:space="0" w:color="auto"/>
              <w:right w:val="single" w:sz="4" w:space="0" w:color="auto"/>
            </w:tcBorders>
            <w:vAlign w:val="center"/>
          </w:tcPr>
          <w:p w14:paraId="34BCDB6B" w14:textId="77777777" w:rsidR="00F0782B" w:rsidRPr="000E25AD" w:rsidRDefault="00F0782B" w:rsidP="004A017E">
            <w:pPr>
              <w:ind w:left="69"/>
              <w:rPr>
                <w:rFonts w:asciiTheme="minorHAnsi" w:hAnsiTheme="minorHAnsi" w:cstheme="minorHAnsi"/>
              </w:rPr>
            </w:pPr>
            <w:r w:rsidRPr="000E25AD">
              <w:rPr>
                <w:rFonts w:asciiTheme="minorHAnsi" w:hAnsiTheme="minorHAnsi" w:cstheme="minorHAnsi"/>
              </w:rPr>
              <w:t>SI 92076912</w:t>
            </w:r>
          </w:p>
        </w:tc>
      </w:tr>
      <w:tr w:rsidR="00F0782B" w:rsidRPr="000E25AD" w14:paraId="34BCDB6F" w14:textId="77777777" w:rsidTr="00092390">
        <w:trPr>
          <w:trHeight w:val="284"/>
        </w:trPr>
        <w:tc>
          <w:tcPr>
            <w:tcW w:w="3969" w:type="dxa"/>
            <w:tcBorders>
              <w:top w:val="single" w:sz="4" w:space="0" w:color="auto"/>
              <w:left w:val="single" w:sz="4" w:space="0" w:color="auto"/>
              <w:bottom w:val="single" w:sz="4" w:space="0" w:color="auto"/>
              <w:right w:val="single" w:sz="4" w:space="0" w:color="auto"/>
            </w:tcBorders>
            <w:shd w:val="clear" w:color="auto" w:fill="DDEBF7"/>
            <w:vAlign w:val="center"/>
          </w:tcPr>
          <w:p w14:paraId="34BCDB6D" w14:textId="77777777" w:rsidR="00F0782B" w:rsidRPr="000E25AD" w:rsidRDefault="00F0782B" w:rsidP="00CD4F32">
            <w:pPr>
              <w:ind w:left="172"/>
              <w:jc w:val="left"/>
              <w:rPr>
                <w:rFonts w:asciiTheme="minorHAnsi" w:hAnsiTheme="minorHAnsi" w:cstheme="minorHAnsi"/>
              </w:rPr>
            </w:pPr>
            <w:r w:rsidRPr="000E25AD">
              <w:rPr>
                <w:rFonts w:asciiTheme="minorHAnsi" w:hAnsiTheme="minorHAnsi" w:cstheme="minorHAnsi"/>
              </w:rPr>
              <w:t>Številka računa:</w:t>
            </w:r>
          </w:p>
        </w:tc>
        <w:tc>
          <w:tcPr>
            <w:tcW w:w="5103" w:type="dxa"/>
            <w:tcBorders>
              <w:top w:val="single" w:sz="4" w:space="0" w:color="auto"/>
              <w:left w:val="single" w:sz="4" w:space="0" w:color="auto"/>
              <w:bottom w:val="single" w:sz="4" w:space="0" w:color="auto"/>
              <w:right w:val="single" w:sz="4" w:space="0" w:color="auto"/>
            </w:tcBorders>
          </w:tcPr>
          <w:p w14:paraId="34BCDB6E" w14:textId="77777777" w:rsidR="00F0782B" w:rsidRPr="000E25AD" w:rsidRDefault="00F0782B" w:rsidP="004A017E">
            <w:pPr>
              <w:ind w:left="69"/>
              <w:rPr>
                <w:rFonts w:asciiTheme="minorHAnsi" w:hAnsiTheme="minorHAnsi" w:cstheme="minorHAnsi"/>
              </w:rPr>
            </w:pPr>
            <w:r w:rsidRPr="000E25AD">
              <w:rPr>
                <w:rFonts w:asciiTheme="minorHAnsi" w:hAnsiTheme="minorHAnsi" w:cstheme="minorHAnsi"/>
              </w:rPr>
              <w:t>IBAN SI56 01312-0100010322</w:t>
            </w:r>
          </w:p>
        </w:tc>
      </w:tr>
      <w:tr w:rsidR="00F0782B" w:rsidRPr="000E25AD" w14:paraId="34BCDB72" w14:textId="77777777" w:rsidTr="00092390">
        <w:trPr>
          <w:trHeight w:val="284"/>
        </w:trPr>
        <w:tc>
          <w:tcPr>
            <w:tcW w:w="3969" w:type="dxa"/>
            <w:tcBorders>
              <w:top w:val="single" w:sz="4" w:space="0" w:color="auto"/>
              <w:left w:val="single" w:sz="4" w:space="0" w:color="auto"/>
              <w:bottom w:val="single" w:sz="4" w:space="0" w:color="auto"/>
              <w:right w:val="single" w:sz="4" w:space="0" w:color="auto"/>
            </w:tcBorders>
            <w:shd w:val="clear" w:color="auto" w:fill="DDEBF7"/>
            <w:vAlign w:val="center"/>
          </w:tcPr>
          <w:p w14:paraId="34BCDB70" w14:textId="77777777" w:rsidR="00F0782B" w:rsidRPr="000E25AD" w:rsidRDefault="00F0782B" w:rsidP="00CD4F32">
            <w:pPr>
              <w:ind w:left="172"/>
              <w:jc w:val="left"/>
              <w:rPr>
                <w:rFonts w:asciiTheme="minorHAnsi" w:hAnsiTheme="minorHAnsi" w:cstheme="minorHAnsi"/>
              </w:rPr>
            </w:pPr>
            <w:r w:rsidRPr="000E25AD">
              <w:rPr>
                <w:rFonts w:asciiTheme="minorHAnsi" w:hAnsiTheme="minorHAnsi" w:cstheme="minorHAnsi"/>
              </w:rPr>
              <w:t>Ime banke:</w:t>
            </w:r>
          </w:p>
        </w:tc>
        <w:tc>
          <w:tcPr>
            <w:tcW w:w="5103" w:type="dxa"/>
            <w:tcBorders>
              <w:top w:val="single" w:sz="4" w:space="0" w:color="auto"/>
              <w:left w:val="single" w:sz="4" w:space="0" w:color="auto"/>
              <w:bottom w:val="single" w:sz="4" w:space="0" w:color="auto"/>
              <w:right w:val="single" w:sz="4" w:space="0" w:color="auto"/>
            </w:tcBorders>
          </w:tcPr>
          <w:p w14:paraId="34BCDB71" w14:textId="77777777" w:rsidR="00F0782B" w:rsidRPr="000E25AD" w:rsidRDefault="00F0782B" w:rsidP="004A017E">
            <w:pPr>
              <w:ind w:left="69"/>
              <w:rPr>
                <w:rFonts w:asciiTheme="minorHAnsi" w:hAnsiTheme="minorHAnsi" w:cstheme="minorHAnsi"/>
              </w:rPr>
            </w:pPr>
            <w:r w:rsidRPr="000E25AD">
              <w:rPr>
                <w:rFonts w:asciiTheme="minorHAnsi" w:hAnsiTheme="minorHAnsi" w:cstheme="minorHAnsi"/>
              </w:rPr>
              <w:t>Banka Slovenije</w:t>
            </w:r>
          </w:p>
        </w:tc>
      </w:tr>
      <w:tr w:rsidR="00F0782B" w:rsidRPr="000E25AD" w14:paraId="34BCDB75" w14:textId="77777777" w:rsidTr="00092390">
        <w:trPr>
          <w:trHeight w:val="284"/>
        </w:trPr>
        <w:tc>
          <w:tcPr>
            <w:tcW w:w="3969" w:type="dxa"/>
            <w:tcBorders>
              <w:top w:val="single" w:sz="4" w:space="0" w:color="auto"/>
              <w:left w:val="single" w:sz="4" w:space="0" w:color="auto"/>
              <w:bottom w:val="single" w:sz="4" w:space="0" w:color="auto"/>
              <w:right w:val="single" w:sz="4" w:space="0" w:color="auto"/>
            </w:tcBorders>
            <w:shd w:val="clear" w:color="auto" w:fill="DDEBF7"/>
            <w:vAlign w:val="center"/>
          </w:tcPr>
          <w:p w14:paraId="34BCDB73" w14:textId="77777777" w:rsidR="00F0782B" w:rsidRPr="000E25AD" w:rsidRDefault="00F0782B" w:rsidP="00CD4F32">
            <w:pPr>
              <w:ind w:left="172"/>
              <w:jc w:val="left"/>
              <w:rPr>
                <w:rFonts w:asciiTheme="minorHAnsi" w:hAnsiTheme="minorHAnsi" w:cstheme="minorHAnsi"/>
              </w:rPr>
            </w:pPr>
            <w:r w:rsidRPr="000E25AD">
              <w:rPr>
                <w:rFonts w:asciiTheme="minorHAnsi" w:hAnsiTheme="minorHAnsi" w:cstheme="minorHAnsi"/>
              </w:rPr>
              <w:t>Pravni status:</w:t>
            </w:r>
          </w:p>
        </w:tc>
        <w:tc>
          <w:tcPr>
            <w:tcW w:w="5103" w:type="dxa"/>
            <w:tcBorders>
              <w:top w:val="single" w:sz="4" w:space="0" w:color="auto"/>
              <w:left w:val="single" w:sz="4" w:space="0" w:color="auto"/>
              <w:bottom w:val="single" w:sz="4" w:space="0" w:color="auto"/>
              <w:right w:val="single" w:sz="4" w:space="0" w:color="auto"/>
            </w:tcBorders>
          </w:tcPr>
          <w:p w14:paraId="34BCDB74" w14:textId="77777777" w:rsidR="00F0782B" w:rsidRPr="000E25AD" w:rsidRDefault="00F0782B" w:rsidP="004A017E">
            <w:pPr>
              <w:ind w:left="69"/>
              <w:rPr>
                <w:rFonts w:asciiTheme="minorHAnsi" w:hAnsiTheme="minorHAnsi" w:cstheme="minorHAnsi"/>
              </w:rPr>
            </w:pPr>
            <w:r w:rsidRPr="000E25AD">
              <w:rPr>
                <w:rFonts w:asciiTheme="minorHAnsi" w:hAnsiTheme="minorHAnsi" w:cstheme="minorHAnsi"/>
              </w:rPr>
              <w:t>Oseba javnega prava</w:t>
            </w:r>
          </w:p>
        </w:tc>
      </w:tr>
      <w:tr w:rsidR="00F0782B" w:rsidRPr="000E25AD" w14:paraId="34BCDB78" w14:textId="77777777" w:rsidTr="00092390">
        <w:trPr>
          <w:trHeight w:val="284"/>
        </w:trPr>
        <w:tc>
          <w:tcPr>
            <w:tcW w:w="3969" w:type="dxa"/>
            <w:tcBorders>
              <w:top w:val="single" w:sz="4" w:space="0" w:color="auto"/>
              <w:bottom w:val="single" w:sz="4" w:space="0" w:color="auto"/>
            </w:tcBorders>
            <w:shd w:val="clear" w:color="auto" w:fill="auto"/>
            <w:vAlign w:val="center"/>
          </w:tcPr>
          <w:p w14:paraId="34BCDB76" w14:textId="77777777" w:rsidR="00F0782B" w:rsidRPr="000E25AD" w:rsidRDefault="00F0782B" w:rsidP="00CD4F32">
            <w:pPr>
              <w:ind w:left="172"/>
              <w:jc w:val="left"/>
              <w:rPr>
                <w:rFonts w:asciiTheme="minorHAnsi" w:hAnsiTheme="minorHAnsi" w:cstheme="minorHAnsi"/>
              </w:rPr>
            </w:pPr>
          </w:p>
        </w:tc>
        <w:tc>
          <w:tcPr>
            <w:tcW w:w="5103" w:type="dxa"/>
            <w:tcBorders>
              <w:top w:val="single" w:sz="4" w:space="0" w:color="auto"/>
              <w:left w:val="nil"/>
              <w:bottom w:val="single" w:sz="4" w:space="0" w:color="auto"/>
            </w:tcBorders>
            <w:shd w:val="clear" w:color="auto" w:fill="auto"/>
          </w:tcPr>
          <w:p w14:paraId="34BCDB77" w14:textId="77777777" w:rsidR="00F0782B" w:rsidRPr="000E25AD" w:rsidRDefault="00F0782B" w:rsidP="004A017E">
            <w:pPr>
              <w:ind w:left="69"/>
              <w:rPr>
                <w:rFonts w:asciiTheme="minorHAnsi" w:hAnsiTheme="minorHAnsi" w:cstheme="minorHAnsi"/>
              </w:rPr>
            </w:pPr>
          </w:p>
        </w:tc>
      </w:tr>
      <w:tr w:rsidR="00F0782B" w:rsidRPr="000E25AD" w14:paraId="34BCDB7B" w14:textId="77777777" w:rsidTr="00092390">
        <w:trPr>
          <w:trHeight w:val="284"/>
        </w:trPr>
        <w:tc>
          <w:tcPr>
            <w:tcW w:w="3969" w:type="dxa"/>
            <w:tcBorders>
              <w:top w:val="single" w:sz="4" w:space="0" w:color="auto"/>
              <w:left w:val="single" w:sz="4" w:space="0" w:color="auto"/>
              <w:bottom w:val="single" w:sz="4" w:space="0" w:color="auto"/>
              <w:right w:val="single" w:sz="4" w:space="0" w:color="auto"/>
            </w:tcBorders>
            <w:shd w:val="clear" w:color="auto" w:fill="DDEBF7"/>
            <w:vAlign w:val="center"/>
          </w:tcPr>
          <w:p w14:paraId="34BCDB79" w14:textId="77777777" w:rsidR="00F0782B" w:rsidRPr="000E25AD" w:rsidRDefault="00F0782B" w:rsidP="00CD4F32">
            <w:pPr>
              <w:ind w:left="172"/>
              <w:jc w:val="left"/>
              <w:rPr>
                <w:rFonts w:asciiTheme="minorHAnsi" w:hAnsiTheme="minorHAnsi" w:cstheme="minorHAnsi"/>
              </w:rPr>
            </w:pPr>
            <w:r w:rsidRPr="000E25AD">
              <w:rPr>
                <w:rFonts w:asciiTheme="minorHAnsi" w:hAnsiTheme="minorHAnsi" w:cstheme="minorHAnsi"/>
              </w:rPr>
              <w:t>Odgovorn</w:t>
            </w:r>
            <w:r w:rsidR="004A017E" w:rsidRPr="000E25AD">
              <w:rPr>
                <w:rFonts w:asciiTheme="minorHAnsi" w:hAnsiTheme="minorHAnsi" w:cstheme="minorHAnsi"/>
              </w:rPr>
              <w:t>a</w:t>
            </w:r>
            <w:r w:rsidRPr="000E25AD">
              <w:rPr>
                <w:rFonts w:asciiTheme="minorHAnsi" w:hAnsiTheme="minorHAnsi" w:cstheme="minorHAnsi"/>
              </w:rPr>
              <w:t xml:space="preserve"> oseba za izvedbo investicijskega projekta: </w:t>
            </w:r>
          </w:p>
        </w:tc>
        <w:tc>
          <w:tcPr>
            <w:tcW w:w="5103" w:type="dxa"/>
            <w:tcBorders>
              <w:top w:val="single" w:sz="4" w:space="0" w:color="auto"/>
              <w:left w:val="single" w:sz="4" w:space="0" w:color="auto"/>
              <w:bottom w:val="single" w:sz="4" w:space="0" w:color="auto"/>
              <w:right w:val="single" w:sz="4" w:space="0" w:color="auto"/>
            </w:tcBorders>
            <w:vAlign w:val="center"/>
          </w:tcPr>
          <w:p w14:paraId="34BCDB7A" w14:textId="11367870" w:rsidR="00F0782B" w:rsidRPr="000E25AD" w:rsidRDefault="00BD1337" w:rsidP="00BD1337">
            <w:pPr>
              <w:ind w:left="69"/>
              <w:rPr>
                <w:rFonts w:asciiTheme="minorHAnsi" w:hAnsiTheme="minorHAnsi" w:cstheme="minorHAnsi"/>
              </w:rPr>
            </w:pPr>
            <w:r>
              <w:rPr>
                <w:rFonts w:asciiTheme="minorHAnsi" w:hAnsiTheme="minorHAnsi" w:cstheme="minorHAnsi"/>
              </w:rPr>
              <w:t>Tilen Klugler</w:t>
            </w:r>
            <w:r w:rsidR="00F0782B" w:rsidRPr="000E25AD">
              <w:rPr>
                <w:rFonts w:asciiTheme="minorHAnsi" w:hAnsiTheme="minorHAnsi" w:cstheme="minorHAnsi"/>
              </w:rPr>
              <w:t xml:space="preserve">, župan </w:t>
            </w:r>
          </w:p>
        </w:tc>
      </w:tr>
      <w:tr w:rsidR="00F0782B" w:rsidRPr="000E25AD" w14:paraId="34BCDB80" w14:textId="77777777" w:rsidTr="00092390">
        <w:trPr>
          <w:trHeight w:val="340"/>
        </w:trPr>
        <w:tc>
          <w:tcPr>
            <w:tcW w:w="3969" w:type="dxa"/>
            <w:tcBorders>
              <w:top w:val="single" w:sz="4" w:space="0" w:color="auto"/>
            </w:tcBorders>
            <w:shd w:val="clear" w:color="auto" w:fill="auto"/>
            <w:vAlign w:val="center"/>
          </w:tcPr>
          <w:p w14:paraId="34BCDB7C" w14:textId="77777777" w:rsidR="00F0782B" w:rsidRPr="000E25AD" w:rsidRDefault="00F0782B" w:rsidP="00CD4F32">
            <w:pPr>
              <w:ind w:left="172"/>
              <w:jc w:val="left"/>
              <w:rPr>
                <w:rFonts w:asciiTheme="minorHAnsi" w:hAnsiTheme="minorHAnsi" w:cstheme="minorHAnsi"/>
              </w:rPr>
            </w:pPr>
          </w:p>
          <w:p w14:paraId="34BCDB7D" w14:textId="77777777" w:rsidR="00973AD6" w:rsidRPr="000E25AD" w:rsidRDefault="00973AD6" w:rsidP="00CD4F32">
            <w:pPr>
              <w:ind w:left="172"/>
              <w:jc w:val="left"/>
              <w:rPr>
                <w:rFonts w:asciiTheme="minorHAnsi" w:hAnsiTheme="minorHAnsi" w:cstheme="minorHAnsi"/>
              </w:rPr>
            </w:pPr>
          </w:p>
          <w:p w14:paraId="34BCDB7E" w14:textId="77777777" w:rsidR="00F0782B" w:rsidRPr="000E25AD" w:rsidRDefault="00F0782B" w:rsidP="00CD4F32">
            <w:pPr>
              <w:ind w:left="172"/>
              <w:jc w:val="left"/>
              <w:rPr>
                <w:rFonts w:asciiTheme="minorHAnsi" w:hAnsiTheme="minorHAnsi" w:cstheme="minorHAnsi"/>
              </w:rPr>
            </w:pPr>
            <w:r w:rsidRPr="000E25AD">
              <w:rPr>
                <w:rFonts w:asciiTheme="minorHAnsi" w:hAnsiTheme="minorHAnsi" w:cstheme="minorHAnsi"/>
              </w:rPr>
              <w:t>Podpis odgovorne osebe:</w:t>
            </w:r>
          </w:p>
        </w:tc>
        <w:tc>
          <w:tcPr>
            <w:tcW w:w="5103" w:type="dxa"/>
            <w:tcBorders>
              <w:top w:val="single" w:sz="4" w:space="0" w:color="auto"/>
              <w:left w:val="nil"/>
              <w:bottom w:val="single" w:sz="4" w:space="0" w:color="auto"/>
            </w:tcBorders>
            <w:vAlign w:val="center"/>
          </w:tcPr>
          <w:p w14:paraId="34BCDB7F" w14:textId="77777777" w:rsidR="00F0782B" w:rsidRPr="000E25AD" w:rsidRDefault="00F0782B" w:rsidP="004A017E">
            <w:pPr>
              <w:ind w:left="69"/>
              <w:rPr>
                <w:rFonts w:asciiTheme="minorHAnsi" w:hAnsiTheme="minorHAnsi" w:cstheme="minorHAnsi"/>
              </w:rPr>
            </w:pPr>
          </w:p>
        </w:tc>
      </w:tr>
      <w:tr w:rsidR="00F0782B" w:rsidRPr="000E25AD" w14:paraId="34BCDB84" w14:textId="77777777" w:rsidTr="000A1272">
        <w:trPr>
          <w:trHeight w:val="1021"/>
        </w:trPr>
        <w:tc>
          <w:tcPr>
            <w:tcW w:w="3969" w:type="dxa"/>
            <w:shd w:val="clear" w:color="auto" w:fill="auto"/>
            <w:vAlign w:val="center"/>
          </w:tcPr>
          <w:p w14:paraId="34BCDB81" w14:textId="77777777" w:rsidR="00F0782B" w:rsidRPr="000E25AD" w:rsidRDefault="00F0782B" w:rsidP="00CD4F32">
            <w:pPr>
              <w:ind w:left="172"/>
              <w:jc w:val="left"/>
              <w:rPr>
                <w:rFonts w:asciiTheme="minorHAnsi" w:hAnsiTheme="minorHAnsi" w:cstheme="minorHAnsi"/>
              </w:rPr>
            </w:pPr>
          </w:p>
          <w:p w14:paraId="34BCDB82" w14:textId="77777777" w:rsidR="00F0782B" w:rsidRPr="000E25AD" w:rsidRDefault="00F0782B" w:rsidP="00CD4F32">
            <w:pPr>
              <w:ind w:left="172"/>
              <w:jc w:val="left"/>
              <w:rPr>
                <w:rFonts w:asciiTheme="minorHAnsi" w:hAnsiTheme="minorHAnsi" w:cstheme="minorHAnsi"/>
              </w:rPr>
            </w:pPr>
            <w:r w:rsidRPr="000E25AD">
              <w:rPr>
                <w:rFonts w:asciiTheme="minorHAnsi" w:hAnsiTheme="minorHAnsi" w:cstheme="minorHAnsi"/>
              </w:rPr>
              <w:t>Žig investitorja:</w:t>
            </w:r>
          </w:p>
        </w:tc>
        <w:tc>
          <w:tcPr>
            <w:tcW w:w="5103" w:type="dxa"/>
            <w:tcBorders>
              <w:top w:val="single" w:sz="4" w:space="0" w:color="auto"/>
              <w:left w:val="nil"/>
              <w:bottom w:val="single" w:sz="4" w:space="0" w:color="auto"/>
            </w:tcBorders>
            <w:vAlign w:val="center"/>
          </w:tcPr>
          <w:p w14:paraId="34BCDB83" w14:textId="77777777" w:rsidR="00F0782B" w:rsidRPr="000E25AD" w:rsidRDefault="00F0782B" w:rsidP="004A017E">
            <w:pPr>
              <w:ind w:left="69"/>
              <w:rPr>
                <w:rFonts w:asciiTheme="minorHAnsi" w:hAnsiTheme="minorHAnsi" w:cstheme="minorHAnsi"/>
              </w:rPr>
            </w:pPr>
          </w:p>
        </w:tc>
      </w:tr>
    </w:tbl>
    <w:p w14:paraId="34BCDB85" w14:textId="77777777" w:rsidR="00E502F7" w:rsidRPr="00813D71" w:rsidRDefault="00E502F7" w:rsidP="00813D71"/>
    <w:p w14:paraId="34BCDB86" w14:textId="77777777" w:rsidR="008C26BB" w:rsidRPr="00813D71" w:rsidRDefault="008C26BB" w:rsidP="00813D71"/>
    <w:p w14:paraId="34BCDB87" w14:textId="77777777" w:rsidR="00F9405D" w:rsidRPr="00813D71" w:rsidRDefault="00A82F02" w:rsidP="00813D71">
      <w:r w:rsidRPr="00813D71">
        <w:br w:type="page"/>
      </w:r>
    </w:p>
    <w:p w14:paraId="34BCDB88" w14:textId="77777777" w:rsidR="00A82F02" w:rsidRPr="00813D71" w:rsidRDefault="004B1982" w:rsidP="00FD0D09">
      <w:pPr>
        <w:pStyle w:val="Naslov2"/>
      </w:pPr>
      <w:bookmarkStart w:id="12" w:name="_Toc232955465"/>
      <w:bookmarkStart w:id="13" w:name="_Toc232955779"/>
      <w:bookmarkStart w:id="14" w:name="_Toc238224733"/>
      <w:bookmarkStart w:id="15" w:name="_Toc11844922"/>
      <w:r>
        <w:lastRenderedPageBreak/>
        <w:t>O</w:t>
      </w:r>
      <w:r w:rsidR="00EF7E57" w:rsidRPr="00813D71">
        <w:t>dgovorne osebe za izdelavo investicijske dokumentacije, projektne in druge dokumentacije</w:t>
      </w:r>
      <w:bookmarkEnd w:id="12"/>
      <w:bookmarkEnd w:id="13"/>
      <w:bookmarkEnd w:id="14"/>
      <w:bookmarkEnd w:id="15"/>
    </w:p>
    <w:p w14:paraId="34BCDB89" w14:textId="77777777" w:rsidR="00EF7E57" w:rsidRPr="00813D71" w:rsidRDefault="00EF7E57" w:rsidP="00813D71"/>
    <w:p w14:paraId="34BCDB8A" w14:textId="77777777" w:rsidR="00A82F02" w:rsidRPr="00F629FC" w:rsidRDefault="00461EB0" w:rsidP="00A47852">
      <w:pPr>
        <w:spacing w:before="120" w:after="120"/>
        <w:rPr>
          <w:rFonts w:asciiTheme="minorHAnsi" w:hAnsiTheme="minorHAnsi" w:cstheme="minorHAnsi"/>
        </w:rPr>
      </w:pPr>
      <w:r w:rsidRPr="00F629FC">
        <w:rPr>
          <w:rFonts w:asciiTheme="minorHAnsi" w:hAnsiTheme="minorHAnsi" w:cstheme="minorHAnsi"/>
        </w:rPr>
        <w:t xml:space="preserve">Na podlagi </w:t>
      </w:r>
      <w:r w:rsidRPr="00F629FC">
        <w:rPr>
          <w:rFonts w:asciiTheme="minorHAnsi" w:hAnsiTheme="minorHAnsi" w:cstheme="minorHAnsi"/>
          <w:b/>
        </w:rPr>
        <w:t>Uredbe</w:t>
      </w:r>
      <w:r w:rsidRPr="00F629FC">
        <w:rPr>
          <w:rFonts w:asciiTheme="minorHAnsi" w:hAnsiTheme="minorHAnsi" w:cstheme="minorHAnsi"/>
        </w:rPr>
        <w:t xml:space="preserve"> </w:t>
      </w:r>
      <w:r w:rsidRPr="00F629FC">
        <w:rPr>
          <w:rFonts w:asciiTheme="minorHAnsi" w:hAnsiTheme="minorHAnsi" w:cstheme="minorHAnsi"/>
          <w:b/>
        </w:rPr>
        <w:t>o enotni metodologiji za pripravo in obravnavo investicijske dokumentacije na področju javnih financ</w:t>
      </w:r>
      <w:r w:rsidRPr="00F629FC">
        <w:rPr>
          <w:rFonts w:asciiTheme="minorHAnsi" w:hAnsiTheme="minorHAnsi" w:cstheme="minorHAnsi"/>
        </w:rPr>
        <w:t xml:space="preserve"> (Ur. list RS, št. 60/2006</w:t>
      </w:r>
      <w:r w:rsidR="0044384A">
        <w:rPr>
          <w:rFonts w:asciiTheme="minorHAnsi" w:hAnsiTheme="minorHAnsi" w:cstheme="minorHAnsi"/>
        </w:rPr>
        <w:t>,  54/2010 in 27/2016</w:t>
      </w:r>
      <w:r w:rsidRPr="00F629FC">
        <w:rPr>
          <w:rFonts w:asciiTheme="minorHAnsi" w:hAnsiTheme="minorHAnsi" w:cstheme="minorHAnsi"/>
        </w:rPr>
        <w:t>) so odgovorne osebe za izdelavo investicijske dokumentacije, projektne in druge dokumentacije:</w:t>
      </w:r>
    </w:p>
    <w:p w14:paraId="34BCDB8B" w14:textId="77777777" w:rsidR="00FB7D85" w:rsidRPr="00F629FC" w:rsidRDefault="00FB7D85" w:rsidP="00A47852">
      <w:pPr>
        <w:spacing w:before="120" w:after="120"/>
        <w:rPr>
          <w:rFonts w:asciiTheme="minorHAnsi" w:hAnsiTheme="minorHAnsi" w:cstheme="minorHAnsi"/>
        </w:rPr>
      </w:pPr>
    </w:p>
    <w:tbl>
      <w:tblPr>
        <w:tblW w:w="9243" w:type="dxa"/>
        <w:tblInd w:w="108" w:type="dxa"/>
        <w:tblLook w:val="01E0" w:firstRow="1" w:lastRow="1" w:firstColumn="1" w:lastColumn="1" w:noHBand="0" w:noVBand="0"/>
      </w:tblPr>
      <w:tblGrid>
        <w:gridCol w:w="4428"/>
        <w:gridCol w:w="4815"/>
      </w:tblGrid>
      <w:tr w:rsidR="002B7A6D" w:rsidRPr="00F629FC" w14:paraId="34BCDB8F" w14:textId="77777777" w:rsidTr="00C170A3">
        <w:trPr>
          <w:trHeight w:val="284"/>
        </w:trPr>
        <w:tc>
          <w:tcPr>
            <w:tcW w:w="4428" w:type="dxa"/>
            <w:tcBorders>
              <w:top w:val="single" w:sz="4" w:space="0" w:color="auto"/>
              <w:left w:val="single" w:sz="4" w:space="0" w:color="auto"/>
              <w:bottom w:val="single" w:sz="4" w:space="0" w:color="auto"/>
              <w:right w:val="single" w:sz="4" w:space="0" w:color="auto"/>
            </w:tcBorders>
            <w:shd w:val="clear" w:color="auto" w:fill="DDEBF7"/>
          </w:tcPr>
          <w:p w14:paraId="34BCDB8C" w14:textId="77777777" w:rsidR="002B7A6D" w:rsidRPr="00F629FC" w:rsidRDefault="002B7A6D" w:rsidP="000A1272">
            <w:pPr>
              <w:ind w:left="60"/>
              <w:jc w:val="left"/>
              <w:rPr>
                <w:rFonts w:asciiTheme="minorHAnsi" w:hAnsiTheme="minorHAnsi" w:cstheme="minorHAnsi"/>
                <w:b/>
              </w:rPr>
            </w:pPr>
            <w:r w:rsidRPr="00F629FC">
              <w:rPr>
                <w:rFonts w:asciiTheme="minorHAnsi" w:hAnsiTheme="minorHAnsi" w:cstheme="minorHAnsi"/>
                <w:b/>
              </w:rPr>
              <w:t>Izdelovalec</w:t>
            </w:r>
            <w:r w:rsidR="00461EB0" w:rsidRPr="00F629FC">
              <w:rPr>
                <w:rFonts w:asciiTheme="minorHAnsi" w:hAnsiTheme="minorHAnsi" w:cstheme="minorHAnsi"/>
                <w:b/>
              </w:rPr>
              <w:t xml:space="preserve"> </w:t>
            </w:r>
            <w:r w:rsidR="003D75F3" w:rsidRPr="00F629FC">
              <w:rPr>
                <w:rFonts w:asciiTheme="minorHAnsi" w:hAnsiTheme="minorHAnsi" w:cstheme="minorHAnsi"/>
                <w:b/>
              </w:rPr>
              <w:t>investicijske, projektne in druge dokumentacije</w:t>
            </w:r>
            <w:r w:rsidRPr="00F629FC">
              <w:rPr>
                <w:rFonts w:asciiTheme="minorHAnsi" w:hAnsiTheme="minorHAnsi" w:cstheme="minorHAnsi"/>
                <w:b/>
              </w:rPr>
              <w:t>:</w:t>
            </w:r>
          </w:p>
        </w:tc>
        <w:tc>
          <w:tcPr>
            <w:tcW w:w="4815" w:type="dxa"/>
            <w:tcBorders>
              <w:top w:val="single" w:sz="4" w:space="0" w:color="auto"/>
              <w:left w:val="single" w:sz="4" w:space="0" w:color="auto"/>
              <w:bottom w:val="single" w:sz="4" w:space="0" w:color="auto"/>
              <w:right w:val="single" w:sz="4" w:space="0" w:color="auto"/>
            </w:tcBorders>
          </w:tcPr>
          <w:p w14:paraId="3C749720" w14:textId="77777777" w:rsidR="00225145" w:rsidRPr="00F629FC" w:rsidRDefault="00225145" w:rsidP="00225145">
            <w:pPr>
              <w:jc w:val="left"/>
              <w:rPr>
                <w:rFonts w:asciiTheme="minorHAnsi" w:hAnsiTheme="minorHAnsi" w:cstheme="minorHAnsi"/>
                <w:b/>
              </w:rPr>
            </w:pPr>
            <w:r w:rsidRPr="00F629FC">
              <w:rPr>
                <w:rFonts w:asciiTheme="minorHAnsi" w:hAnsiTheme="minorHAnsi" w:cstheme="minorHAnsi"/>
                <w:b/>
              </w:rPr>
              <w:t>MESTNA OBČINA SLOVENJ GRADEC</w:t>
            </w:r>
          </w:p>
          <w:p w14:paraId="34BCDB8E" w14:textId="2C22571C" w:rsidR="002B7A6D" w:rsidRPr="00F629FC" w:rsidRDefault="002B7A6D" w:rsidP="0089068C">
            <w:pPr>
              <w:jc w:val="left"/>
              <w:rPr>
                <w:rFonts w:asciiTheme="minorHAnsi" w:hAnsiTheme="minorHAnsi" w:cstheme="minorHAnsi"/>
                <w:b/>
              </w:rPr>
            </w:pPr>
          </w:p>
        </w:tc>
      </w:tr>
      <w:tr w:rsidR="00B4673E" w:rsidRPr="00F629FC" w14:paraId="34BCDB92" w14:textId="77777777" w:rsidTr="00C170A3">
        <w:trPr>
          <w:trHeight w:val="284"/>
        </w:trPr>
        <w:tc>
          <w:tcPr>
            <w:tcW w:w="4428" w:type="dxa"/>
            <w:tcBorders>
              <w:top w:val="single" w:sz="4" w:space="0" w:color="auto"/>
              <w:bottom w:val="single" w:sz="4" w:space="0" w:color="auto"/>
            </w:tcBorders>
            <w:shd w:val="clear" w:color="auto" w:fill="auto"/>
          </w:tcPr>
          <w:p w14:paraId="34BCDB90" w14:textId="77777777" w:rsidR="00B4673E" w:rsidRPr="00F629FC" w:rsidRDefault="00B4673E" w:rsidP="000A1272">
            <w:pPr>
              <w:ind w:left="60"/>
              <w:jc w:val="left"/>
              <w:rPr>
                <w:rFonts w:asciiTheme="minorHAnsi" w:hAnsiTheme="minorHAnsi" w:cstheme="minorHAnsi"/>
              </w:rPr>
            </w:pPr>
          </w:p>
        </w:tc>
        <w:tc>
          <w:tcPr>
            <w:tcW w:w="4815" w:type="dxa"/>
            <w:tcBorders>
              <w:top w:val="single" w:sz="4" w:space="0" w:color="auto"/>
              <w:bottom w:val="single" w:sz="4" w:space="0" w:color="auto"/>
            </w:tcBorders>
            <w:shd w:val="clear" w:color="auto" w:fill="auto"/>
          </w:tcPr>
          <w:p w14:paraId="34BCDB91" w14:textId="77777777" w:rsidR="00B4673E" w:rsidRPr="00F629FC" w:rsidRDefault="00B4673E" w:rsidP="00001883">
            <w:pPr>
              <w:jc w:val="left"/>
              <w:rPr>
                <w:rFonts w:asciiTheme="minorHAnsi" w:hAnsiTheme="minorHAnsi" w:cstheme="minorHAnsi"/>
              </w:rPr>
            </w:pPr>
          </w:p>
        </w:tc>
      </w:tr>
      <w:tr w:rsidR="002B7A6D" w:rsidRPr="00F629FC" w14:paraId="34BCDB95" w14:textId="77777777" w:rsidTr="00000791">
        <w:trPr>
          <w:trHeight w:val="284"/>
        </w:trPr>
        <w:tc>
          <w:tcPr>
            <w:tcW w:w="4428" w:type="dxa"/>
            <w:tcBorders>
              <w:top w:val="single" w:sz="4" w:space="0" w:color="auto"/>
              <w:left w:val="single" w:sz="4" w:space="0" w:color="auto"/>
              <w:bottom w:val="single" w:sz="4" w:space="0" w:color="auto"/>
              <w:right w:val="single" w:sz="4" w:space="0" w:color="auto"/>
            </w:tcBorders>
            <w:shd w:val="clear" w:color="auto" w:fill="DDEBF7"/>
          </w:tcPr>
          <w:p w14:paraId="34BCDB93" w14:textId="77777777" w:rsidR="002B7A6D" w:rsidRPr="00F629FC" w:rsidRDefault="002B7A6D" w:rsidP="000A1272">
            <w:pPr>
              <w:ind w:left="60"/>
              <w:jc w:val="left"/>
              <w:rPr>
                <w:rFonts w:asciiTheme="minorHAnsi" w:hAnsiTheme="minorHAnsi" w:cstheme="minorHAnsi"/>
              </w:rPr>
            </w:pPr>
            <w:r w:rsidRPr="00F629FC">
              <w:rPr>
                <w:rFonts w:asciiTheme="minorHAnsi" w:hAnsiTheme="minorHAnsi" w:cstheme="minorHAnsi"/>
              </w:rPr>
              <w:t>Naslov:</w:t>
            </w:r>
          </w:p>
        </w:tc>
        <w:tc>
          <w:tcPr>
            <w:tcW w:w="4815" w:type="dxa"/>
            <w:tcBorders>
              <w:top w:val="single" w:sz="4" w:space="0" w:color="auto"/>
              <w:left w:val="single" w:sz="4" w:space="0" w:color="auto"/>
              <w:bottom w:val="single" w:sz="4" w:space="0" w:color="auto"/>
              <w:right w:val="single" w:sz="4" w:space="0" w:color="auto"/>
            </w:tcBorders>
          </w:tcPr>
          <w:p w14:paraId="34BCDB94" w14:textId="525B5E9E" w:rsidR="002B7A6D" w:rsidRPr="00F629FC" w:rsidRDefault="00225145" w:rsidP="00001883">
            <w:pPr>
              <w:jc w:val="left"/>
              <w:rPr>
                <w:rFonts w:asciiTheme="minorHAnsi" w:hAnsiTheme="minorHAnsi" w:cstheme="minorHAnsi"/>
              </w:rPr>
            </w:pPr>
            <w:r w:rsidRPr="00F629FC">
              <w:rPr>
                <w:rFonts w:asciiTheme="minorHAnsi" w:hAnsiTheme="minorHAnsi" w:cstheme="minorHAnsi"/>
              </w:rPr>
              <w:t>Šolska cesta 5, 2380 Slovenj Gradec</w:t>
            </w:r>
          </w:p>
        </w:tc>
      </w:tr>
      <w:tr w:rsidR="00B4673E" w:rsidRPr="00F629FC" w14:paraId="34BCDB98" w14:textId="77777777" w:rsidTr="00000791">
        <w:trPr>
          <w:trHeight w:val="426"/>
        </w:trPr>
        <w:tc>
          <w:tcPr>
            <w:tcW w:w="4428" w:type="dxa"/>
            <w:tcBorders>
              <w:top w:val="single" w:sz="4" w:space="0" w:color="auto"/>
              <w:bottom w:val="single" w:sz="4" w:space="0" w:color="auto"/>
            </w:tcBorders>
            <w:shd w:val="clear" w:color="auto" w:fill="auto"/>
          </w:tcPr>
          <w:p w14:paraId="34BCDB96" w14:textId="77777777" w:rsidR="00B4673E" w:rsidRPr="00F629FC" w:rsidRDefault="00B4673E" w:rsidP="000A1272">
            <w:pPr>
              <w:ind w:left="60"/>
              <w:jc w:val="left"/>
              <w:rPr>
                <w:rFonts w:asciiTheme="minorHAnsi" w:hAnsiTheme="minorHAnsi" w:cstheme="minorHAnsi"/>
              </w:rPr>
            </w:pPr>
          </w:p>
        </w:tc>
        <w:tc>
          <w:tcPr>
            <w:tcW w:w="4815" w:type="dxa"/>
            <w:tcBorders>
              <w:top w:val="single" w:sz="4" w:space="0" w:color="auto"/>
              <w:bottom w:val="single" w:sz="4" w:space="0" w:color="auto"/>
            </w:tcBorders>
            <w:shd w:val="clear" w:color="auto" w:fill="auto"/>
          </w:tcPr>
          <w:p w14:paraId="34BCDB97" w14:textId="77777777" w:rsidR="00B4673E" w:rsidRPr="00F629FC" w:rsidRDefault="00B4673E" w:rsidP="00001883">
            <w:pPr>
              <w:jc w:val="left"/>
              <w:rPr>
                <w:rFonts w:asciiTheme="minorHAnsi" w:hAnsiTheme="minorHAnsi" w:cstheme="minorHAnsi"/>
              </w:rPr>
            </w:pPr>
          </w:p>
        </w:tc>
      </w:tr>
      <w:tr w:rsidR="002B7A6D" w:rsidRPr="00F629FC" w14:paraId="34BCDB9B" w14:textId="77777777" w:rsidTr="00000791">
        <w:trPr>
          <w:trHeight w:val="284"/>
        </w:trPr>
        <w:tc>
          <w:tcPr>
            <w:tcW w:w="4428" w:type="dxa"/>
            <w:tcBorders>
              <w:top w:val="single" w:sz="4" w:space="0" w:color="auto"/>
              <w:left w:val="single" w:sz="4" w:space="0" w:color="auto"/>
              <w:bottom w:val="single" w:sz="4" w:space="0" w:color="auto"/>
              <w:right w:val="single" w:sz="4" w:space="0" w:color="auto"/>
            </w:tcBorders>
            <w:shd w:val="clear" w:color="auto" w:fill="DDEBF7"/>
          </w:tcPr>
          <w:p w14:paraId="34BCDB99" w14:textId="77777777" w:rsidR="002B7A6D" w:rsidRPr="00F629FC" w:rsidRDefault="002B7A6D" w:rsidP="000A1272">
            <w:pPr>
              <w:ind w:left="60"/>
              <w:jc w:val="left"/>
              <w:rPr>
                <w:rFonts w:asciiTheme="minorHAnsi" w:hAnsiTheme="minorHAnsi" w:cstheme="minorHAnsi"/>
              </w:rPr>
            </w:pPr>
            <w:r w:rsidRPr="00F629FC">
              <w:rPr>
                <w:rFonts w:asciiTheme="minorHAnsi" w:hAnsiTheme="minorHAnsi" w:cstheme="minorHAnsi"/>
              </w:rPr>
              <w:t>Telefon:</w:t>
            </w:r>
          </w:p>
        </w:tc>
        <w:tc>
          <w:tcPr>
            <w:tcW w:w="4815" w:type="dxa"/>
            <w:tcBorders>
              <w:top w:val="single" w:sz="4" w:space="0" w:color="auto"/>
              <w:left w:val="single" w:sz="4" w:space="0" w:color="auto"/>
              <w:bottom w:val="single" w:sz="4" w:space="0" w:color="auto"/>
              <w:right w:val="single" w:sz="4" w:space="0" w:color="auto"/>
            </w:tcBorders>
          </w:tcPr>
          <w:p w14:paraId="34BCDB9A" w14:textId="336690F9" w:rsidR="002B7A6D" w:rsidRPr="00F629FC" w:rsidRDefault="00225145" w:rsidP="00001883">
            <w:pPr>
              <w:jc w:val="left"/>
              <w:rPr>
                <w:rFonts w:asciiTheme="minorHAnsi" w:hAnsiTheme="minorHAnsi" w:cstheme="minorHAnsi"/>
              </w:rPr>
            </w:pPr>
            <w:r w:rsidRPr="00F629FC">
              <w:rPr>
                <w:rFonts w:asciiTheme="minorHAnsi" w:hAnsiTheme="minorHAnsi" w:cstheme="minorHAnsi"/>
              </w:rPr>
              <w:t>+386 2 881 21 1</w:t>
            </w:r>
            <w:r>
              <w:rPr>
                <w:rFonts w:asciiTheme="minorHAnsi" w:hAnsiTheme="minorHAnsi" w:cstheme="minorHAnsi"/>
              </w:rPr>
              <w:t>0</w:t>
            </w:r>
          </w:p>
        </w:tc>
      </w:tr>
      <w:tr w:rsidR="002B7A6D" w:rsidRPr="00F629FC" w14:paraId="34BCDB9E" w14:textId="77777777" w:rsidTr="00000791">
        <w:trPr>
          <w:trHeight w:val="284"/>
        </w:trPr>
        <w:tc>
          <w:tcPr>
            <w:tcW w:w="4428" w:type="dxa"/>
            <w:tcBorders>
              <w:top w:val="single" w:sz="4" w:space="0" w:color="auto"/>
              <w:left w:val="single" w:sz="4" w:space="0" w:color="auto"/>
              <w:bottom w:val="single" w:sz="4" w:space="0" w:color="auto"/>
              <w:right w:val="single" w:sz="4" w:space="0" w:color="auto"/>
            </w:tcBorders>
            <w:shd w:val="clear" w:color="auto" w:fill="DDEBF7"/>
          </w:tcPr>
          <w:p w14:paraId="34BCDB9C" w14:textId="77777777" w:rsidR="002B7A6D" w:rsidRPr="00F629FC" w:rsidRDefault="002B7A6D" w:rsidP="000A1272">
            <w:pPr>
              <w:ind w:left="60"/>
              <w:jc w:val="left"/>
              <w:rPr>
                <w:rFonts w:asciiTheme="minorHAnsi" w:hAnsiTheme="minorHAnsi" w:cstheme="minorHAnsi"/>
              </w:rPr>
            </w:pPr>
            <w:r w:rsidRPr="00F629FC">
              <w:rPr>
                <w:rFonts w:asciiTheme="minorHAnsi" w:hAnsiTheme="minorHAnsi" w:cstheme="minorHAnsi"/>
              </w:rPr>
              <w:t>E-mail:</w:t>
            </w:r>
          </w:p>
        </w:tc>
        <w:tc>
          <w:tcPr>
            <w:tcW w:w="4815" w:type="dxa"/>
            <w:tcBorders>
              <w:top w:val="single" w:sz="4" w:space="0" w:color="auto"/>
              <w:left w:val="single" w:sz="4" w:space="0" w:color="auto"/>
              <w:bottom w:val="single" w:sz="4" w:space="0" w:color="auto"/>
              <w:right w:val="single" w:sz="4" w:space="0" w:color="auto"/>
            </w:tcBorders>
          </w:tcPr>
          <w:p w14:paraId="34BCDB9D" w14:textId="61B98E96" w:rsidR="002B7A6D" w:rsidRPr="00F629FC" w:rsidRDefault="00467162" w:rsidP="0089068C">
            <w:pPr>
              <w:jc w:val="left"/>
              <w:rPr>
                <w:rFonts w:asciiTheme="minorHAnsi" w:hAnsiTheme="minorHAnsi" w:cstheme="minorHAnsi"/>
              </w:rPr>
            </w:pPr>
            <w:hyperlink r:id="rId13" w:history="1">
              <w:r w:rsidR="00225145" w:rsidRPr="00F629FC">
                <w:rPr>
                  <w:rStyle w:val="Hiperpovezava"/>
                  <w:rFonts w:asciiTheme="minorHAnsi" w:hAnsiTheme="minorHAnsi" w:cstheme="minorHAnsi"/>
                </w:rPr>
                <w:t>info@slovenj-gradec.si</w:t>
              </w:r>
            </w:hyperlink>
          </w:p>
        </w:tc>
      </w:tr>
      <w:tr w:rsidR="002B7A6D" w:rsidRPr="00F629FC" w14:paraId="34BCDBA1" w14:textId="77777777" w:rsidTr="00000791">
        <w:trPr>
          <w:trHeight w:val="278"/>
        </w:trPr>
        <w:tc>
          <w:tcPr>
            <w:tcW w:w="4428" w:type="dxa"/>
            <w:tcBorders>
              <w:top w:val="single" w:sz="4" w:space="0" w:color="auto"/>
              <w:left w:val="single" w:sz="4" w:space="0" w:color="auto"/>
              <w:bottom w:val="single" w:sz="4" w:space="0" w:color="auto"/>
              <w:right w:val="single" w:sz="4" w:space="0" w:color="auto"/>
            </w:tcBorders>
            <w:shd w:val="clear" w:color="auto" w:fill="DDEBF7"/>
          </w:tcPr>
          <w:p w14:paraId="34BCDB9F" w14:textId="77777777" w:rsidR="002B7A6D" w:rsidRPr="00F629FC" w:rsidRDefault="00B4673E" w:rsidP="000A1272">
            <w:pPr>
              <w:ind w:left="60"/>
              <w:jc w:val="left"/>
              <w:rPr>
                <w:rFonts w:asciiTheme="minorHAnsi" w:hAnsiTheme="minorHAnsi" w:cstheme="minorHAnsi"/>
              </w:rPr>
            </w:pPr>
            <w:r w:rsidRPr="00F629FC">
              <w:rPr>
                <w:rFonts w:asciiTheme="minorHAnsi" w:hAnsiTheme="minorHAnsi" w:cstheme="minorHAnsi"/>
              </w:rPr>
              <w:t>Spletna stran:</w:t>
            </w:r>
          </w:p>
        </w:tc>
        <w:tc>
          <w:tcPr>
            <w:tcW w:w="4815" w:type="dxa"/>
            <w:tcBorders>
              <w:top w:val="single" w:sz="4" w:space="0" w:color="auto"/>
              <w:left w:val="single" w:sz="4" w:space="0" w:color="auto"/>
              <w:bottom w:val="single" w:sz="4" w:space="0" w:color="auto"/>
              <w:right w:val="single" w:sz="4" w:space="0" w:color="auto"/>
            </w:tcBorders>
          </w:tcPr>
          <w:p w14:paraId="34BCDBA0" w14:textId="28423D4B" w:rsidR="00B4673E" w:rsidRPr="00F629FC" w:rsidRDefault="00467162" w:rsidP="00A47852">
            <w:pPr>
              <w:spacing w:before="120" w:after="120"/>
              <w:jc w:val="left"/>
              <w:rPr>
                <w:rFonts w:asciiTheme="minorHAnsi" w:hAnsiTheme="minorHAnsi" w:cstheme="minorHAnsi"/>
              </w:rPr>
            </w:pPr>
            <w:hyperlink r:id="rId14" w:history="1">
              <w:r w:rsidR="00225145" w:rsidRPr="00F629FC">
                <w:rPr>
                  <w:rStyle w:val="Hiperpovezava"/>
                  <w:rFonts w:asciiTheme="minorHAnsi" w:hAnsiTheme="minorHAnsi" w:cstheme="minorHAnsi"/>
                </w:rPr>
                <w:t>www.slovenjgradec.si</w:t>
              </w:r>
            </w:hyperlink>
          </w:p>
        </w:tc>
      </w:tr>
      <w:tr w:rsidR="00461EB0" w:rsidRPr="00F629FC" w14:paraId="34BCDBA4" w14:textId="77777777" w:rsidTr="00000791">
        <w:trPr>
          <w:trHeight w:val="402"/>
        </w:trPr>
        <w:tc>
          <w:tcPr>
            <w:tcW w:w="4428" w:type="dxa"/>
            <w:tcBorders>
              <w:top w:val="single" w:sz="4" w:space="0" w:color="auto"/>
              <w:bottom w:val="single" w:sz="4" w:space="0" w:color="auto"/>
            </w:tcBorders>
            <w:shd w:val="clear" w:color="auto" w:fill="auto"/>
          </w:tcPr>
          <w:p w14:paraId="34BCDBA2" w14:textId="77777777" w:rsidR="00461EB0" w:rsidRPr="00F629FC" w:rsidRDefault="00461EB0" w:rsidP="000A1272">
            <w:pPr>
              <w:ind w:left="60"/>
              <w:jc w:val="left"/>
              <w:rPr>
                <w:rFonts w:asciiTheme="minorHAnsi" w:hAnsiTheme="minorHAnsi" w:cstheme="minorHAnsi"/>
              </w:rPr>
            </w:pPr>
          </w:p>
        </w:tc>
        <w:tc>
          <w:tcPr>
            <w:tcW w:w="4815" w:type="dxa"/>
            <w:tcBorders>
              <w:top w:val="single" w:sz="4" w:space="0" w:color="auto"/>
              <w:bottom w:val="single" w:sz="4" w:space="0" w:color="auto"/>
            </w:tcBorders>
            <w:shd w:val="clear" w:color="auto" w:fill="auto"/>
          </w:tcPr>
          <w:p w14:paraId="34BCDBA3" w14:textId="77777777" w:rsidR="00461EB0" w:rsidRPr="00F629FC" w:rsidRDefault="00461EB0" w:rsidP="00001883">
            <w:pPr>
              <w:jc w:val="left"/>
              <w:rPr>
                <w:rFonts w:asciiTheme="minorHAnsi" w:hAnsiTheme="minorHAnsi" w:cstheme="minorHAnsi"/>
              </w:rPr>
            </w:pPr>
          </w:p>
        </w:tc>
      </w:tr>
      <w:tr w:rsidR="0007588D" w:rsidRPr="00F629FC" w14:paraId="34BCDBA7" w14:textId="77777777" w:rsidTr="00435957">
        <w:trPr>
          <w:trHeight w:val="284"/>
        </w:trPr>
        <w:tc>
          <w:tcPr>
            <w:tcW w:w="4428" w:type="dxa"/>
            <w:tcBorders>
              <w:top w:val="single" w:sz="4" w:space="0" w:color="auto"/>
              <w:left w:val="single" w:sz="4" w:space="0" w:color="auto"/>
              <w:bottom w:val="single" w:sz="4" w:space="0" w:color="auto"/>
              <w:right w:val="single" w:sz="4" w:space="0" w:color="auto"/>
            </w:tcBorders>
            <w:shd w:val="clear" w:color="auto" w:fill="DDEBF7"/>
          </w:tcPr>
          <w:p w14:paraId="34BCDBA5" w14:textId="77777777" w:rsidR="0007588D" w:rsidRPr="00F629FC" w:rsidRDefault="0007588D" w:rsidP="0007588D">
            <w:pPr>
              <w:ind w:left="60"/>
              <w:jc w:val="left"/>
              <w:rPr>
                <w:rFonts w:asciiTheme="minorHAnsi" w:hAnsiTheme="minorHAnsi" w:cstheme="minorHAnsi"/>
              </w:rPr>
            </w:pPr>
            <w:r w:rsidRPr="00F629FC">
              <w:rPr>
                <w:rFonts w:asciiTheme="minorHAnsi" w:hAnsiTheme="minorHAnsi" w:cstheme="minorHAnsi"/>
              </w:rPr>
              <w:t>Izdelava DIIP-a</w:t>
            </w:r>
          </w:p>
        </w:tc>
        <w:tc>
          <w:tcPr>
            <w:tcW w:w="4815" w:type="dxa"/>
            <w:tcBorders>
              <w:top w:val="single" w:sz="4" w:space="0" w:color="auto"/>
              <w:left w:val="single" w:sz="4" w:space="0" w:color="auto"/>
              <w:bottom w:val="single" w:sz="4" w:space="0" w:color="auto"/>
              <w:right w:val="single" w:sz="4" w:space="0" w:color="auto"/>
            </w:tcBorders>
            <w:shd w:val="clear" w:color="auto" w:fill="auto"/>
          </w:tcPr>
          <w:p w14:paraId="34BCDBA6" w14:textId="2301D7B6" w:rsidR="0007588D" w:rsidRPr="0007588D" w:rsidRDefault="00F257F4" w:rsidP="0089068C">
            <w:pPr>
              <w:jc w:val="left"/>
              <w:rPr>
                <w:rFonts w:asciiTheme="minorHAnsi" w:hAnsiTheme="minorHAnsi" w:cstheme="minorHAnsi"/>
                <w:highlight w:val="yellow"/>
              </w:rPr>
            </w:pPr>
            <w:r>
              <w:rPr>
                <w:rFonts w:asciiTheme="minorHAnsi" w:hAnsiTheme="minorHAnsi" w:cstheme="minorHAnsi"/>
              </w:rPr>
              <w:t>Mitja Ovčjak, Višji svetovalec II za GJS</w:t>
            </w:r>
          </w:p>
        </w:tc>
      </w:tr>
      <w:tr w:rsidR="0007588D" w:rsidRPr="00F629FC" w14:paraId="34BCDBAA" w14:textId="77777777" w:rsidTr="00000791">
        <w:trPr>
          <w:trHeight w:val="294"/>
        </w:trPr>
        <w:tc>
          <w:tcPr>
            <w:tcW w:w="4428" w:type="dxa"/>
            <w:tcBorders>
              <w:top w:val="single" w:sz="4" w:space="0" w:color="auto"/>
              <w:left w:val="single" w:sz="4" w:space="0" w:color="auto"/>
              <w:bottom w:val="single" w:sz="4" w:space="0" w:color="auto"/>
              <w:right w:val="single" w:sz="4" w:space="0" w:color="auto"/>
            </w:tcBorders>
            <w:shd w:val="clear" w:color="auto" w:fill="DDEBF7"/>
          </w:tcPr>
          <w:p w14:paraId="34BCDBA8" w14:textId="77777777" w:rsidR="0007588D" w:rsidRPr="00F629FC" w:rsidRDefault="0007588D" w:rsidP="0007588D">
            <w:pPr>
              <w:ind w:left="60"/>
              <w:jc w:val="left"/>
              <w:rPr>
                <w:rFonts w:asciiTheme="minorHAnsi" w:hAnsiTheme="minorHAnsi" w:cstheme="minorHAnsi"/>
              </w:rPr>
            </w:pPr>
            <w:r w:rsidRPr="00F629FC">
              <w:rPr>
                <w:rFonts w:asciiTheme="minorHAnsi" w:hAnsiTheme="minorHAnsi" w:cstheme="minorHAnsi"/>
              </w:rPr>
              <w:t xml:space="preserve">Podpis izdelovalca </w:t>
            </w:r>
          </w:p>
        </w:tc>
        <w:tc>
          <w:tcPr>
            <w:tcW w:w="4815" w:type="dxa"/>
            <w:tcBorders>
              <w:top w:val="single" w:sz="4" w:space="0" w:color="auto"/>
              <w:left w:val="single" w:sz="4" w:space="0" w:color="auto"/>
              <w:bottom w:val="single" w:sz="4" w:space="0" w:color="auto"/>
              <w:right w:val="single" w:sz="4" w:space="0" w:color="auto"/>
            </w:tcBorders>
          </w:tcPr>
          <w:p w14:paraId="34BCDBA9" w14:textId="77777777" w:rsidR="0007588D" w:rsidRPr="00714E4B" w:rsidRDefault="0007588D" w:rsidP="0007588D">
            <w:pPr>
              <w:jc w:val="left"/>
              <w:rPr>
                <w:rFonts w:asciiTheme="minorHAnsi" w:hAnsiTheme="minorHAnsi" w:cstheme="minorHAnsi"/>
                <w:highlight w:val="yellow"/>
              </w:rPr>
            </w:pPr>
          </w:p>
        </w:tc>
      </w:tr>
      <w:tr w:rsidR="0007588D" w:rsidRPr="00F629FC" w14:paraId="34BCDBAD" w14:textId="77777777" w:rsidTr="00000791">
        <w:trPr>
          <w:trHeight w:val="388"/>
        </w:trPr>
        <w:tc>
          <w:tcPr>
            <w:tcW w:w="4428" w:type="dxa"/>
            <w:tcBorders>
              <w:top w:val="single" w:sz="4" w:space="0" w:color="auto"/>
              <w:bottom w:val="single" w:sz="4" w:space="0" w:color="auto"/>
            </w:tcBorders>
            <w:shd w:val="clear" w:color="auto" w:fill="auto"/>
          </w:tcPr>
          <w:p w14:paraId="34BCDBAB" w14:textId="77777777" w:rsidR="0007588D" w:rsidRPr="00F629FC" w:rsidRDefault="0007588D" w:rsidP="0007588D">
            <w:pPr>
              <w:ind w:left="60"/>
              <w:jc w:val="left"/>
              <w:rPr>
                <w:rFonts w:asciiTheme="minorHAnsi" w:hAnsiTheme="minorHAnsi" w:cstheme="minorHAnsi"/>
              </w:rPr>
            </w:pPr>
          </w:p>
        </w:tc>
        <w:tc>
          <w:tcPr>
            <w:tcW w:w="4815" w:type="dxa"/>
            <w:tcBorders>
              <w:top w:val="single" w:sz="4" w:space="0" w:color="auto"/>
              <w:bottom w:val="single" w:sz="4" w:space="0" w:color="auto"/>
            </w:tcBorders>
            <w:shd w:val="clear" w:color="auto" w:fill="auto"/>
          </w:tcPr>
          <w:p w14:paraId="34BCDBAC" w14:textId="77777777" w:rsidR="0007588D" w:rsidRPr="00F629FC" w:rsidRDefault="0007588D" w:rsidP="0007588D">
            <w:pPr>
              <w:jc w:val="left"/>
              <w:rPr>
                <w:rFonts w:asciiTheme="minorHAnsi" w:hAnsiTheme="minorHAnsi" w:cstheme="minorHAnsi"/>
              </w:rPr>
            </w:pPr>
          </w:p>
        </w:tc>
      </w:tr>
      <w:tr w:rsidR="0007588D" w:rsidRPr="00F629FC" w14:paraId="34BCDBB0" w14:textId="77777777" w:rsidTr="00000791">
        <w:trPr>
          <w:trHeight w:val="412"/>
        </w:trPr>
        <w:tc>
          <w:tcPr>
            <w:tcW w:w="4428" w:type="dxa"/>
            <w:tcBorders>
              <w:top w:val="single" w:sz="4" w:space="0" w:color="auto"/>
              <w:left w:val="single" w:sz="4" w:space="0" w:color="auto"/>
              <w:bottom w:val="single" w:sz="4" w:space="0" w:color="auto"/>
              <w:right w:val="single" w:sz="4" w:space="0" w:color="auto"/>
            </w:tcBorders>
            <w:shd w:val="clear" w:color="auto" w:fill="DDEBF7"/>
          </w:tcPr>
          <w:p w14:paraId="34BCDBAE" w14:textId="77777777" w:rsidR="0007588D" w:rsidRPr="00F629FC" w:rsidRDefault="0007588D" w:rsidP="0007588D">
            <w:pPr>
              <w:ind w:left="60"/>
              <w:jc w:val="left"/>
              <w:rPr>
                <w:rFonts w:asciiTheme="minorHAnsi" w:hAnsiTheme="minorHAnsi" w:cstheme="minorHAnsi"/>
              </w:rPr>
            </w:pPr>
            <w:r w:rsidRPr="00F629FC">
              <w:rPr>
                <w:rFonts w:asciiTheme="minorHAnsi" w:hAnsiTheme="minorHAnsi" w:cstheme="minorHAnsi"/>
              </w:rPr>
              <w:t xml:space="preserve">Izdelava analize stroškov in koristi: </w:t>
            </w:r>
          </w:p>
        </w:tc>
        <w:tc>
          <w:tcPr>
            <w:tcW w:w="4815" w:type="dxa"/>
            <w:tcBorders>
              <w:top w:val="single" w:sz="4" w:space="0" w:color="auto"/>
              <w:left w:val="single" w:sz="4" w:space="0" w:color="auto"/>
              <w:bottom w:val="single" w:sz="4" w:space="0" w:color="auto"/>
              <w:right w:val="single" w:sz="4" w:space="0" w:color="auto"/>
            </w:tcBorders>
          </w:tcPr>
          <w:p w14:paraId="34BCDBAF" w14:textId="77777777" w:rsidR="0007588D" w:rsidRPr="00F629FC" w:rsidRDefault="0007588D" w:rsidP="0007588D">
            <w:pPr>
              <w:jc w:val="left"/>
              <w:rPr>
                <w:rFonts w:asciiTheme="minorHAnsi" w:hAnsiTheme="minorHAnsi" w:cstheme="minorHAnsi"/>
              </w:rPr>
            </w:pPr>
            <w:r>
              <w:rPr>
                <w:rFonts w:asciiTheme="minorHAnsi" w:hAnsiTheme="minorHAnsi" w:cstheme="minorHAnsi"/>
              </w:rPr>
              <w:t xml:space="preserve">NI </w:t>
            </w:r>
            <w:r w:rsidRPr="00F629FC">
              <w:rPr>
                <w:rFonts w:asciiTheme="minorHAnsi" w:hAnsiTheme="minorHAnsi" w:cstheme="minorHAnsi"/>
              </w:rPr>
              <w:t>predmet DIIP</w:t>
            </w:r>
          </w:p>
        </w:tc>
      </w:tr>
      <w:tr w:rsidR="0007588D" w:rsidRPr="00F629FC" w14:paraId="34BCDBB3" w14:textId="77777777" w:rsidTr="00000791">
        <w:trPr>
          <w:trHeight w:val="284"/>
        </w:trPr>
        <w:tc>
          <w:tcPr>
            <w:tcW w:w="4428" w:type="dxa"/>
            <w:tcBorders>
              <w:top w:val="single" w:sz="4" w:space="0" w:color="auto"/>
              <w:left w:val="single" w:sz="4" w:space="0" w:color="auto"/>
              <w:bottom w:val="single" w:sz="4" w:space="0" w:color="auto"/>
              <w:right w:val="single" w:sz="4" w:space="0" w:color="auto"/>
            </w:tcBorders>
            <w:shd w:val="clear" w:color="auto" w:fill="DDEBF7"/>
          </w:tcPr>
          <w:p w14:paraId="34BCDBB1" w14:textId="77777777" w:rsidR="0007588D" w:rsidRPr="00F629FC" w:rsidRDefault="0007588D" w:rsidP="0007588D">
            <w:pPr>
              <w:ind w:left="60"/>
              <w:jc w:val="left"/>
              <w:rPr>
                <w:rFonts w:asciiTheme="minorHAnsi" w:hAnsiTheme="minorHAnsi" w:cstheme="minorHAnsi"/>
              </w:rPr>
            </w:pPr>
            <w:r w:rsidRPr="00F629FC">
              <w:rPr>
                <w:rFonts w:asciiTheme="minorHAnsi" w:hAnsiTheme="minorHAnsi" w:cstheme="minorHAnsi"/>
              </w:rPr>
              <w:t>Podpis izdelovalca analize stroškov in koristi:</w:t>
            </w:r>
          </w:p>
        </w:tc>
        <w:tc>
          <w:tcPr>
            <w:tcW w:w="4815" w:type="dxa"/>
            <w:tcBorders>
              <w:top w:val="single" w:sz="4" w:space="0" w:color="auto"/>
              <w:left w:val="single" w:sz="4" w:space="0" w:color="auto"/>
              <w:bottom w:val="single" w:sz="4" w:space="0" w:color="auto"/>
              <w:right w:val="single" w:sz="4" w:space="0" w:color="auto"/>
            </w:tcBorders>
          </w:tcPr>
          <w:p w14:paraId="34BCDBB2" w14:textId="77777777" w:rsidR="0007588D" w:rsidRPr="00F629FC" w:rsidRDefault="0007588D" w:rsidP="0007588D">
            <w:pPr>
              <w:jc w:val="left"/>
              <w:rPr>
                <w:rFonts w:asciiTheme="minorHAnsi" w:hAnsiTheme="minorHAnsi" w:cstheme="minorHAnsi"/>
              </w:rPr>
            </w:pPr>
          </w:p>
        </w:tc>
      </w:tr>
      <w:tr w:rsidR="0007588D" w:rsidRPr="00F629FC" w14:paraId="34BCDBB7" w14:textId="77777777" w:rsidTr="00015F80">
        <w:trPr>
          <w:trHeight w:val="284"/>
        </w:trPr>
        <w:tc>
          <w:tcPr>
            <w:tcW w:w="4428" w:type="dxa"/>
            <w:tcBorders>
              <w:top w:val="single" w:sz="4" w:space="0" w:color="auto"/>
              <w:bottom w:val="single" w:sz="4" w:space="0" w:color="auto"/>
            </w:tcBorders>
            <w:shd w:val="clear" w:color="auto" w:fill="auto"/>
          </w:tcPr>
          <w:p w14:paraId="34BCDBB4" w14:textId="77777777" w:rsidR="0007588D" w:rsidRPr="00F629FC" w:rsidRDefault="0007588D" w:rsidP="0007588D">
            <w:pPr>
              <w:ind w:left="60"/>
              <w:jc w:val="left"/>
              <w:rPr>
                <w:rFonts w:asciiTheme="minorHAnsi" w:hAnsiTheme="minorHAnsi" w:cstheme="minorHAnsi"/>
              </w:rPr>
            </w:pPr>
          </w:p>
        </w:tc>
        <w:tc>
          <w:tcPr>
            <w:tcW w:w="4815" w:type="dxa"/>
            <w:tcBorders>
              <w:top w:val="single" w:sz="4" w:space="0" w:color="auto"/>
              <w:bottom w:val="single" w:sz="4" w:space="0" w:color="auto"/>
            </w:tcBorders>
            <w:shd w:val="clear" w:color="auto" w:fill="auto"/>
          </w:tcPr>
          <w:p w14:paraId="34BCDBB5" w14:textId="77777777" w:rsidR="0007588D" w:rsidRPr="00F629FC" w:rsidRDefault="0007588D" w:rsidP="0007588D">
            <w:pPr>
              <w:jc w:val="left"/>
              <w:rPr>
                <w:rFonts w:asciiTheme="minorHAnsi" w:hAnsiTheme="minorHAnsi" w:cstheme="minorHAnsi"/>
              </w:rPr>
            </w:pPr>
          </w:p>
          <w:p w14:paraId="34BCDBB6" w14:textId="77777777" w:rsidR="0007588D" w:rsidRPr="00F629FC" w:rsidRDefault="0007588D" w:rsidP="0007588D">
            <w:pPr>
              <w:jc w:val="left"/>
              <w:rPr>
                <w:rFonts w:asciiTheme="minorHAnsi" w:hAnsiTheme="minorHAnsi" w:cstheme="minorHAnsi"/>
              </w:rPr>
            </w:pPr>
          </w:p>
        </w:tc>
      </w:tr>
      <w:tr w:rsidR="0007588D" w:rsidRPr="00F629FC" w14:paraId="34BCDBBA" w14:textId="77777777" w:rsidTr="00015F80">
        <w:trPr>
          <w:trHeight w:val="284"/>
        </w:trPr>
        <w:tc>
          <w:tcPr>
            <w:tcW w:w="4428" w:type="dxa"/>
            <w:tcBorders>
              <w:top w:val="single" w:sz="4" w:space="0" w:color="auto"/>
              <w:left w:val="single" w:sz="4" w:space="0" w:color="auto"/>
              <w:bottom w:val="single" w:sz="4" w:space="0" w:color="auto"/>
              <w:right w:val="single" w:sz="4" w:space="0" w:color="auto"/>
            </w:tcBorders>
            <w:shd w:val="clear" w:color="auto" w:fill="DDEBF7"/>
          </w:tcPr>
          <w:p w14:paraId="34BCDBB8" w14:textId="77777777" w:rsidR="0007588D" w:rsidRPr="00F629FC" w:rsidRDefault="0007588D" w:rsidP="0007588D">
            <w:pPr>
              <w:ind w:left="60"/>
              <w:jc w:val="left"/>
              <w:rPr>
                <w:rFonts w:asciiTheme="minorHAnsi" w:hAnsiTheme="minorHAnsi" w:cstheme="minorHAnsi"/>
              </w:rPr>
            </w:pPr>
            <w:r w:rsidRPr="00F629FC">
              <w:rPr>
                <w:rFonts w:asciiTheme="minorHAnsi" w:hAnsiTheme="minorHAnsi" w:cstheme="minorHAnsi"/>
              </w:rPr>
              <w:t xml:space="preserve">Odgovorni vodja za izdelavo investicijske, projektne in druge dokumentacije: </w:t>
            </w:r>
          </w:p>
        </w:tc>
        <w:tc>
          <w:tcPr>
            <w:tcW w:w="4815" w:type="dxa"/>
            <w:tcBorders>
              <w:top w:val="single" w:sz="4" w:space="0" w:color="auto"/>
              <w:left w:val="single" w:sz="4" w:space="0" w:color="auto"/>
              <w:bottom w:val="single" w:sz="4" w:space="0" w:color="auto"/>
              <w:right w:val="single" w:sz="4" w:space="0" w:color="auto"/>
            </w:tcBorders>
          </w:tcPr>
          <w:p w14:paraId="34BCDBB9" w14:textId="362D0A64" w:rsidR="0007588D" w:rsidRPr="00F629FC" w:rsidRDefault="003313DC" w:rsidP="0007588D">
            <w:pPr>
              <w:jc w:val="left"/>
              <w:rPr>
                <w:rFonts w:asciiTheme="minorHAnsi" w:hAnsiTheme="minorHAnsi" w:cstheme="minorHAnsi"/>
              </w:rPr>
            </w:pPr>
            <w:r>
              <w:rPr>
                <w:rFonts w:asciiTheme="minorHAnsi" w:hAnsiTheme="minorHAnsi" w:cstheme="minorHAnsi"/>
              </w:rPr>
              <w:t xml:space="preserve">Darja Vrčkovnik, </w:t>
            </w:r>
            <w:proofErr w:type="spellStart"/>
            <w:r>
              <w:rPr>
                <w:rFonts w:asciiTheme="minorHAnsi" w:hAnsiTheme="minorHAnsi" w:cstheme="minorHAnsi"/>
              </w:rPr>
              <w:t>v.d</w:t>
            </w:r>
            <w:proofErr w:type="spellEnd"/>
            <w:r>
              <w:rPr>
                <w:rFonts w:asciiTheme="minorHAnsi" w:hAnsiTheme="minorHAnsi" w:cstheme="minorHAnsi"/>
              </w:rPr>
              <w:t>. direktorice občinske uprave</w:t>
            </w:r>
          </w:p>
        </w:tc>
      </w:tr>
      <w:tr w:rsidR="0007588D" w:rsidRPr="00F629FC" w14:paraId="34BCDBBD" w14:textId="77777777" w:rsidTr="00015F80">
        <w:trPr>
          <w:trHeight w:val="536"/>
        </w:trPr>
        <w:tc>
          <w:tcPr>
            <w:tcW w:w="4428" w:type="dxa"/>
            <w:tcBorders>
              <w:top w:val="single" w:sz="4" w:space="0" w:color="auto"/>
            </w:tcBorders>
            <w:shd w:val="clear" w:color="auto" w:fill="auto"/>
            <w:vAlign w:val="bottom"/>
          </w:tcPr>
          <w:p w14:paraId="34BCDBBB" w14:textId="77777777" w:rsidR="0007588D" w:rsidRPr="00F629FC" w:rsidRDefault="0007588D" w:rsidP="0007588D">
            <w:pPr>
              <w:ind w:left="60"/>
              <w:jc w:val="left"/>
              <w:rPr>
                <w:rFonts w:asciiTheme="minorHAnsi" w:hAnsiTheme="minorHAnsi" w:cstheme="minorHAnsi"/>
              </w:rPr>
            </w:pPr>
            <w:r>
              <w:rPr>
                <w:rFonts w:asciiTheme="minorHAnsi" w:hAnsiTheme="minorHAnsi" w:cstheme="minorHAnsi"/>
              </w:rPr>
              <w:t>Podpis izdelovalca DIIP</w:t>
            </w:r>
            <w:r w:rsidRPr="00F629FC">
              <w:rPr>
                <w:rFonts w:asciiTheme="minorHAnsi" w:hAnsiTheme="minorHAnsi" w:cstheme="minorHAnsi"/>
              </w:rPr>
              <w:t>:</w:t>
            </w:r>
          </w:p>
        </w:tc>
        <w:tc>
          <w:tcPr>
            <w:tcW w:w="4815" w:type="dxa"/>
            <w:tcBorders>
              <w:top w:val="single" w:sz="4" w:space="0" w:color="auto"/>
              <w:bottom w:val="single" w:sz="4" w:space="0" w:color="auto"/>
            </w:tcBorders>
          </w:tcPr>
          <w:p w14:paraId="34BCDBBC" w14:textId="77777777" w:rsidR="0007588D" w:rsidRPr="00F629FC" w:rsidRDefault="0007588D" w:rsidP="0007588D">
            <w:pPr>
              <w:jc w:val="left"/>
              <w:rPr>
                <w:rFonts w:asciiTheme="minorHAnsi" w:hAnsiTheme="minorHAnsi" w:cstheme="minorHAnsi"/>
              </w:rPr>
            </w:pPr>
          </w:p>
        </w:tc>
      </w:tr>
      <w:tr w:rsidR="0007588D" w:rsidRPr="00F629FC" w14:paraId="34BCDBC2" w14:textId="77777777" w:rsidTr="000A1272">
        <w:trPr>
          <w:trHeight w:val="917"/>
        </w:trPr>
        <w:tc>
          <w:tcPr>
            <w:tcW w:w="4428" w:type="dxa"/>
            <w:shd w:val="clear" w:color="auto" w:fill="auto"/>
          </w:tcPr>
          <w:p w14:paraId="34BCDBBE" w14:textId="77777777" w:rsidR="0007588D" w:rsidRPr="00F629FC" w:rsidRDefault="0007588D" w:rsidP="0007588D">
            <w:pPr>
              <w:ind w:left="60"/>
              <w:jc w:val="left"/>
              <w:rPr>
                <w:rFonts w:asciiTheme="minorHAnsi" w:hAnsiTheme="minorHAnsi" w:cstheme="minorHAnsi"/>
              </w:rPr>
            </w:pPr>
          </w:p>
          <w:p w14:paraId="34BCDBBF" w14:textId="77777777" w:rsidR="0007588D" w:rsidRPr="00F629FC" w:rsidRDefault="0007588D" w:rsidP="0007588D">
            <w:pPr>
              <w:ind w:left="60"/>
              <w:jc w:val="left"/>
              <w:rPr>
                <w:rFonts w:asciiTheme="minorHAnsi" w:hAnsiTheme="minorHAnsi" w:cstheme="minorHAnsi"/>
              </w:rPr>
            </w:pPr>
          </w:p>
          <w:p w14:paraId="34BCDBC0" w14:textId="77777777" w:rsidR="0007588D" w:rsidRPr="00F629FC" w:rsidRDefault="0007588D" w:rsidP="0007588D">
            <w:pPr>
              <w:ind w:left="60"/>
              <w:jc w:val="left"/>
              <w:rPr>
                <w:rFonts w:asciiTheme="minorHAnsi" w:hAnsiTheme="minorHAnsi" w:cstheme="minorHAnsi"/>
              </w:rPr>
            </w:pPr>
            <w:r>
              <w:rPr>
                <w:rFonts w:asciiTheme="minorHAnsi" w:hAnsiTheme="minorHAnsi" w:cstheme="minorHAnsi"/>
              </w:rPr>
              <w:t xml:space="preserve">Žig investitorja </w:t>
            </w:r>
            <w:r w:rsidRPr="00F629FC">
              <w:rPr>
                <w:rFonts w:asciiTheme="minorHAnsi" w:hAnsiTheme="minorHAnsi" w:cstheme="minorHAnsi"/>
              </w:rPr>
              <w:t>:</w:t>
            </w:r>
          </w:p>
        </w:tc>
        <w:tc>
          <w:tcPr>
            <w:tcW w:w="4815" w:type="dxa"/>
            <w:tcBorders>
              <w:top w:val="single" w:sz="4" w:space="0" w:color="auto"/>
              <w:bottom w:val="single" w:sz="4" w:space="0" w:color="auto"/>
            </w:tcBorders>
          </w:tcPr>
          <w:p w14:paraId="34BCDBC1" w14:textId="77777777" w:rsidR="0007588D" w:rsidRPr="00F629FC" w:rsidRDefault="0007588D" w:rsidP="0007588D">
            <w:pPr>
              <w:jc w:val="left"/>
              <w:rPr>
                <w:rFonts w:asciiTheme="minorHAnsi" w:hAnsiTheme="minorHAnsi" w:cstheme="minorHAnsi"/>
              </w:rPr>
            </w:pPr>
          </w:p>
        </w:tc>
      </w:tr>
      <w:tr w:rsidR="0007588D" w:rsidRPr="00F629FC" w14:paraId="34BCDBC6" w14:textId="77777777" w:rsidTr="001D297C">
        <w:trPr>
          <w:trHeight w:val="917"/>
        </w:trPr>
        <w:tc>
          <w:tcPr>
            <w:tcW w:w="4428" w:type="dxa"/>
            <w:shd w:val="clear" w:color="auto" w:fill="auto"/>
          </w:tcPr>
          <w:p w14:paraId="34BCDBC3" w14:textId="77777777" w:rsidR="0007588D" w:rsidRDefault="0007588D" w:rsidP="0007588D">
            <w:pPr>
              <w:ind w:left="60"/>
              <w:jc w:val="left"/>
              <w:rPr>
                <w:rFonts w:asciiTheme="minorHAnsi" w:hAnsiTheme="minorHAnsi" w:cstheme="minorHAnsi"/>
              </w:rPr>
            </w:pPr>
          </w:p>
          <w:p w14:paraId="34BCDBC4" w14:textId="77777777" w:rsidR="0007588D" w:rsidRPr="00F629FC" w:rsidRDefault="0007588D" w:rsidP="0007588D">
            <w:pPr>
              <w:ind w:left="60"/>
              <w:jc w:val="left"/>
              <w:rPr>
                <w:rFonts w:asciiTheme="minorHAnsi" w:hAnsiTheme="minorHAnsi" w:cstheme="minorHAnsi"/>
              </w:rPr>
            </w:pPr>
            <w:r w:rsidRPr="00F629FC">
              <w:rPr>
                <w:rFonts w:asciiTheme="minorHAnsi" w:hAnsiTheme="minorHAnsi" w:cstheme="minorHAnsi"/>
              </w:rPr>
              <w:t>Podpis vodje oz. odgovorne osebe:</w:t>
            </w:r>
          </w:p>
        </w:tc>
        <w:tc>
          <w:tcPr>
            <w:tcW w:w="4815" w:type="dxa"/>
            <w:tcBorders>
              <w:top w:val="single" w:sz="4" w:space="0" w:color="auto"/>
              <w:bottom w:val="single" w:sz="4" w:space="0" w:color="auto"/>
            </w:tcBorders>
          </w:tcPr>
          <w:p w14:paraId="34BCDBC5" w14:textId="77777777" w:rsidR="0007588D" w:rsidRPr="00F629FC" w:rsidRDefault="0007588D" w:rsidP="0007588D">
            <w:pPr>
              <w:jc w:val="left"/>
              <w:rPr>
                <w:rFonts w:asciiTheme="minorHAnsi" w:hAnsiTheme="minorHAnsi" w:cstheme="minorHAnsi"/>
              </w:rPr>
            </w:pPr>
          </w:p>
        </w:tc>
      </w:tr>
      <w:tr w:rsidR="0007588D" w:rsidRPr="00F629FC" w14:paraId="34BCDBCB" w14:textId="77777777" w:rsidTr="001D297C">
        <w:trPr>
          <w:trHeight w:val="917"/>
        </w:trPr>
        <w:tc>
          <w:tcPr>
            <w:tcW w:w="4428" w:type="dxa"/>
            <w:shd w:val="clear" w:color="auto" w:fill="auto"/>
          </w:tcPr>
          <w:p w14:paraId="34BCDBC7" w14:textId="77777777" w:rsidR="0007588D" w:rsidRPr="00F629FC" w:rsidRDefault="0007588D" w:rsidP="0007588D">
            <w:pPr>
              <w:ind w:left="60"/>
              <w:jc w:val="left"/>
              <w:rPr>
                <w:rFonts w:asciiTheme="minorHAnsi" w:hAnsiTheme="minorHAnsi" w:cstheme="minorHAnsi"/>
              </w:rPr>
            </w:pPr>
          </w:p>
          <w:p w14:paraId="34BCDBC8" w14:textId="77777777" w:rsidR="0007588D" w:rsidRPr="00F629FC" w:rsidRDefault="0007588D" w:rsidP="0007588D">
            <w:pPr>
              <w:ind w:left="60"/>
              <w:jc w:val="left"/>
              <w:rPr>
                <w:rFonts w:asciiTheme="minorHAnsi" w:hAnsiTheme="minorHAnsi" w:cstheme="minorHAnsi"/>
              </w:rPr>
            </w:pPr>
          </w:p>
          <w:p w14:paraId="34BCDBC9" w14:textId="77777777" w:rsidR="0007588D" w:rsidRPr="00F629FC" w:rsidRDefault="0007588D" w:rsidP="0007588D">
            <w:pPr>
              <w:ind w:left="60"/>
              <w:jc w:val="left"/>
              <w:rPr>
                <w:rFonts w:asciiTheme="minorHAnsi" w:hAnsiTheme="minorHAnsi" w:cstheme="minorHAnsi"/>
              </w:rPr>
            </w:pPr>
            <w:r>
              <w:rPr>
                <w:rFonts w:asciiTheme="minorHAnsi" w:hAnsiTheme="minorHAnsi" w:cstheme="minorHAnsi"/>
              </w:rPr>
              <w:t>Žig investitorja</w:t>
            </w:r>
            <w:r w:rsidRPr="00F629FC">
              <w:rPr>
                <w:rFonts w:asciiTheme="minorHAnsi" w:hAnsiTheme="minorHAnsi" w:cstheme="minorHAnsi"/>
              </w:rPr>
              <w:t>:</w:t>
            </w:r>
          </w:p>
        </w:tc>
        <w:tc>
          <w:tcPr>
            <w:tcW w:w="4815" w:type="dxa"/>
            <w:tcBorders>
              <w:top w:val="single" w:sz="4" w:space="0" w:color="auto"/>
              <w:bottom w:val="single" w:sz="4" w:space="0" w:color="auto"/>
            </w:tcBorders>
          </w:tcPr>
          <w:p w14:paraId="34BCDBCA" w14:textId="77777777" w:rsidR="0007588D" w:rsidRPr="00F629FC" w:rsidRDefault="0007588D" w:rsidP="0007588D">
            <w:pPr>
              <w:jc w:val="left"/>
              <w:rPr>
                <w:rFonts w:asciiTheme="minorHAnsi" w:hAnsiTheme="minorHAnsi" w:cstheme="minorHAnsi"/>
              </w:rPr>
            </w:pPr>
          </w:p>
        </w:tc>
      </w:tr>
    </w:tbl>
    <w:p w14:paraId="34BCDBCC" w14:textId="77777777" w:rsidR="002B7A6D" w:rsidRPr="00F629FC" w:rsidRDefault="002B7A6D" w:rsidP="00A47852">
      <w:pPr>
        <w:spacing w:before="120" w:after="120"/>
        <w:rPr>
          <w:rFonts w:asciiTheme="minorHAnsi" w:hAnsiTheme="minorHAnsi" w:cstheme="minorHAnsi"/>
        </w:rPr>
      </w:pPr>
    </w:p>
    <w:p w14:paraId="34BCDBCD" w14:textId="77777777" w:rsidR="008C26BB" w:rsidRPr="00813D71" w:rsidRDefault="002B7A6D" w:rsidP="00FD0D09">
      <w:pPr>
        <w:pStyle w:val="Naslov2"/>
      </w:pPr>
      <w:r w:rsidRPr="00813D71">
        <w:br w:type="page"/>
      </w:r>
      <w:bookmarkStart w:id="16" w:name="_Toc200937924"/>
      <w:bookmarkStart w:id="17" w:name="_Toc232955466"/>
      <w:bookmarkStart w:id="18" w:name="_Toc232955780"/>
      <w:bookmarkStart w:id="19" w:name="_Toc238224734"/>
      <w:bookmarkStart w:id="20" w:name="_Toc11844923"/>
      <w:r w:rsidR="000E31B1" w:rsidRPr="00C139E0">
        <w:lastRenderedPageBreak/>
        <w:t>Opredelitev</w:t>
      </w:r>
      <w:r w:rsidR="00EF7E57" w:rsidRPr="00C139E0">
        <w:t xml:space="preserve"> upravljavc</w:t>
      </w:r>
      <w:bookmarkEnd w:id="16"/>
      <w:bookmarkEnd w:id="17"/>
      <w:bookmarkEnd w:id="18"/>
      <w:r w:rsidR="000E31B1" w:rsidRPr="00C139E0">
        <w:t>a</w:t>
      </w:r>
      <w:bookmarkEnd w:id="19"/>
      <w:bookmarkEnd w:id="20"/>
    </w:p>
    <w:p w14:paraId="34BCDBCE" w14:textId="77777777" w:rsidR="000E31B1" w:rsidRDefault="000E31B1" w:rsidP="000E31B1"/>
    <w:p w14:paraId="34BCDBCF" w14:textId="77777777" w:rsidR="000E31B1" w:rsidRPr="006D6B34" w:rsidRDefault="000E31B1" w:rsidP="000E31B1">
      <w:pPr>
        <w:rPr>
          <w:rFonts w:asciiTheme="minorHAnsi" w:hAnsiTheme="minorHAnsi" w:cstheme="minorHAnsi"/>
        </w:rPr>
      </w:pPr>
      <w:r w:rsidRPr="006D6B34">
        <w:rPr>
          <w:rFonts w:asciiTheme="minorHAnsi" w:hAnsiTheme="minorHAnsi" w:cstheme="minorHAnsi"/>
        </w:rPr>
        <w:t xml:space="preserve">Po končani izvedbi operacije bo bodoči upravljavec rezultatov investicijske naložbe </w:t>
      </w:r>
      <w:r w:rsidR="00EA03D1" w:rsidRPr="006D6B34">
        <w:rPr>
          <w:rFonts w:asciiTheme="minorHAnsi" w:hAnsiTheme="minorHAnsi" w:cstheme="minorHAnsi"/>
        </w:rPr>
        <w:t>Javno podjetje komunala Slovenj Gradec d.o.o.</w:t>
      </w:r>
    </w:p>
    <w:p w14:paraId="34BCDBD0" w14:textId="77777777" w:rsidR="000E31B1" w:rsidRPr="00813D71" w:rsidRDefault="000E31B1" w:rsidP="00813D71"/>
    <w:tbl>
      <w:tblPr>
        <w:tblW w:w="9214" w:type="dxa"/>
        <w:tblLook w:val="01E0" w:firstRow="1" w:lastRow="1" w:firstColumn="1" w:lastColumn="1" w:noHBand="0" w:noVBand="0"/>
      </w:tblPr>
      <w:tblGrid>
        <w:gridCol w:w="2977"/>
        <w:gridCol w:w="6237"/>
      </w:tblGrid>
      <w:tr w:rsidR="00327B81" w:rsidRPr="00F629FC" w14:paraId="34BCDBD3" w14:textId="77777777" w:rsidTr="00C170A3">
        <w:trPr>
          <w:trHeight w:val="284"/>
        </w:trPr>
        <w:tc>
          <w:tcPr>
            <w:tcW w:w="2977" w:type="dxa"/>
            <w:tcBorders>
              <w:top w:val="single" w:sz="4" w:space="0" w:color="auto"/>
              <w:left w:val="single" w:sz="4" w:space="0" w:color="auto"/>
              <w:bottom w:val="single" w:sz="4" w:space="0" w:color="auto"/>
              <w:right w:val="single" w:sz="4" w:space="0" w:color="auto"/>
            </w:tcBorders>
            <w:shd w:val="clear" w:color="auto" w:fill="DDEBF7"/>
            <w:vAlign w:val="center"/>
          </w:tcPr>
          <w:p w14:paraId="34BCDBD1" w14:textId="77777777" w:rsidR="00327B81" w:rsidRPr="00F629FC" w:rsidRDefault="00327B81" w:rsidP="000A1272">
            <w:pPr>
              <w:ind w:left="30"/>
              <w:jc w:val="left"/>
              <w:rPr>
                <w:rFonts w:asciiTheme="minorHAnsi" w:hAnsiTheme="minorHAnsi" w:cstheme="minorHAnsi"/>
              </w:rPr>
            </w:pPr>
            <w:bookmarkStart w:id="21" w:name="_Toc189020012"/>
            <w:bookmarkStart w:id="22" w:name="_Toc189020175"/>
            <w:bookmarkStart w:id="23" w:name="_Toc189020329"/>
            <w:r w:rsidRPr="00F629FC">
              <w:rPr>
                <w:rFonts w:asciiTheme="minorHAnsi" w:hAnsiTheme="minorHAnsi" w:cstheme="minorHAnsi"/>
              </w:rPr>
              <w:t>Bodoči upravljavec</w:t>
            </w:r>
            <w:r w:rsidR="00C170A3" w:rsidRPr="00F629FC">
              <w:rPr>
                <w:rFonts w:asciiTheme="minorHAnsi" w:hAnsiTheme="minorHAnsi" w:cstheme="minorHAnsi"/>
              </w:rPr>
              <w:t>:</w:t>
            </w:r>
          </w:p>
        </w:tc>
        <w:tc>
          <w:tcPr>
            <w:tcW w:w="6237" w:type="dxa"/>
            <w:tcBorders>
              <w:top w:val="single" w:sz="4" w:space="0" w:color="auto"/>
              <w:left w:val="single" w:sz="4" w:space="0" w:color="auto"/>
              <w:bottom w:val="single" w:sz="4" w:space="0" w:color="auto"/>
              <w:right w:val="single" w:sz="4" w:space="0" w:color="auto"/>
            </w:tcBorders>
            <w:vAlign w:val="center"/>
          </w:tcPr>
          <w:p w14:paraId="34BCDBD2" w14:textId="77777777" w:rsidR="00327B81" w:rsidRPr="00F629FC" w:rsidRDefault="00C170A3" w:rsidP="00001883">
            <w:pPr>
              <w:ind w:left="177"/>
              <w:jc w:val="left"/>
              <w:rPr>
                <w:rFonts w:asciiTheme="minorHAnsi" w:hAnsiTheme="minorHAnsi" w:cstheme="minorHAnsi"/>
              </w:rPr>
            </w:pPr>
            <w:r w:rsidRPr="00F629FC">
              <w:rPr>
                <w:rFonts w:asciiTheme="minorHAnsi" w:hAnsiTheme="minorHAnsi" w:cstheme="minorHAnsi"/>
              </w:rPr>
              <w:t>Javno podjetje</w:t>
            </w:r>
            <w:r w:rsidR="005340DC" w:rsidRPr="00F629FC">
              <w:rPr>
                <w:rFonts w:asciiTheme="minorHAnsi" w:hAnsiTheme="minorHAnsi" w:cstheme="minorHAnsi"/>
              </w:rPr>
              <w:t xml:space="preserve"> KOMUNALA SLOVENJ GRADEC d.o.o.</w:t>
            </w:r>
          </w:p>
        </w:tc>
      </w:tr>
      <w:tr w:rsidR="00327B81" w:rsidRPr="00F629FC" w14:paraId="34BCDBD6" w14:textId="77777777" w:rsidTr="00C170A3">
        <w:trPr>
          <w:trHeight w:val="284"/>
        </w:trPr>
        <w:tc>
          <w:tcPr>
            <w:tcW w:w="2977" w:type="dxa"/>
            <w:tcBorders>
              <w:top w:val="single" w:sz="4" w:space="0" w:color="auto"/>
              <w:bottom w:val="single" w:sz="4" w:space="0" w:color="auto"/>
            </w:tcBorders>
            <w:shd w:val="clear" w:color="auto" w:fill="auto"/>
            <w:vAlign w:val="center"/>
          </w:tcPr>
          <w:p w14:paraId="34BCDBD4" w14:textId="77777777" w:rsidR="00327B81" w:rsidRPr="00F629FC" w:rsidRDefault="00327B81" w:rsidP="000A1272">
            <w:pPr>
              <w:ind w:left="30"/>
              <w:rPr>
                <w:rFonts w:asciiTheme="minorHAnsi" w:hAnsiTheme="minorHAnsi" w:cstheme="minorHAnsi"/>
              </w:rPr>
            </w:pPr>
          </w:p>
        </w:tc>
        <w:tc>
          <w:tcPr>
            <w:tcW w:w="6237" w:type="dxa"/>
            <w:tcBorders>
              <w:top w:val="single" w:sz="4" w:space="0" w:color="auto"/>
              <w:bottom w:val="single" w:sz="4" w:space="0" w:color="auto"/>
            </w:tcBorders>
            <w:shd w:val="clear" w:color="auto" w:fill="auto"/>
            <w:vAlign w:val="center"/>
          </w:tcPr>
          <w:p w14:paraId="34BCDBD5" w14:textId="77777777" w:rsidR="00327B81" w:rsidRPr="00F629FC" w:rsidRDefault="00327B81" w:rsidP="00001883">
            <w:pPr>
              <w:ind w:left="177"/>
              <w:rPr>
                <w:rFonts w:asciiTheme="minorHAnsi" w:hAnsiTheme="minorHAnsi" w:cstheme="minorHAnsi"/>
              </w:rPr>
            </w:pPr>
          </w:p>
        </w:tc>
      </w:tr>
      <w:tr w:rsidR="00327B81" w:rsidRPr="00F629FC" w14:paraId="34BCDBD9" w14:textId="77777777" w:rsidTr="00C170A3">
        <w:trPr>
          <w:trHeight w:val="284"/>
        </w:trPr>
        <w:tc>
          <w:tcPr>
            <w:tcW w:w="2977" w:type="dxa"/>
            <w:tcBorders>
              <w:top w:val="single" w:sz="4" w:space="0" w:color="auto"/>
              <w:left w:val="single" w:sz="4" w:space="0" w:color="auto"/>
              <w:bottom w:val="single" w:sz="4" w:space="0" w:color="auto"/>
              <w:right w:val="single" w:sz="4" w:space="0" w:color="auto"/>
            </w:tcBorders>
            <w:shd w:val="clear" w:color="auto" w:fill="DDEBF7"/>
            <w:vAlign w:val="center"/>
          </w:tcPr>
          <w:p w14:paraId="34BCDBD7" w14:textId="77777777" w:rsidR="00327B81" w:rsidRPr="00F629FC" w:rsidRDefault="00327B81" w:rsidP="000A1272">
            <w:pPr>
              <w:spacing w:before="120" w:after="120"/>
              <w:ind w:left="30"/>
              <w:rPr>
                <w:rFonts w:asciiTheme="minorHAnsi" w:hAnsiTheme="minorHAnsi" w:cstheme="minorHAnsi"/>
              </w:rPr>
            </w:pPr>
            <w:r w:rsidRPr="00F629FC">
              <w:rPr>
                <w:rFonts w:asciiTheme="minorHAnsi" w:hAnsiTheme="minorHAnsi" w:cstheme="minorHAnsi"/>
              </w:rPr>
              <w:t>Naslov:</w:t>
            </w:r>
          </w:p>
        </w:tc>
        <w:tc>
          <w:tcPr>
            <w:tcW w:w="6237" w:type="dxa"/>
            <w:tcBorders>
              <w:top w:val="single" w:sz="4" w:space="0" w:color="auto"/>
              <w:left w:val="single" w:sz="4" w:space="0" w:color="auto"/>
              <w:bottom w:val="single" w:sz="4" w:space="0" w:color="auto"/>
              <w:right w:val="single" w:sz="4" w:space="0" w:color="auto"/>
            </w:tcBorders>
            <w:vAlign w:val="center"/>
          </w:tcPr>
          <w:p w14:paraId="34BCDBD8" w14:textId="77777777" w:rsidR="00327B81" w:rsidRPr="00F629FC" w:rsidRDefault="002C1C56" w:rsidP="00001883">
            <w:pPr>
              <w:ind w:left="177"/>
              <w:rPr>
                <w:rFonts w:asciiTheme="minorHAnsi" w:hAnsiTheme="minorHAnsi" w:cstheme="minorHAnsi"/>
              </w:rPr>
            </w:pPr>
            <w:r w:rsidRPr="00F629FC">
              <w:rPr>
                <w:rFonts w:asciiTheme="minorHAnsi" w:hAnsiTheme="minorHAnsi" w:cstheme="minorHAnsi"/>
              </w:rPr>
              <w:t>Pameče 177a</w:t>
            </w:r>
            <w:r w:rsidR="005340DC" w:rsidRPr="00F629FC">
              <w:rPr>
                <w:rFonts w:asciiTheme="minorHAnsi" w:hAnsiTheme="minorHAnsi" w:cstheme="minorHAnsi"/>
              </w:rPr>
              <w:t>, 2380 Slovenj Gradec</w:t>
            </w:r>
          </w:p>
        </w:tc>
      </w:tr>
      <w:tr w:rsidR="00327B81" w:rsidRPr="00F629FC" w14:paraId="34BCDBDC" w14:textId="77777777" w:rsidTr="00C170A3">
        <w:trPr>
          <w:trHeight w:val="284"/>
        </w:trPr>
        <w:tc>
          <w:tcPr>
            <w:tcW w:w="2977" w:type="dxa"/>
            <w:tcBorders>
              <w:top w:val="single" w:sz="4" w:space="0" w:color="auto"/>
              <w:left w:val="single" w:sz="4" w:space="0" w:color="auto"/>
              <w:bottom w:val="single" w:sz="4" w:space="0" w:color="auto"/>
              <w:right w:val="single" w:sz="4" w:space="0" w:color="auto"/>
            </w:tcBorders>
            <w:shd w:val="clear" w:color="auto" w:fill="DDEBF7"/>
            <w:vAlign w:val="center"/>
          </w:tcPr>
          <w:p w14:paraId="34BCDBDA" w14:textId="77777777" w:rsidR="00327B81" w:rsidRPr="00F629FC" w:rsidRDefault="00327B81" w:rsidP="000A1272">
            <w:pPr>
              <w:spacing w:before="120" w:after="120"/>
              <w:ind w:left="30"/>
              <w:rPr>
                <w:rFonts w:asciiTheme="minorHAnsi" w:hAnsiTheme="minorHAnsi" w:cstheme="minorHAnsi"/>
              </w:rPr>
            </w:pPr>
            <w:r w:rsidRPr="00F629FC">
              <w:rPr>
                <w:rFonts w:asciiTheme="minorHAnsi" w:hAnsiTheme="minorHAnsi" w:cstheme="minorHAnsi"/>
              </w:rPr>
              <w:t>Telefon:</w:t>
            </w:r>
          </w:p>
        </w:tc>
        <w:tc>
          <w:tcPr>
            <w:tcW w:w="6237" w:type="dxa"/>
            <w:tcBorders>
              <w:top w:val="single" w:sz="4" w:space="0" w:color="auto"/>
              <w:left w:val="single" w:sz="4" w:space="0" w:color="auto"/>
              <w:bottom w:val="single" w:sz="4" w:space="0" w:color="auto"/>
              <w:right w:val="single" w:sz="4" w:space="0" w:color="auto"/>
            </w:tcBorders>
            <w:vAlign w:val="center"/>
          </w:tcPr>
          <w:p w14:paraId="34BCDBDB" w14:textId="77777777" w:rsidR="00327B81" w:rsidRPr="00F629FC" w:rsidRDefault="005340DC" w:rsidP="00001883">
            <w:pPr>
              <w:ind w:left="177"/>
              <w:rPr>
                <w:rFonts w:asciiTheme="minorHAnsi" w:hAnsiTheme="minorHAnsi" w:cstheme="minorHAnsi"/>
              </w:rPr>
            </w:pPr>
            <w:r w:rsidRPr="00F629FC">
              <w:rPr>
                <w:rFonts w:asciiTheme="minorHAnsi" w:hAnsiTheme="minorHAnsi" w:cstheme="minorHAnsi"/>
              </w:rPr>
              <w:t>+386 2 88 120 20</w:t>
            </w:r>
          </w:p>
        </w:tc>
      </w:tr>
      <w:tr w:rsidR="00327B81" w:rsidRPr="00F629FC" w14:paraId="34BCDBDF" w14:textId="77777777" w:rsidTr="00C170A3">
        <w:trPr>
          <w:trHeight w:val="284"/>
        </w:trPr>
        <w:tc>
          <w:tcPr>
            <w:tcW w:w="2977" w:type="dxa"/>
            <w:tcBorders>
              <w:top w:val="single" w:sz="4" w:space="0" w:color="auto"/>
              <w:left w:val="single" w:sz="4" w:space="0" w:color="auto"/>
              <w:bottom w:val="single" w:sz="4" w:space="0" w:color="auto"/>
              <w:right w:val="single" w:sz="4" w:space="0" w:color="auto"/>
            </w:tcBorders>
            <w:shd w:val="clear" w:color="auto" w:fill="DDEBF7"/>
            <w:vAlign w:val="center"/>
          </w:tcPr>
          <w:p w14:paraId="34BCDBDD" w14:textId="77777777" w:rsidR="00327B81" w:rsidRPr="00F629FC" w:rsidRDefault="00327B81" w:rsidP="000A1272">
            <w:pPr>
              <w:spacing w:before="120" w:after="120"/>
              <w:ind w:left="30"/>
              <w:rPr>
                <w:rFonts w:asciiTheme="minorHAnsi" w:hAnsiTheme="minorHAnsi" w:cstheme="minorHAnsi"/>
              </w:rPr>
            </w:pPr>
            <w:r w:rsidRPr="00F629FC">
              <w:rPr>
                <w:rFonts w:asciiTheme="minorHAnsi" w:hAnsiTheme="minorHAnsi" w:cstheme="minorHAnsi"/>
              </w:rPr>
              <w:t>Faks:</w:t>
            </w:r>
          </w:p>
        </w:tc>
        <w:tc>
          <w:tcPr>
            <w:tcW w:w="6237" w:type="dxa"/>
            <w:tcBorders>
              <w:top w:val="single" w:sz="4" w:space="0" w:color="auto"/>
              <w:left w:val="single" w:sz="4" w:space="0" w:color="auto"/>
              <w:bottom w:val="single" w:sz="4" w:space="0" w:color="auto"/>
              <w:right w:val="single" w:sz="4" w:space="0" w:color="auto"/>
            </w:tcBorders>
            <w:vAlign w:val="center"/>
          </w:tcPr>
          <w:p w14:paraId="34BCDBDE" w14:textId="77777777" w:rsidR="00327B81" w:rsidRPr="00F629FC" w:rsidRDefault="005340DC" w:rsidP="00001883">
            <w:pPr>
              <w:ind w:left="177"/>
              <w:rPr>
                <w:rFonts w:asciiTheme="minorHAnsi" w:hAnsiTheme="minorHAnsi" w:cstheme="minorHAnsi"/>
              </w:rPr>
            </w:pPr>
            <w:r w:rsidRPr="00F629FC">
              <w:rPr>
                <w:rFonts w:asciiTheme="minorHAnsi" w:hAnsiTheme="minorHAnsi" w:cstheme="minorHAnsi"/>
              </w:rPr>
              <w:t>+386 2 88 120 40</w:t>
            </w:r>
          </w:p>
        </w:tc>
      </w:tr>
      <w:tr w:rsidR="00327B81" w:rsidRPr="00F629FC" w14:paraId="34BCDBE2" w14:textId="77777777" w:rsidTr="00C170A3">
        <w:trPr>
          <w:trHeight w:val="284"/>
        </w:trPr>
        <w:tc>
          <w:tcPr>
            <w:tcW w:w="2977" w:type="dxa"/>
            <w:tcBorders>
              <w:top w:val="single" w:sz="4" w:space="0" w:color="auto"/>
              <w:left w:val="single" w:sz="4" w:space="0" w:color="auto"/>
              <w:bottom w:val="single" w:sz="4" w:space="0" w:color="auto"/>
              <w:right w:val="single" w:sz="4" w:space="0" w:color="auto"/>
            </w:tcBorders>
            <w:shd w:val="clear" w:color="auto" w:fill="DDEBF7"/>
            <w:vAlign w:val="center"/>
          </w:tcPr>
          <w:p w14:paraId="34BCDBE0" w14:textId="77777777" w:rsidR="00327B81" w:rsidRPr="00F629FC" w:rsidRDefault="00327B81" w:rsidP="000A1272">
            <w:pPr>
              <w:spacing w:before="120" w:after="120"/>
              <w:ind w:left="30"/>
              <w:rPr>
                <w:rFonts w:asciiTheme="minorHAnsi" w:hAnsiTheme="minorHAnsi" w:cstheme="minorHAnsi"/>
              </w:rPr>
            </w:pPr>
            <w:r w:rsidRPr="00F629FC">
              <w:rPr>
                <w:rFonts w:asciiTheme="minorHAnsi" w:hAnsiTheme="minorHAnsi" w:cstheme="minorHAnsi"/>
              </w:rPr>
              <w:t>E-mail:</w:t>
            </w:r>
          </w:p>
        </w:tc>
        <w:tc>
          <w:tcPr>
            <w:tcW w:w="6237" w:type="dxa"/>
            <w:tcBorders>
              <w:top w:val="single" w:sz="4" w:space="0" w:color="auto"/>
              <w:left w:val="single" w:sz="4" w:space="0" w:color="auto"/>
              <w:bottom w:val="single" w:sz="4" w:space="0" w:color="auto"/>
              <w:right w:val="single" w:sz="4" w:space="0" w:color="auto"/>
            </w:tcBorders>
            <w:vAlign w:val="center"/>
          </w:tcPr>
          <w:p w14:paraId="34BCDBE1" w14:textId="77777777" w:rsidR="00327B81" w:rsidRPr="00F629FC" w:rsidRDefault="00467162" w:rsidP="00A47852">
            <w:pPr>
              <w:spacing w:before="120" w:after="120"/>
              <w:ind w:left="177"/>
              <w:rPr>
                <w:rFonts w:asciiTheme="minorHAnsi" w:hAnsiTheme="minorHAnsi" w:cstheme="minorHAnsi"/>
              </w:rPr>
            </w:pPr>
            <w:hyperlink r:id="rId15" w:history="1">
              <w:r w:rsidR="00001883" w:rsidRPr="00F629FC">
                <w:rPr>
                  <w:rStyle w:val="Hiperpovezava"/>
                  <w:rFonts w:asciiTheme="minorHAnsi" w:hAnsiTheme="minorHAnsi" w:cstheme="minorHAnsi"/>
                </w:rPr>
                <w:t>info@komusg.si</w:t>
              </w:r>
            </w:hyperlink>
            <w:r w:rsidR="005340DC" w:rsidRPr="00F629FC">
              <w:rPr>
                <w:rFonts w:asciiTheme="minorHAnsi" w:hAnsiTheme="minorHAnsi" w:cstheme="minorHAnsi"/>
              </w:rPr>
              <w:t xml:space="preserve"> </w:t>
            </w:r>
          </w:p>
        </w:tc>
      </w:tr>
      <w:tr w:rsidR="00327B81" w:rsidRPr="00F629FC" w14:paraId="34BCDBE5" w14:textId="77777777" w:rsidTr="00C170A3">
        <w:trPr>
          <w:trHeight w:val="284"/>
        </w:trPr>
        <w:tc>
          <w:tcPr>
            <w:tcW w:w="2977" w:type="dxa"/>
            <w:tcBorders>
              <w:top w:val="single" w:sz="4" w:space="0" w:color="auto"/>
              <w:left w:val="single" w:sz="4" w:space="0" w:color="auto"/>
              <w:bottom w:val="single" w:sz="4" w:space="0" w:color="auto"/>
              <w:right w:val="single" w:sz="4" w:space="0" w:color="auto"/>
            </w:tcBorders>
            <w:shd w:val="clear" w:color="auto" w:fill="DDEBF7"/>
            <w:vAlign w:val="center"/>
          </w:tcPr>
          <w:p w14:paraId="34BCDBE3" w14:textId="77777777" w:rsidR="00327B81" w:rsidRPr="00F629FC" w:rsidRDefault="00327B81" w:rsidP="000A1272">
            <w:pPr>
              <w:spacing w:before="120" w:after="120"/>
              <w:ind w:left="30"/>
              <w:rPr>
                <w:rFonts w:asciiTheme="minorHAnsi" w:hAnsiTheme="minorHAnsi" w:cstheme="minorHAnsi"/>
              </w:rPr>
            </w:pPr>
            <w:r w:rsidRPr="00F629FC">
              <w:rPr>
                <w:rFonts w:asciiTheme="minorHAnsi" w:hAnsiTheme="minorHAnsi" w:cstheme="minorHAnsi"/>
              </w:rPr>
              <w:t>Spletna stran:</w:t>
            </w:r>
          </w:p>
        </w:tc>
        <w:tc>
          <w:tcPr>
            <w:tcW w:w="6237" w:type="dxa"/>
            <w:tcBorders>
              <w:top w:val="single" w:sz="4" w:space="0" w:color="auto"/>
              <w:left w:val="single" w:sz="4" w:space="0" w:color="auto"/>
              <w:bottom w:val="single" w:sz="4" w:space="0" w:color="auto"/>
              <w:right w:val="single" w:sz="4" w:space="0" w:color="auto"/>
            </w:tcBorders>
            <w:vAlign w:val="center"/>
          </w:tcPr>
          <w:p w14:paraId="34BCDBE4" w14:textId="77777777" w:rsidR="00001883" w:rsidRPr="00F629FC" w:rsidRDefault="00467162" w:rsidP="00001883">
            <w:pPr>
              <w:ind w:left="177"/>
              <w:rPr>
                <w:rFonts w:asciiTheme="minorHAnsi" w:hAnsiTheme="minorHAnsi" w:cstheme="minorHAnsi"/>
              </w:rPr>
            </w:pPr>
            <w:hyperlink r:id="rId16" w:history="1">
              <w:r w:rsidR="00001883" w:rsidRPr="00F629FC">
                <w:rPr>
                  <w:rStyle w:val="Hiperpovezava"/>
                  <w:rFonts w:asciiTheme="minorHAnsi" w:hAnsiTheme="minorHAnsi" w:cstheme="minorHAnsi"/>
                </w:rPr>
                <w:t>http://www.komusg.si</w:t>
              </w:r>
            </w:hyperlink>
          </w:p>
        </w:tc>
      </w:tr>
      <w:tr w:rsidR="00327B81" w:rsidRPr="00F629FC" w14:paraId="34BCDBE8" w14:textId="77777777" w:rsidTr="00015F80">
        <w:trPr>
          <w:trHeight w:val="284"/>
        </w:trPr>
        <w:tc>
          <w:tcPr>
            <w:tcW w:w="2977" w:type="dxa"/>
            <w:tcBorders>
              <w:top w:val="single" w:sz="4" w:space="0" w:color="auto"/>
              <w:bottom w:val="single" w:sz="4" w:space="0" w:color="auto"/>
            </w:tcBorders>
            <w:shd w:val="clear" w:color="auto" w:fill="auto"/>
            <w:vAlign w:val="center"/>
          </w:tcPr>
          <w:p w14:paraId="34BCDBE6" w14:textId="77777777" w:rsidR="00327B81" w:rsidRPr="00F629FC" w:rsidRDefault="00327B81" w:rsidP="000A1272">
            <w:pPr>
              <w:ind w:left="30"/>
              <w:rPr>
                <w:rFonts w:asciiTheme="minorHAnsi" w:hAnsiTheme="minorHAnsi" w:cstheme="minorHAnsi"/>
              </w:rPr>
            </w:pPr>
          </w:p>
        </w:tc>
        <w:tc>
          <w:tcPr>
            <w:tcW w:w="6237" w:type="dxa"/>
            <w:tcBorders>
              <w:top w:val="single" w:sz="4" w:space="0" w:color="auto"/>
              <w:bottom w:val="single" w:sz="4" w:space="0" w:color="auto"/>
            </w:tcBorders>
            <w:shd w:val="clear" w:color="auto" w:fill="auto"/>
            <w:vAlign w:val="center"/>
          </w:tcPr>
          <w:p w14:paraId="34BCDBE7" w14:textId="77777777" w:rsidR="00327B81" w:rsidRPr="00F629FC" w:rsidRDefault="00327B81" w:rsidP="00001883">
            <w:pPr>
              <w:ind w:left="177"/>
              <w:rPr>
                <w:rFonts w:asciiTheme="minorHAnsi" w:hAnsiTheme="minorHAnsi" w:cstheme="minorHAnsi"/>
              </w:rPr>
            </w:pPr>
          </w:p>
        </w:tc>
      </w:tr>
      <w:tr w:rsidR="00327B81" w:rsidRPr="00F629FC" w14:paraId="34BCDBEB" w14:textId="77777777" w:rsidTr="00943081">
        <w:trPr>
          <w:trHeight w:val="284"/>
        </w:trPr>
        <w:tc>
          <w:tcPr>
            <w:tcW w:w="2977" w:type="dxa"/>
            <w:tcBorders>
              <w:top w:val="single" w:sz="4" w:space="0" w:color="auto"/>
              <w:left w:val="single" w:sz="4" w:space="0" w:color="auto"/>
              <w:bottom w:val="single" w:sz="4" w:space="0" w:color="auto"/>
              <w:right w:val="single" w:sz="4" w:space="0" w:color="auto"/>
            </w:tcBorders>
            <w:shd w:val="clear" w:color="auto" w:fill="DDEBF7"/>
            <w:vAlign w:val="center"/>
          </w:tcPr>
          <w:p w14:paraId="34BCDBE9" w14:textId="77777777" w:rsidR="00327B81" w:rsidRPr="00F629FC" w:rsidRDefault="00015F80" w:rsidP="000A1272">
            <w:pPr>
              <w:spacing w:before="120" w:after="120"/>
              <w:ind w:left="30"/>
              <w:rPr>
                <w:rFonts w:asciiTheme="minorHAnsi" w:hAnsiTheme="minorHAnsi" w:cstheme="minorHAnsi"/>
              </w:rPr>
            </w:pPr>
            <w:r w:rsidRPr="00F629FC">
              <w:rPr>
                <w:rFonts w:asciiTheme="minorHAnsi" w:hAnsiTheme="minorHAnsi" w:cstheme="minorHAnsi"/>
              </w:rPr>
              <w:t>Odgovorna</w:t>
            </w:r>
            <w:r w:rsidR="00327B81" w:rsidRPr="00F629FC">
              <w:rPr>
                <w:rFonts w:asciiTheme="minorHAnsi" w:hAnsiTheme="minorHAnsi" w:cstheme="minorHAnsi"/>
              </w:rPr>
              <w:t xml:space="preserve"> oseba:</w:t>
            </w:r>
          </w:p>
        </w:tc>
        <w:tc>
          <w:tcPr>
            <w:tcW w:w="6237" w:type="dxa"/>
            <w:tcBorders>
              <w:top w:val="single" w:sz="4" w:space="0" w:color="auto"/>
              <w:left w:val="single" w:sz="4" w:space="0" w:color="auto"/>
              <w:bottom w:val="single" w:sz="4" w:space="0" w:color="auto"/>
              <w:right w:val="single" w:sz="4" w:space="0" w:color="auto"/>
            </w:tcBorders>
            <w:vAlign w:val="center"/>
          </w:tcPr>
          <w:p w14:paraId="34BCDBEA" w14:textId="17B9C83D" w:rsidR="00327B81" w:rsidRPr="00F629FC" w:rsidRDefault="008F062C" w:rsidP="00001883">
            <w:pPr>
              <w:ind w:left="177"/>
              <w:rPr>
                <w:rFonts w:asciiTheme="minorHAnsi" w:hAnsiTheme="minorHAnsi" w:cstheme="minorHAnsi"/>
              </w:rPr>
            </w:pPr>
            <w:r w:rsidRPr="00F629FC">
              <w:rPr>
                <w:rFonts w:asciiTheme="minorHAnsi" w:hAnsiTheme="minorHAnsi" w:cstheme="minorHAnsi"/>
              </w:rPr>
              <w:t>Jože</w:t>
            </w:r>
            <w:r w:rsidR="00BE6343">
              <w:rPr>
                <w:rFonts w:asciiTheme="minorHAnsi" w:hAnsiTheme="minorHAnsi" w:cstheme="minorHAnsi"/>
              </w:rPr>
              <w:t>f</w:t>
            </w:r>
            <w:r w:rsidR="002C1C56" w:rsidRPr="00F629FC">
              <w:rPr>
                <w:rFonts w:asciiTheme="minorHAnsi" w:hAnsiTheme="minorHAnsi" w:cstheme="minorHAnsi"/>
              </w:rPr>
              <w:t xml:space="preserve"> Dvorjak,</w:t>
            </w:r>
            <w:r w:rsidR="005340DC" w:rsidRPr="00F629FC">
              <w:rPr>
                <w:rFonts w:asciiTheme="minorHAnsi" w:hAnsiTheme="minorHAnsi" w:cstheme="minorHAnsi"/>
              </w:rPr>
              <w:t xml:space="preserve"> direktor</w:t>
            </w:r>
          </w:p>
        </w:tc>
      </w:tr>
      <w:tr w:rsidR="00327B81" w:rsidRPr="00F629FC" w14:paraId="34BCDBEE" w14:textId="77777777" w:rsidTr="00943081">
        <w:trPr>
          <w:trHeight w:val="641"/>
        </w:trPr>
        <w:tc>
          <w:tcPr>
            <w:tcW w:w="2977" w:type="dxa"/>
            <w:tcBorders>
              <w:top w:val="single" w:sz="4" w:space="0" w:color="auto"/>
            </w:tcBorders>
            <w:shd w:val="clear" w:color="auto" w:fill="auto"/>
            <w:vAlign w:val="bottom"/>
          </w:tcPr>
          <w:p w14:paraId="34BCDBEC" w14:textId="77777777" w:rsidR="00327B81" w:rsidRPr="00F629FC" w:rsidRDefault="00327B81" w:rsidP="000A1272">
            <w:pPr>
              <w:ind w:left="30"/>
              <w:jc w:val="left"/>
              <w:rPr>
                <w:rFonts w:asciiTheme="minorHAnsi" w:hAnsiTheme="minorHAnsi" w:cstheme="minorHAnsi"/>
              </w:rPr>
            </w:pPr>
            <w:r w:rsidRPr="00F629FC">
              <w:rPr>
                <w:rFonts w:asciiTheme="minorHAnsi" w:hAnsiTheme="minorHAnsi" w:cstheme="minorHAnsi"/>
              </w:rPr>
              <w:t>Podpis odgovorne osebe:</w:t>
            </w:r>
          </w:p>
        </w:tc>
        <w:tc>
          <w:tcPr>
            <w:tcW w:w="6237" w:type="dxa"/>
            <w:tcBorders>
              <w:top w:val="single" w:sz="4" w:space="0" w:color="auto"/>
              <w:bottom w:val="single" w:sz="4" w:space="0" w:color="auto"/>
            </w:tcBorders>
            <w:shd w:val="clear" w:color="auto" w:fill="auto"/>
            <w:vAlign w:val="center"/>
          </w:tcPr>
          <w:p w14:paraId="34BCDBED" w14:textId="77777777" w:rsidR="00327B81" w:rsidRPr="00F629FC" w:rsidRDefault="00327B81" w:rsidP="00001883">
            <w:pPr>
              <w:ind w:left="177"/>
              <w:rPr>
                <w:rFonts w:asciiTheme="minorHAnsi" w:hAnsiTheme="minorHAnsi" w:cstheme="minorHAnsi"/>
              </w:rPr>
            </w:pPr>
          </w:p>
        </w:tc>
      </w:tr>
      <w:tr w:rsidR="00327B81" w:rsidRPr="00F629FC" w14:paraId="34BCDBF1" w14:textId="77777777" w:rsidTr="00943081">
        <w:trPr>
          <w:trHeight w:val="957"/>
        </w:trPr>
        <w:tc>
          <w:tcPr>
            <w:tcW w:w="2977" w:type="dxa"/>
            <w:shd w:val="clear" w:color="auto" w:fill="auto"/>
            <w:vAlign w:val="bottom"/>
          </w:tcPr>
          <w:p w14:paraId="34BCDBEF" w14:textId="77777777" w:rsidR="00327B81" w:rsidRPr="00F629FC" w:rsidRDefault="00327B81" w:rsidP="000A1272">
            <w:pPr>
              <w:ind w:left="30"/>
              <w:jc w:val="left"/>
              <w:rPr>
                <w:rFonts w:asciiTheme="minorHAnsi" w:hAnsiTheme="minorHAnsi" w:cstheme="minorHAnsi"/>
              </w:rPr>
            </w:pPr>
            <w:r w:rsidRPr="00F629FC">
              <w:rPr>
                <w:rFonts w:asciiTheme="minorHAnsi" w:hAnsiTheme="minorHAnsi" w:cstheme="minorHAnsi"/>
              </w:rPr>
              <w:t xml:space="preserve">Žig </w:t>
            </w:r>
            <w:r w:rsidR="006261AB">
              <w:rPr>
                <w:rFonts w:asciiTheme="minorHAnsi" w:hAnsiTheme="minorHAnsi" w:cstheme="minorHAnsi"/>
              </w:rPr>
              <w:t>upravljavca</w:t>
            </w:r>
            <w:r w:rsidRPr="00F629FC">
              <w:rPr>
                <w:rFonts w:asciiTheme="minorHAnsi" w:hAnsiTheme="minorHAnsi" w:cstheme="minorHAnsi"/>
              </w:rPr>
              <w:t>:</w:t>
            </w:r>
          </w:p>
        </w:tc>
        <w:tc>
          <w:tcPr>
            <w:tcW w:w="6237" w:type="dxa"/>
            <w:tcBorders>
              <w:top w:val="single" w:sz="4" w:space="0" w:color="auto"/>
              <w:bottom w:val="single" w:sz="4" w:space="0" w:color="auto"/>
            </w:tcBorders>
            <w:shd w:val="clear" w:color="auto" w:fill="auto"/>
            <w:vAlign w:val="center"/>
          </w:tcPr>
          <w:p w14:paraId="34BCDBF0" w14:textId="77777777" w:rsidR="00327B81" w:rsidRPr="00F629FC" w:rsidRDefault="00327B81" w:rsidP="00001883">
            <w:pPr>
              <w:ind w:left="177"/>
              <w:rPr>
                <w:rFonts w:asciiTheme="minorHAnsi" w:hAnsiTheme="minorHAnsi" w:cstheme="minorHAnsi"/>
              </w:rPr>
            </w:pPr>
          </w:p>
        </w:tc>
      </w:tr>
      <w:bookmarkEnd w:id="21"/>
      <w:bookmarkEnd w:id="22"/>
      <w:bookmarkEnd w:id="23"/>
    </w:tbl>
    <w:p w14:paraId="34BCDBF2" w14:textId="77777777" w:rsidR="00CD405C" w:rsidRDefault="00CD405C" w:rsidP="00813D71"/>
    <w:p w14:paraId="34BCDBF3" w14:textId="77777777" w:rsidR="00FE3BD6" w:rsidRDefault="00FE3BD6">
      <w:pPr>
        <w:jc w:val="left"/>
      </w:pPr>
      <w:r>
        <w:br w:type="page"/>
      </w:r>
    </w:p>
    <w:p w14:paraId="34BCDBF4" w14:textId="77777777" w:rsidR="002D7817" w:rsidRDefault="007D190D" w:rsidP="00FD0D09">
      <w:pPr>
        <w:pStyle w:val="Naslov2"/>
      </w:pPr>
      <w:bookmarkStart w:id="24" w:name="_Toc232955468"/>
      <w:bookmarkStart w:id="25" w:name="_Toc232955782"/>
      <w:bookmarkStart w:id="26" w:name="_Toc238224736"/>
      <w:bookmarkStart w:id="27" w:name="_Toc11844924"/>
      <w:r>
        <w:lastRenderedPageBreak/>
        <w:t>Opis investitorja</w:t>
      </w:r>
      <w:bookmarkEnd w:id="24"/>
      <w:bookmarkEnd w:id="25"/>
      <w:bookmarkEnd w:id="26"/>
      <w:bookmarkEnd w:id="27"/>
    </w:p>
    <w:p w14:paraId="34BCDBF5" w14:textId="77777777" w:rsidR="002D7817" w:rsidRPr="00813D71" w:rsidRDefault="002D7817" w:rsidP="00813D71"/>
    <w:p w14:paraId="34BCDBF6" w14:textId="77777777" w:rsidR="007D190D" w:rsidRPr="00A47852" w:rsidRDefault="000E38B9" w:rsidP="00A47852">
      <w:pPr>
        <w:spacing w:before="120" w:after="120"/>
        <w:rPr>
          <w:rFonts w:asciiTheme="minorHAnsi" w:hAnsiTheme="minorHAnsi" w:cstheme="minorHAnsi"/>
        </w:rPr>
      </w:pPr>
      <w:r w:rsidRPr="00A47852">
        <w:rPr>
          <w:rFonts w:asciiTheme="minorHAnsi" w:hAnsiTheme="minorHAnsi" w:cstheme="minorHAnsi"/>
        </w:rPr>
        <w:t>Slovenj Gradec</w:t>
      </w:r>
      <w:r w:rsidR="007D190D" w:rsidRPr="00A47852">
        <w:rPr>
          <w:rFonts w:asciiTheme="minorHAnsi" w:hAnsiTheme="minorHAnsi" w:cstheme="minorHAnsi"/>
        </w:rPr>
        <w:t xml:space="preserve"> je upravno, gospodarsko in kulturno središče Koroške. Zavetje si je našel med Uršljo goro in zahodnim Pohorjem – ob sotočju Mislinje in Suhodolnice. Poznan je po umetnikih in številnih prireditvah, domačini pa tudi po tem, da je med najhladnejšimi mesti v Sloveniji. Slovenj Gradec ohranja vez z bogato preteklostjo in nadaljuje izročilo. Razgibano kulturno dogajanje je mesto približalo tudi tujini in leta 1989 je mesto dobilo častni naziv Glasnik miru. </w:t>
      </w:r>
    </w:p>
    <w:p w14:paraId="34BCDBF7" w14:textId="77777777" w:rsidR="007D190D" w:rsidRPr="00A47852" w:rsidRDefault="007D190D" w:rsidP="00A47852">
      <w:pPr>
        <w:spacing w:before="120" w:after="120"/>
        <w:rPr>
          <w:rFonts w:asciiTheme="minorHAnsi" w:hAnsiTheme="minorHAnsi" w:cstheme="minorHAnsi"/>
        </w:rPr>
      </w:pPr>
      <w:r w:rsidRPr="00A47852">
        <w:rPr>
          <w:rFonts w:asciiTheme="minorHAnsi" w:hAnsiTheme="minorHAnsi" w:cstheme="minorHAnsi"/>
        </w:rPr>
        <w:t>Severno mejo občine tvorita občini Dravograd in Vuzenica, na Severozahodu jo omejuje občina Ravne na Koroškem, na zahodu Črna na Koroškem, na jugozahodu Velenje, na jugovzhodu Mislinja in na vzhodu Ribnica na Pohorju.</w:t>
      </w:r>
    </w:p>
    <w:p w14:paraId="34BCDBF8" w14:textId="77777777" w:rsidR="007D190D" w:rsidRDefault="007D190D" w:rsidP="007D190D"/>
    <w:p w14:paraId="34BCDBF9" w14:textId="77777777" w:rsidR="00943081" w:rsidRDefault="00C4221E" w:rsidP="00943081">
      <w:pPr>
        <w:keepNext/>
        <w:rPr>
          <w:rFonts w:asciiTheme="minorHAnsi" w:hAnsiTheme="minorHAnsi" w:cstheme="minorHAnsi"/>
          <w:b/>
        </w:rPr>
      </w:pPr>
      <w:r w:rsidRPr="00605313">
        <w:rPr>
          <w:rFonts w:cs="Arial"/>
          <w:noProof/>
        </w:rPr>
        <w:drawing>
          <wp:inline distT="0" distB="0" distL="0" distR="0" wp14:anchorId="34BCDDA1" wp14:editId="34BCDDA2">
            <wp:extent cx="2706370" cy="1682750"/>
            <wp:effectExtent l="0" t="0" r="0" b="0"/>
            <wp:docPr id="6" name="Slika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5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706370" cy="1682750"/>
                    </a:xfrm>
                    <a:prstGeom prst="rect">
                      <a:avLst/>
                    </a:prstGeom>
                    <a:noFill/>
                    <a:ln>
                      <a:noFill/>
                    </a:ln>
                  </pic:spPr>
                </pic:pic>
              </a:graphicData>
            </a:graphic>
          </wp:inline>
        </w:drawing>
      </w:r>
      <w:r w:rsidR="00943081" w:rsidRPr="00605313">
        <w:rPr>
          <w:rFonts w:cs="Arial"/>
          <w:b/>
          <w:noProof/>
          <w:color w:val="000000"/>
          <w:sz w:val="20"/>
          <w:szCs w:val="20"/>
        </w:rPr>
        <w:drawing>
          <wp:inline distT="0" distB="0" distL="0" distR="0" wp14:anchorId="34BCDDA3" wp14:editId="34BCDDA4">
            <wp:extent cx="2896870" cy="2560320"/>
            <wp:effectExtent l="0" t="0" r="0" b="0"/>
            <wp:docPr id="7" name="Slika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5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96870" cy="2560320"/>
                    </a:xfrm>
                    <a:prstGeom prst="rect">
                      <a:avLst/>
                    </a:prstGeom>
                    <a:noFill/>
                    <a:ln>
                      <a:noFill/>
                    </a:ln>
                  </pic:spPr>
                </pic:pic>
              </a:graphicData>
            </a:graphic>
          </wp:inline>
        </w:drawing>
      </w:r>
    </w:p>
    <w:p w14:paraId="34BCDBFA" w14:textId="77777777" w:rsidR="00943081" w:rsidRDefault="00943081" w:rsidP="00943081">
      <w:pPr>
        <w:keepNext/>
        <w:rPr>
          <w:rFonts w:asciiTheme="minorHAnsi" w:hAnsiTheme="minorHAnsi" w:cstheme="minorHAnsi"/>
          <w:b/>
        </w:rPr>
      </w:pPr>
    </w:p>
    <w:p w14:paraId="34BCDBFB" w14:textId="77777777" w:rsidR="00943081" w:rsidRPr="00943081" w:rsidRDefault="00943081" w:rsidP="00943081">
      <w:pPr>
        <w:keepNext/>
        <w:tabs>
          <w:tab w:val="left" w:pos="4253"/>
        </w:tabs>
        <w:rPr>
          <w:rFonts w:asciiTheme="minorHAnsi" w:hAnsiTheme="minorHAnsi" w:cstheme="minorHAnsi"/>
          <w:i/>
        </w:rPr>
      </w:pPr>
      <w:r w:rsidRPr="00943081">
        <w:rPr>
          <w:rFonts w:asciiTheme="minorHAnsi" w:hAnsiTheme="minorHAnsi" w:cstheme="minorHAnsi"/>
          <w:i/>
        </w:rPr>
        <w:t xml:space="preserve">Slika </w:t>
      </w:r>
      <w:r w:rsidRPr="00943081">
        <w:rPr>
          <w:rFonts w:asciiTheme="minorHAnsi" w:hAnsiTheme="minorHAnsi" w:cstheme="minorHAnsi"/>
          <w:i/>
        </w:rPr>
        <w:fldChar w:fldCharType="begin"/>
      </w:r>
      <w:r w:rsidRPr="00943081">
        <w:rPr>
          <w:rFonts w:asciiTheme="minorHAnsi" w:hAnsiTheme="minorHAnsi" w:cstheme="minorHAnsi"/>
          <w:i/>
        </w:rPr>
        <w:instrText xml:space="preserve"> SEQ Slika \* ARABIC </w:instrText>
      </w:r>
      <w:r w:rsidRPr="00943081">
        <w:rPr>
          <w:rFonts w:asciiTheme="minorHAnsi" w:hAnsiTheme="minorHAnsi" w:cstheme="minorHAnsi"/>
          <w:i/>
        </w:rPr>
        <w:fldChar w:fldCharType="separate"/>
      </w:r>
      <w:r w:rsidR="005F6680">
        <w:rPr>
          <w:rFonts w:asciiTheme="minorHAnsi" w:hAnsiTheme="minorHAnsi" w:cstheme="minorHAnsi"/>
          <w:i/>
          <w:noProof/>
        </w:rPr>
        <w:t>1</w:t>
      </w:r>
      <w:r w:rsidRPr="00943081">
        <w:rPr>
          <w:rFonts w:asciiTheme="minorHAnsi" w:hAnsiTheme="minorHAnsi" w:cstheme="minorHAnsi"/>
          <w:i/>
        </w:rPr>
        <w:fldChar w:fldCharType="end"/>
      </w:r>
      <w:r w:rsidRPr="00943081">
        <w:rPr>
          <w:rFonts w:asciiTheme="minorHAnsi" w:hAnsiTheme="minorHAnsi" w:cstheme="minorHAnsi"/>
          <w:i/>
        </w:rPr>
        <w:t>:  Makrogeografska lega</w:t>
      </w:r>
      <w:r>
        <w:rPr>
          <w:rFonts w:asciiTheme="minorHAnsi" w:hAnsiTheme="minorHAnsi" w:cstheme="minorHAnsi"/>
          <w:i/>
        </w:rPr>
        <w:tab/>
      </w:r>
      <w:r w:rsidRPr="00943081">
        <w:rPr>
          <w:rFonts w:asciiTheme="minorHAnsi" w:hAnsiTheme="minorHAnsi" w:cstheme="minorHAnsi"/>
          <w:i/>
        </w:rPr>
        <w:t xml:space="preserve">Slika </w:t>
      </w:r>
      <w:r>
        <w:rPr>
          <w:rFonts w:asciiTheme="minorHAnsi" w:hAnsiTheme="minorHAnsi" w:cstheme="minorHAnsi"/>
          <w:i/>
        </w:rPr>
        <w:t>2</w:t>
      </w:r>
      <w:r w:rsidRPr="00943081">
        <w:rPr>
          <w:rFonts w:asciiTheme="minorHAnsi" w:hAnsiTheme="minorHAnsi" w:cstheme="minorHAnsi"/>
          <w:i/>
        </w:rPr>
        <w:t>:  Meje Mestne občine Sl</w:t>
      </w:r>
      <w:r>
        <w:rPr>
          <w:rFonts w:asciiTheme="minorHAnsi" w:hAnsiTheme="minorHAnsi" w:cstheme="minorHAnsi"/>
          <w:i/>
        </w:rPr>
        <w:t xml:space="preserve">ovenj </w:t>
      </w:r>
      <w:r w:rsidRPr="00943081">
        <w:rPr>
          <w:rFonts w:asciiTheme="minorHAnsi" w:hAnsiTheme="minorHAnsi" w:cstheme="minorHAnsi"/>
          <w:i/>
        </w:rPr>
        <w:t>Gradec</w:t>
      </w:r>
    </w:p>
    <w:p w14:paraId="34BCDBFC" w14:textId="77777777" w:rsidR="00943081" w:rsidRPr="00943081" w:rsidRDefault="00943081" w:rsidP="00943081">
      <w:pPr>
        <w:keepNext/>
        <w:rPr>
          <w:rFonts w:asciiTheme="minorHAnsi" w:hAnsiTheme="minorHAnsi" w:cstheme="minorHAnsi"/>
          <w:i/>
        </w:rPr>
      </w:pPr>
    </w:p>
    <w:p w14:paraId="34BCDBFD" w14:textId="77777777" w:rsidR="007D190D" w:rsidRPr="00A47852" w:rsidRDefault="007D190D" w:rsidP="00A47852">
      <w:pPr>
        <w:spacing w:before="120" w:after="120"/>
        <w:rPr>
          <w:rFonts w:asciiTheme="minorHAnsi" w:hAnsiTheme="minorHAnsi" w:cstheme="minorHAnsi"/>
        </w:rPr>
      </w:pPr>
      <w:r w:rsidRPr="00A47852">
        <w:rPr>
          <w:rFonts w:asciiTheme="minorHAnsi" w:hAnsiTheme="minorHAnsi" w:cstheme="minorHAnsi"/>
        </w:rPr>
        <w:t xml:space="preserve">Mestna občina Slovenj Gradec je ena od enajstih mestnih občin v Sloveniji. Mestna občina Slovenj Gradec obsega teritorij 173,7 km2 in tako je po velikosti na 32. mestu med 192 občinami, s 16.779 prebivalci (popis 2002) pa po številu prebivalcev na 30 mestu in tako sodi med srednje veliko območje v Sloveniji. Mestna občina Slovenj Gradec je bila ustanovljena 4.10.1994 (Uradni list 60/94). </w:t>
      </w:r>
    </w:p>
    <w:p w14:paraId="34BCDBFE" w14:textId="77777777" w:rsidR="007D190D" w:rsidRPr="00A47852" w:rsidRDefault="007D190D" w:rsidP="00A47852">
      <w:pPr>
        <w:spacing w:before="120" w:after="120"/>
        <w:rPr>
          <w:rFonts w:asciiTheme="minorHAnsi" w:hAnsiTheme="minorHAnsi" w:cstheme="minorHAnsi"/>
        </w:rPr>
      </w:pPr>
      <w:r w:rsidRPr="00A47852">
        <w:rPr>
          <w:rFonts w:asciiTheme="minorHAnsi" w:hAnsiTheme="minorHAnsi" w:cstheme="minorHAnsi"/>
        </w:rPr>
        <w:t>Mestna občina Slovenj Gradec je samoupravna lokalna skupnost ustanovljena na območju naslednjih naselij: Brda, Gmajna, Golavabuka, Gradišče, Graška Gora, Legen, Mislinjska Dobrava, Pameče, Podgorje, Raduše, Sele, Slovenj Gradec, Spodnji Razbor, Stari trg, Šmartno pri Slovenj Gradcu, Šmiklavž, Tomaška vas, Troblje, Turiška vas, Vodriž, Vrhe in Zgornji Razbor. Ožjih delov občine je 15. Sedež občine je v Slovenj Gradcu. Občina je pravna oseba javnega prava s pravico posedovati, pridobivati in razpolagati z vsemi vrstami premoženja. Občino predstavlja in zastopa župan. Mestna občina Slovenj Gradec v okviru ustave in zakona samostojno ureja in opravlja javne zadeve lokalnega pomena, ki zadevajo prebivalce občine in naloge iz državne pristojnosti, ki so po predhodnem soglasju občinskega sveta nanjo prenesene z zakonom.</w:t>
      </w:r>
      <w:r w:rsidR="002733CB">
        <w:rPr>
          <w:rFonts w:asciiTheme="minorHAnsi" w:hAnsiTheme="minorHAnsi" w:cstheme="minorHAnsi"/>
        </w:rPr>
        <w:t xml:space="preserve"> </w:t>
      </w:r>
      <w:r w:rsidR="00832FFB" w:rsidRPr="00A47852">
        <w:rPr>
          <w:rFonts w:asciiTheme="minorHAnsi" w:hAnsiTheme="minorHAnsi" w:cstheme="minorHAnsi"/>
        </w:rPr>
        <w:t>Občina samostojno opravlja lokalne zadeve javnega pomena - izvirne naloge, ki so določene s statutom in zakoni ter prenesene naloge. V okviru lokalnih zadev javnega pomena pa  občina na podlagi in v skladu z zakoni, ki urejajo posamezna področja, kot svoje naloge opravlja še z zakonom določene naloge iz državne pristojnosti – prenesene naloge.</w:t>
      </w:r>
    </w:p>
    <w:p w14:paraId="34BCDBFF" w14:textId="77777777" w:rsidR="00832FFB" w:rsidRDefault="00832FFB" w:rsidP="00813D71"/>
    <w:p w14:paraId="34BCDC00" w14:textId="77777777" w:rsidR="00EA73FF" w:rsidRPr="00A47852" w:rsidRDefault="00EA73FF" w:rsidP="00A47852">
      <w:pPr>
        <w:pStyle w:val="SlogNaslov1TeloCalibri14ptLevoSpodajEnojenSam"/>
        <w:ind w:left="851" w:hanging="851"/>
      </w:pPr>
      <w:bookmarkStart w:id="28" w:name="_Toc232955471"/>
      <w:bookmarkStart w:id="29" w:name="_Toc232955785"/>
      <w:bookmarkStart w:id="30" w:name="_Toc238224737"/>
      <w:bookmarkStart w:id="31" w:name="_Toc11844925"/>
      <w:r w:rsidRPr="00A47852">
        <w:t>ANALIZA STANJA Z OPISOM RAZLOGOV ZA INVESTICIJSKO NAMERO</w:t>
      </w:r>
      <w:bookmarkEnd w:id="28"/>
      <w:bookmarkEnd w:id="29"/>
      <w:bookmarkEnd w:id="30"/>
      <w:bookmarkEnd w:id="31"/>
    </w:p>
    <w:p w14:paraId="34BCDC01" w14:textId="77777777" w:rsidR="007E66BE" w:rsidRDefault="007E66BE" w:rsidP="00813D71"/>
    <w:p w14:paraId="3B5E3B9F" w14:textId="77777777" w:rsidR="002E75C3" w:rsidRPr="00D12907" w:rsidRDefault="002E75C3" w:rsidP="002E75C3">
      <w:pPr>
        <w:rPr>
          <w:rFonts w:asciiTheme="minorHAnsi" w:hAnsiTheme="minorHAnsi" w:cstheme="minorHAnsi"/>
        </w:rPr>
      </w:pPr>
      <w:r>
        <w:rPr>
          <w:rFonts w:asciiTheme="minorHAnsi" w:hAnsiTheme="minorHAnsi" w:cstheme="minorHAnsi"/>
        </w:rPr>
        <w:t>O</w:t>
      </w:r>
      <w:r w:rsidRPr="00D12907">
        <w:rPr>
          <w:rFonts w:asciiTheme="minorHAnsi" w:hAnsiTheme="minorHAnsi" w:cstheme="minorHAnsi"/>
        </w:rPr>
        <w:t>dse</w:t>
      </w:r>
      <w:r>
        <w:rPr>
          <w:rFonts w:asciiTheme="minorHAnsi" w:hAnsiTheme="minorHAnsi" w:cstheme="minorHAnsi"/>
        </w:rPr>
        <w:t>k občinske ceste, ki je obravnavan pod to postavko je v</w:t>
      </w:r>
      <w:r w:rsidRPr="00D12907">
        <w:rPr>
          <w:rFonts w:asciiTheme="minorHAnsi" w:hAnsiTheme="minorHAnsi" w:cstheme="minorHAnsi"/>
        </w:rPr>
        <w:t xml:space="preserve"> </w:t>
      </w:r>
      <w:r>
        <w:rPr>
          <w:rFonts w:asciiTheme="minorHAnsi" w:hAnsiTheme="minorHAnsi" w:cstheme="minorHAnsi"/>
        </w:rPr>
        <w:t xml:space="preserve">makadamski izvedbi. </w:t>
      </w:r>
      <w:r>
        <w:rPr>
          <w:rFonts w:asciiTheme="minorHAnsi" w:hAnsiTheme="minorHAnsi" w:cstheme="minorHAnsi"/>
          <w:szCs w:val="22"/>
        </w:rPr>
        <w:t>Zaradi povečanega prometa na tem delu odseka in s tem prašenja občani živijo v razmerah, ki otežujejo njihovo normalno življenje. Zato je nujno potrebna izvedba protiprašne zaščite.</w:t>
      </w:r>
    </w:p>
    <w:p w14:paraId="34BCDC06" w14:textId="77777777" w:rsidR="004D32B9" w:rsidRPr="00216877" w:rsidRDefault="004D32B9" w:rsidP="0053595B">
      <w:pPr>
        <w:rPr>
          <w:rFonts w:asciiTheme="minorHAnsi" w:hAnsiTheme="minorHAnsi" w:cstheme="minorHAnsi"/>
        </w:rPr>
      </w:pPr>
    </w:p>
    <w:p w14:paraId="34BCDC0A" w14:textId="77777777" w:rsidR="001661B0" w:rsidRPr="00987D88" w:rsidRDefault="001661B0" w:rsidP="00966AE5">
      <w:pPr>
        <w:jc w:val="center"/>
        <w:rPr>
          <w:rFonts w:asciiTheme="minorHAnsi" w:hAnsiTheme="minorHAnsi" w:cstheme="minorHAnsi"/>
          <w:noProof/>
        </w:rPr>
      </w:pPr>
    </w:p>
    <w:p w14:paraId="34BCDC0B" w14:textId="77777777" w:rsidR="00C733D8" w:rsidRPr="00FD0D09" w:rsidRDefault="00A57DF4" w:rsidP="00871B8E">
      <w:pPr>
        <w:pStyle w:val="Naslov1"/>
        <w:pBdr>
          <w:bottom w:val="single" w:sz="4" w:space="1" w:color="auto"/>
        </w:pBdr>
        <w:rPr>
          <w:rFonts w:asciiTheme="minorHAnsi" w:hAnsiTheme="minorHAnsi" w:cstheme="minorHAnsi"/>
        </w:rPr>
      </w:pPr>
      <w:bookmarkStart w:id="32" w:name="_Toc238224761"/>
      <w:bookmarkStart w:id="33" w:name="_Toc11844926"/>
      <w:r w:rsidRPr="00FD0D09">
        <w:rPr>
          <w:rFonts w:asciiTheme="minorHAnsi" w:hAnsiTheme="minorHAnsi" w:cstheme="minorHAnsi"/>
          <w:sz w:val="28"/>
        </w:rPr>
        <w:t>OPREDELITEV RAZVOJNIH MOŽNOSTI IN CILJEV</w:t>
      </w:r>
      <w:bookmarkEnd w:id="32"/>
      <w:bookmarkEnd w:id="33"/>
    </w:p>
    <w:p w14:paraId="34BCDC0C" w14:textId="77777777" w:rsidR="00EF7E57" w:rsidRPr="00813D71" w:rsidRDefault="00EF7E57" w:rsidP="00813D71"/>
    <w:p w14:paraId="34BCDC0F" w14:textId="77777777" w:rsidR="009B5B4A" w:rsidRPr="00FD0D09" w:rsidRDefault="009B5B4A" w:rsidP="00813D71">
      <w:pPr>
        <w:rPr>
          <w:rFonts w:asciiTheme="minorHAnsi" w:hAnsiTheme="minorHAnsi" w:cstheme="minorHAnsi"/>
        </w:rPr>
      </w:pPr>
    </w:p>
    <w:p w14:paraId="34BCDC10" w14:textId="77777777" w:rsidR="003C7964" w:rsidRDefault="003C7964" w:rsidP="003C7964">
      <w:pPr>
        <w:shd w:val="clear" w:color="auto" w:fill="FFFFFF" w:themeFill="background1"/>
        <w:spacing w:after="120"/>
        <w:rPr>
          <w:rFonts w:asciiTheme="minorHAnsi" w:hAnsiTheme="minorHAnsi" w:cstheme="minorHAnsi"/>
          <w:b/>
        </w:rPr>
      </w:pPr>
      <w:r>
        <w:rPr>
          <w:rFonts w:asciiTheme="minorHAnsi" w:hAnsiTheme="minorHAnsi" w:cstheme="minorHAnsi"/>
          <w:b/>
        </w:rPr>
        <w:t>Stratešk</w:t>
      </w:r>
      <w:r w:rsidR="00DE6123">
        <w:rPr>
          <w:rFonts w:asciiTheme="minorHAnsi" w:hAnsiTheme="minorHAnsi" w:cstheme="minorHAnsi"/>
          <w:b/>
        </w:rPr>
        <w:t>i</w:t>
      </w:r>
      <w:r>
        <w:rPr>
          <w:rFonts w:asciiTheme="minorHAnsi" w:hAnsiTheme="minorHAnsi" w:cstheme="minorHAnsi"/>
          <w:b/>
        </w:rPr>
        <w:t xml:space="preserve"> c</w:t>
      </w:r>
      <w:r w:rsidR="00882772" w:rsidRPr="003C7964">
        <w:rPr>
          <w:rFonts w:asciiTheme="minorHAnsi" w:hAnsiTheme="minorHAnsi" w:cstheme="minorHAnsi"/>
          <w:b/>
        </w:rPr>
        <w:t>ilj</w:t>
      </w:r>
      <w:r w:rsidR="00DE6123">
        <w:rPr>
          <w:rFonts w:asciiTheme="minorHAnsi" w:hAnsiTheme="minorHAnsi" w:cstheme="minorHAnsi"/>
          <w:b/>
        </w:rPr>
        <w:t>i</w:t>
      </w:r>
      <w:r w:rsidR="00882772" w:rsidRPr="003C7964">
        <w:rPr>
          <w:rFonts w:asciiTheme="minorHAnsi" w:hAnsiTheme="minorHAnsi" w:cstheme="minorHAnsi"/>
          <w:b/>
        </w:rPr>
        <w:t xml:space="preserve"> </w:t>
      </w:r>
      <w:r w:rsidR="00AA186A" w:rsidRPr="003C7964">
        <w:rPr>
          <w:rFonts w:asciiTheme="minorHAnsi" w:hAnsiTheme="minorHAnsi" w:cstheme="minorHAnsi"/>
          <w:b/>
        </w:rPr>
        <w:t xml:space="preserve">investicijskega projekta </w:t>
      </w:r>
      <w:r w:rsidR="00DE6123">
        <w:rPr>
          <w:rFonts w:asciiTheme="minorHAnsi" w:hAnsiTheme="minorHAnsi" w:cstheme="minorHAnsi"/>
          <w:b/>
        </w:rPr>
        <w:t>so</w:t>
      </w:r>
      <w:r w:rsidR="00AA186A" w:rsidRPr="003C7964">
        <w:rPr>
          <w:rFonts w:asciiTheme="minorHAnsi" w:hAnsiTheme="minorHAnsi" w:cstheme="minorHAnsi"/>
          <w:b/>
        </w:rPr>
        <w:t>:</w:t>
      </w:r>
    </w:p>
    <w:p w14:paraId="34BCDC11" w14:textId="227B2B50" w:rsidR="00E80937" w:rsidRPr="00E80937" w:rsidRDefault="00E80937" w:rsidP="003C7964">
      <w:pPr>
        <w:pStyle w:val="Odstavekseznama"/>
        <w:numPr>
          <w:ilvl w:val="0"/>
          <w:numId w:val="27"/>
        </w:numPr>
        <w:shd w:val="clear" w:color="auto" w:fill="FFFFFF" w:themeFill="background1"/>
        <w:spacing w:after="120"/>
        <w:rPr>
          <w:rFonts w:asciiTheme="minorHAnsi" w:hAnsiTheme="minorHAnsi" w:cstheme="minorHAnsi"/>
        </w:rPr>
      </w:pPr>
      <w:r>
        <w:rPr>
          <w:rFonts w:asciiTheme="minorHAnsi" w:hAnsiTheme="minorHAnsi" w:cstheme="minorHAnsi"/>
        </w:rPr>
        <w:t>i</w:t>
      </w:r>
      <w:r w:rsidRPr="00E80937">
        <w:rPr>
          <w:rFonts w:asciiTheme="minorHAnsi" w:hAnsiTheme="minorHAnsi" w:cstheme="minorHAnsi"/>
        </w:rPr>
        <w:t>zboljšali bivalno okolje</w:t>
      </w:r>
      <w:r>
        <w:rPr>
          <w:rFonts w:asciiTheme="minorHAnsi" w:hAnsiTheme="minorHAnsi" w:cstheme="minorHAnsi"/>
        </w:rPr>
        <w:t xml:space="preserve"> občanom, ki uporabljajo </w:t>
      </w:r>
      <w:r w:rsidR="00567586">
        <w:rPr>
          <w:rFonts w:asciiTheme="minorHAnsi" w:hAnsiTheme="minorHAnsi" w:cstheme="minorHAnsi"/>
        </w:rPr>
        <w:t>občinske ceste</w:t>
      </w:r>
    </w:p>
    <w:p w14:paraId="34BCDC12" w14:textId="30791057" w:rsidR="003C7964" w:rsidRPr="003C7964" w:rsidRDefault="003C7964" w:rsidP="003C7964">
      <w:pPr>
        <w:pStyle w:val="Odstavekseznama"/>
        <w:numPr>
          <w:ilvl w:val="0"/>
          <w:numId w:val="27"/>
        </w:numPr>
        <w:shd w:val="clear" w:color="auto" w:fill="FFFFFF" w:themeFill="background1"/>
        <w:spacing w:after="120"/>
        <w:rPr>
          <w:rFonts w:asciiTheme="minorHAnsi" w:hAnsiTheme="minorHAnsi" w:cstheme="minorHAnsi"/>
          <w:b/>
        </w:rPr>
      </w:pPr>
      <w:r>
        <w:rPr>
          <w:rFonts w:asciiTheme="minorHAnsi" w:hAnsiTheme="minorHAnsi" w:cstheme="minorHAnsi"/>
        </w:rPr>
        <w:t xml:space="preserve">zagotoviti varno </w:t>
      </w:r>
      <w:r w:rsidR="00567586">
        <w:rPr>
          <w:rFonts w:asciiTheme="minorHAnsi" w:hAnsiTheme="minorHAnsi" w:cstheme="minorHAnsi"/>
        </w:rPr>
        <w:t xml:space="preserve">in udobno </w:t>
      </w:r>
      <w:r>
        <w:rPr>
          <w:rFonts w:asciiTheme="minorHAnsi" w:hAnsiTheme="minorHAnsi" w:cstheme="minorHAnsi"/>
        </w:rPr>
        <w:t xml:space="preserve">vožnjo na </w:t>
      </w:r>
      <w:r w:rsidR="00567586">
        <w:rPr>
          <w:rFonts w:asciiTheme="minorHAnsi" w:hAnsiTheme="minorHAnsi" w:cstheme="minorHAnsi"/>
        </w:rPr>
        <w:t>občinskih cestah.</w:t>
      </w:r>
    </w:p>
    <w:p w14:paraId="34BCDC14" w14:textId="77777777" w:rsidR="003C7964" w:rsidRPr="003C7964" w:rsidRDefault="003C7964" w:rsidP="003C7964">
      <w:pPr>
        <w:pStyle w:val="Odstavekseznama"/>
        <w:shd w:val="clear" w:color="auto" w:fill="FFFFFF" w:themeFill="background1"/>
        <w:spacing w:after="120"/>
        <w:rPr>
          <w:rFonts w:asciiTheme="minorHAnsi" w:hAnsiTheme="minorHAnsi" w:cstheme="minorHAnsi"/>
          <w:b/>
        </w:rPr>
      </w:pPr>
    </w:p>
    <w:p w14:paraId="34BCDC15" w14:textId="77777777" w:rsidR="00372481" w:rsidRDefault="00372481" w:rsidP="00372481">
      <w:pPr>
        <w:shd w:val="clear" w:color="auto" w:fill="FFFFFF" w:themeFill="background1"/>
        <w:spacing w:after="120"/>
        <w:rPr>
          <w:rFonts w:asciiTheme="minorHAnsi" w:hAnsiTheme="minorHAnsi" w:cstheme="minorHAnsi"/>
          <w:b/>
        </w:rPr>
      </w:pPr>
      <w:r>
        <w:rPr>
          <w:rFonts w:asciiTheme="minorHAnsi" w:hAnsiTheme="minorHAnsi" w:cstheme="minorHAnsi"/>
          <w:b/>
        </w:rPr>
        <w:t>Operativn</w:t>
      </w:r>
      <w:r w:rsidR="00DE6123">
        <w:rPr>
          <w:rFonts w:asciiTheme="minorHAnsi" w:hAnsiTheme="minorHAnsi" w:cstheme="minorHAnsi"/>
          <w:b/>
        </w:rPr>
        <w:t>i</w:t>
      </w:r>
      <w:r>
        <w:rPr>
          <w:rFonts w:asciiTheme="minorHAnsi" w:hAnsiTheme="minorHAnsi" w:cstheme="minorHAnsi"/>
          <w:b/>
        </w:rPr>
        <w:t xml:space="preserve"> c</w:t>
      </w:r>
      <w:r w:rsidRPr="003C7964">
        <w:rPr>
          <w:rFonts w:asciiTheme="minorHAnsi" w:hAnsiTheme="minorHAnsi" w:cstheme="minorHAnsi"/>
          <w:b/>
        </w:rPr>
        <w:t>ilj</w:t>
      </w:r>
      <w:r w:rsidR="00DE6123">
        <w:rPr>
          <w:rFonts w:asciiTheme="minorHAnsi" w:hAnsiTheme="minorHAnsi" w:cstheme="minorHAnsi"/>
          <w:b/>
        </w:rPr>
        <w:t>i</w:t>
      </w:r>
      <w:r w:rsidRPr="003C7964">
        <w:rPr>
          <w:rFonts w:asciiTheme="minorHAnsi" w:hAnsiTheme="minorHAnsi" w:cstheme="minorHAnsi"/>
          <w:b/>
        </w:rPr>
        <w:t xml:space="preserve"> investicijskega projekta </w:t>
      </w:r>
      <w:r w:rsidR="00DE6123">
        <w:rPr>
          <w:rFonts w:asciiTheme="minorHAnsi" w:hAnsiTheme="minorHAnsi" w:cstheme="minorHAnsi"/>
          <w:b/>
        </w:rPr>
        <w:t>so</w:t>
      </w:r>
      <w:r w:rsidRPr="003C7964">
        <w:rPr>
          <w:rFonts w:asciiTheme="minorHAnsi" w:hAnsiTheme="minorHAnsi" w:cstheme="minorHAnsi"/>
          <w:b/>
        </w:rPr>
        <w:t>:</w:t>
      </w:r>
    </w:p>
    <w:p w14:paraId="5DD313D7" w14:textId="2F74B4CB" w:rsidR="00BD1337" w:rsidRDefault="00BD1337" w:rsidP="00BD1337">
      <w:pPr>
        <w:pStyle w:val="Odstavekseznama"/>
        <w:numPr>
          <w:ilvl w:val="0"/>
          <w:numId w:val="27"/>
        </w:numPr>
        <w:shd w:val="clear" w:color="auto" w:fill="FFFFFF" w:themeFill="background1"/>
        <w:spacing w:after="120"/>
        <w:rPr>
          <w:rFonts w:asciiTheme="minorHAnsi" w:hAnsiTheme="minorHAnsi" w:cstheme="minorHAnsi"/>
        </w:rPr>
      </w:pPr>
      <w:r>
        <w:rPr>
          <w:rFonts w:asciiTheme="minorHAnsi" w:hAnsiTheme="minorHAnsi" w:cstheme="minorHAnsi"/>
        </w:rPr>
        <w:t xml:space="preserve">zamenjava </w:t>
      </w:r>
      <w:r w:rsidR="00567586">
        <w:rPr>
          <w:rFonts w:asciiTheme="minorHAnsi" w:hAnsiTheme="minorHAnsi" w:cstheme="minorHAnsi"/>
        </w:rPr>
        <w:t xml:space="preserve">spodnjega in </w:t>
      </w:r>
      <w:r>
        <w:rPr>
          <w:rFonts w:asciiTheme="minorHAnsi" w:hAnsiTheme="minorHAnsi" w:cstheme="minorHAnsi"/>
        </w:rPr>
        <w:t>zgornjega ustroja ceste z asfaltiranjem</w:t>
      </w:r>
      <w:r w:rsidR="00567586">
        <w:rPr>
          <w:rFonts w:asciiTheme="minorHAnsi" w:hAnsiTheme="minorHAnsi" w:cstheme="minorHAnsi"/>
        </w:rPr>
        <w:t>;</w:t>
      </w:r>
    </w:p>
    <w:p w14:paraId="05AD0ED4" w14:textId="77777777" w:rsidR="00BD1337" w:rsidRPr="00372481" w:rsidRDefault="00BD1337" w:rsidP="00BD1337">
      <w:pPr>
        <w:pStyle w:val="Odstavekseznama"/>
        <w:numPr>
          <w:ilvl w:val="0"/>
          <w:numId w:val="27"/>
        </w:numPr>
        <w:shd w:val="clear" w:color="auto" w:fill="FFFFFF" w:themeFill="background1"/>
        <w:spacing w:after="120"/>
        <w:rPr>
          <w:rFonts w:asciiTheme="minorHAnsi" w:hAnsiTheme="minorHAnsi" w:cstheme="minorHAnsi"/>
        </w:rPr>
      </w:pPr>
      <w:r>
        <w:rPr>
          <w:rFonts w:asciiTheme="minorHAnsi" w:hAnsiTheme="minorHAnsi" w:cstheme="minorHAnsi"/>
        </w:rPr>
        <w:t>odvodnjavanje.</w:t>
      </w:r>
    </w:p>
    <w:p w14:paraId="34BCDC1B" w14:textId="77777777" w:rsidR="00714E4B" w:rsidRPr="00714E4B" w:rsidRDefault="00714E4B" w:rsidP="00714E4B">
      <w:pPr>
        <w:rPr>
          <w:rFonts w:asciiTheme="minorHAnsi" w:hAnsiTheme="minorHAnsi" w:cstheme="minorHAnsi"/>
        </w:rPr>
      </w:pPr>
    </w:p>
    <w:p w14:paraId="34BCDC1C" w14:textId="77777777" w:rsidR="00EA1C0B" w:rsidRPr="00FD0D09" w:rsidRDefault="00EA1C0B" w:rsidP="00871B8E">
      <w:pPr>
        <w:pStyle w:val="Naslov1"/>
        <w:pBdr>
          <w:bottom w:val="single" w:sz="4" w:space="1" w:color="auto"/>
        </w:pBdr>
        <w:rPr>
          <w:rFonts w:asciiTheme="minorHAnsi" w:hAnsiTheme="minorHAnsi" w:cstheme="minorHAnsi"/>
          <w:sz w:val="28"/>
        </w:rPr>
      </w:pPr>
      <w:bookmarkStart w:id="34" w:name="_Toc11844927"/>
      <w:bookmarkStart w:id="35" w:name="_Toc238224779"/>
      <w:r w:rsidRPr="00FD0D09">
        <w:rPr>
          <w:rFonts w:asciiTheme="minorHAnsi" w:hAnsiTheme="minorHAnsi" w:cstheme="minorHAnsi"/>
          <w:sz w:val="28"/>
        </w:rPr>
        <w:t xml:space="preserve">PREDSTAVITEV </w:t>
      </w:r>
      <w:r w:rsidR="00106054" w:rsidRPr="00FD0D09">
        <w:rPr>
          <w:rFonts w:asciiTheme="minorHAnsi" w:hAnsiTheme="minorHAnsi" w:cstheme="minorHAnsi"/>
          <w:sz w:val="28"/>
        </w:rPr>
        <w:t>VARIANT</w:t>
      </w:r>
      <w:bookmarkEnd w:id="34"/>
    </w:p>
    <w:bookmarkEnd w:id="35"/>
    <w:p w14:paraId="34BCDC1D" w14:textId="77777777" w:rsidR="00106054" w:rsidRPr="00FD0D09" w:rsidRDefault="00106054" w:rsidP="00813D71">
      <w:pPr>
        <w:rPr>
          <w:rFonts w:asciiTheme="minorHAnsi" w:hAnsiTheme="minorHAnsi" w:cstheme="minorHAnsi"/>
        </w:rPr>
      </w:pPr>
    </w:p>
    <w:p w14:paraId="34BCDC1E" w14:textId="77777777" w:rsidR="00E036F7" w:rsidRPr="00FD0D09" w:rsidRDefault="00E036F7" w:rsidP="00813D71">
      <w:pPr>
        <w:rPr>
          <w:rFonts w:asciiTheme="minorHAnsi" w:hAnsiTheme="minorHAnsi" w:cstheme="minorHAnsi"/>
        </w:rPr>
      </w:pPr>
    </w:p>
    <w:p w14:paraId="34BCDC1F" w14:textId="77777777" w:rsidR="000B7AAD" w:rsidRPr="00FD0D09" w:rsidRDefault="004908AA" w:rsidP="00FD0D09">
      <w:pPr>
        <w:pStyle w:val="Naslov2"/>
      </w:pPr>
      <w:bookmarkStart w:id="36" w:name="_Toc238224780"/>
      <w:bookmarkStart w:id="37" w:name="_Toc11844928"/>
      <w:r w:rsidRPr="00FD0D09">
        <w:t>Opredelitev</w:t>
      </w:r>
      <w:r w:rsidR="00386C64" w:rsidRPr="00FD0D09">
        <w:t xml:space="preserve"> investicije</w:t>
      </w:r>
      <w:bookmarkEnd w:id="36"/>
      <w:bookmarkEnd w:id="37"/>
    </w:p>
    <w:p w14:paraId="34BCDC20" w14:textId="77777777" w:rsidR="000B7AAD" w:rsidRPr="00FD0D09" w:rsidRDefault="000B7AAD" w:rsidP="00813D71">
      <w:pPr>
        <w:rPr>
          <w:rFonts w:asciiTheme="minorHAnsi" w:hAnsiTheme="minorHAnsi" w:cstheme="minorHAnsi"/>
        </w:rPr>
      </w:pPr>
    </w:p>
    <w:p w14:paraId="34BCDC21" w14:textId="1FE5D01E" w:rsidR="00E80937" w:rsidRDefault="00E80937" w:rsidP="00813D71">
      <w:pPr>
        <w:rPr>
          <w:rFonts w:asciiTheme="minorHAnsi" w:hAnsiTheme="minorHAnsi" w:cstheme="minorHAnsi"/>
        </w:rPr>
      </w:pPr>
      <w:r>
        <w:rPr>
          <w:rFonts w:asciiTheme="minorHAnsi" w:hAnsiTheme="minorHAnsi" w:cstheme="minorHAnsi"/>
        </w:rPr>
        <w:t xml:space="preserve">Investicija </w:t>
      </w:r>
      <w:r w:rsidRPr="001D4490">
        <w:rPr>
          <w:rFonts w:asciiTheme="minorHAnsi" w:hAnsiTheme="minorHAnsi" w:cstheme="minorHAnsi"/>
        </w:rPr>
        <w:t xml:space="preserve">zajema </w:t>
      </w:r>
      <w:r w:rsidR="00B03B64" w:rsidRPr="001D4490">
        <w:rPr>
          <w:rFonts w:asciiTheme="minorHAnsi" w:hAnsiTheme="minorHAnsi" w:cstheme="minorHAnsi"/>
        </w:rPr>
        <w:t>izvedbo protiprašn</w:t>
      </w:r>
      <w:r w:rsidR="00E0414A" w:rsidRPr="001D4490">
        <w:rPr>
          <w:rFonts w:asciiTheme="minorHAnsi" w:hAnsiTheme="minorHAnsi" w:cstheme="minorHAnsi"/>
        </w:rPr>
        <w:t>e</w:t>
      </w:r>
      <w:r w:rsidR="00B03B64" w:rsidRPr="001D4490">
        <w:rPr>
          <w:rFonts w:asciiTheme="minorHAnsi" w:hAnsiTheme="minorHAnsi" w:cstheme="minorHAnsi"/>
        </w:rPr>
        <w:t xml:space="preserve"> zaščit</w:t>
      </w:r>
      <w:r w:rsidR="00E0414A" w:rsidRPr="001D4490">
        <w:rPr>
          <w:rFonts w:asciiTheme="minorHAnsi" w:hAnsiTheme="minorHAnsi" w:cstheme="minorHAnsi"/>
        </w:rPr>
        <w:t>e</w:t>
      </w:r>
      <w:r w:rsidR="00E0414A">
        <w:rPr>
          <w:rFonts w:asciiTheme="minorHAnsi" w:hAnsiTheme="minorHAnsi" w:cstheme="minorHAnsi"/>
        </w:rPr>
        <w:t xml:space="preserve"> JP 879561 </w:t>
      </w:r>
      <w:r w:rsidR="008A2507">
        <w:rPr>
          <w:rFonts w:asciiTheme="minorHAnsi" w:hAnsiTheme="minorHAnsi" w:cstheme="minorHAnsi"/>
        </w:rPr>
        <w:t>v dolžini cca. 250m.</w:t>
      </w:r>
    </w:p>
    <w:p w14:paraId="34BCDC22" w14:textId="77777777" w:rsidR="00E80937" w:rsidRDefault="00E80937" w:rsidP="00813D71">
      <w:pPr>
        <w:rPr>
          <w:rFonts w:asciiTheme="minorHAnsi" w:hAnsiTheme="minorHAnsi" w:cstheme="minorHAnsi"/>
        </w:rPr>
      </w:pPr>
    </w:p>
    <w:p w14:paraId="34BCDC23" w14:textId="77777777" w:rsidR="003C191A" w:rsidRPr="00FD0D09" w:rsidRDefault="003C191A" w:rsidP="00813D71">
      <w:pPr>
        <w:rPr>
          <w:rFonts w:asciiTheme="minorHAnsi" w:hAnsiTheme="minorHAnsi" w:cstheme="minorHAnsi"/>
        </w:rPr>
      </w:pPr>
      <w:r w:rsidRPr="00FD0D09">
        <w:rPr>
          <w:rFonts w:asciiTheme="minorHAnsi" w:hAnsiTheme="minorHAnsi" w:cstheme="minorHAnsi"/>
        </w:rPr>
        <w:t xml:space="preserve">Varianta </w:t>
      </w:r>
      <w:r w:rsidR="00FD0D09">
        <w:rPr>
          <w:rFonts w:asciiTheme="minorHAnsi" w:hAnsiTheme="minorHAnsi" w:cstheme="minorHAnsi"/>
        </w:rPr>
        <w:t>"</w:t>
      </w:r>
      <w:r w:rsidR="00FD0D09" w:rsidRPr="00FD0D09">
        <w:rPr>
          <w:rFonts w:asciiTheme="minorHAnsi" w:hAnsiTheme="minorHAnsi" w:cstheme="minorHAnsi"/>
          <w:i/>
        </w:rPr>
        <w:t>brez investicije</w:t>
      </w:r>
      <w:r w:rsidR="00FD0D09">
        <w:rPr>
          <w:rFonts w:asciiTheme="minorHAnsi" w:hAnsiTheme="minorHAnsi" w:cstheme="minorHAnsi"/>
        </w:rPr>
        <w:t>"</w:t>
      </w:r>
      <w:r w:rsidR="00FD0D09" w:rsidRPr="00FD0D09">
        <w:rPr>
          <w:rFonts w:asciiTheme="minorHAnsi" w:hAnsiTheme="minorHAnsi" w:cstheme="minorHAnsi"/>
        </w:rPr>
        <w:t xml:space="preserve"> </w:t>
      </w:r>
      <w:r w:rsidR="00C225EC" w:rsidRPr="00FD0D09">
        <w:rPr>
          <w:rFonts w:asciiTheme="minorHAnsi" w:hAnsiTheme="minorHAnsi" w:cstheme="minorHAnsi"/>
        </w:rPr>
        <w:t>pomeni stanje enako obstoječemu.</w:t>
      </w:r>
    </w:p>
    <w:p w14:paraId="34BCDC24" w14:textId="77777777" w:rsidR="003C191A" w:rsidRPr="00FD0D09" w:rsidRDefault="003C191A" w:rsidP="00813D71">
      <w:pPr>
        <w:rPr>
          <w:rFonts w:asciiTheme="minorHAnsi" w:hAnsiTheme="minorHAnsi" w:cstheme="minorHAnsi"/>
        </w:rPr>
      </w:pPr>
    </w:p>
    <w:p w14:paraId="34BCDC25" w14:textId="77777777" w:rsidR="006926A6" w:rsidRPr="00FD0D09" w:rsidRDefault="003C191A" w:rsidP="00813D71">
      <w:pPr>
        <w:rPr>
          <w:rFonts w:asciiTheme="minorHAnsi" w:hAnsiTheme="minorHAnsi" w:cstheme="minorHAnsi"/>
        </w:rPr>
      </w:pPr>
      <w:r w:rsidRPr="00FD0D09">
        <w:rPr>
          <w:rFonts w:asciiTheme="minorHAnsi" w:hAnsiTheme="minorHAnsi" w:cstheme="minorHAnsi"/>
        </w:rPr>
        <w:t xml:space="preserve">Varianta </w:t>
      </w:r>
      <w:r w:rsidR="00FD0D09">
        <w:rPr>
          <w:rFonts w:asciiTheme="minorHAnsi" w:hAnsiTheme="minorHAnsi" w:cstheme="minorHAnsi"/>
        </w:rPr>
        <w:t>"</w:t>
      </w:r>
      <w:r w:rsidR="00FD0D09" w:rsidRPr="00FD0D09">
        <w:rPr>
          <w:rFonts w:asciiTheme="minorHAnsi" w:hAnsiTheme="minorHAnsi" w:cstheme="minorHAnsi"/>
          <w:i/>
        </w:rPr>
        <w:t>z investicijo</w:t>
      </w:r>
      <w:r w:rsidR="00FD0D09">
        <w:rPr>
          <w:rFonts w:asciiTheme="minorHAnsi" w:hAnsiTheme="minorHAnsi" w:cstheme="minorHAnsi"/>
        </w:rPr>
        <w:t xml:space="preserve">" </w:t>
      </w:r>
      <w:r w:rsidRPr="00FD0D09">
        <w:rPr>
          <w:rFonts w:asciiTheme="minorHAnsi" w:hAnsiTheme="minorHAnsi" w:cstheme="minorHAnsi"/>
        </w:rPr>
        <w:t xml:space="preserve">pomeni uresničitev ciljev </w:t>
      </w:r>
      <w:r w:rsidR="00C225EC" w:rsidRPr="00FD0D09">
        <w:rPr>
          <w:rFonts w:asciiTheme="minorHAnsi" w:hAnsiTheme="minorHAnsi" w:cstheme="minorHAnsi"/>
        </w:rPr>
        <w:t>Mestne občine Slovenj Gradec</w:t>
      </w:r>
      <w:r w:rsidR="006926A6" w:rsidRPr="00FD0D09">
        <w:rPr>
          <w:rFonts w:asciiTheme="minorHAnsi" w:hAnsiTheme="minorHAnsi" w:cstheme="minorHAnsi"/>
        </w:rPr>
        <w:t>.</w:t>
      </w:r>
    </w:p>
    <w:p w14:paraId="34BCDC26" w14:textId="77777777" w:rsidR="003C191A" w:rsidRPr="00FD0D09" w:rsidRDefault="003C191A" w:rsidP="00813D71">
      <w:pPr>
        <w:rPr>
          <w:rFonts w:asciiTheme="minorHAnsi" w:hAnsiTheme="minorHAnsi" w:cstheme="minorHAnsi"/>
        </w:rPr>
      </w:pPr>
    </w:p>
    <w:p w14:paraId="34BCDC28" w14:textId="77777777" w:rsidR="00E80937" w:rsidRDefault="00E80937" w:rsidP="00813D71">
      <w:pPr>
        <w:rPr>
          <w:rFonts w:asciiTheme="minorHAnsi" w:hAnsiTheme="minorHAnsi" w:cstheme="minorHAnsi"/>
        </w:rPr>
      </w:pPr>
    </w:p>
    <w:p w14:paraId="34BCDC29" w14:textId="77777777" w:rsidR="00E80937" w:rsidRPr="00FD0D09" w:rsidRDefault="00E80937" w:rsidP="00813D71">
      <w:pPr>
        <w:rPr>
          <w:rFonts w:asciiTheme="minorHAnsi" w:hAnsiTheme="minorHAnsi" w:cstheme="minorHAnsi"/>
        </w:rPr>
      </w:pPr>
    </w:p>
    <w:p w14:paraId="34BCDC2A" w14:textId="77777777" w:rsidR="00657544" w:rsidRPr="00FD0D09" w:rsidRDefault="00657544" w:rsidP="00FD0D09">
      <w:pPr>
        <w:pStyle w:val="Naslov2"/>
      </w:pPr>
      <w:bookmarkStart w:id="38" w:name="_Toc238224781"/>
      <w:bookmarkStart w:id="39" w:name="_Toc11844929"/>
      <w:r w:rsidRPr="00FD0D09">
        <w:t>Varianta</w:t>
      </w:r>
      <w:r w:rsidR="00113B22" w:rsidRPr="00FD0D09">
        <w:t xml:space="preserve"> 0 </w:t>
      </w:r>
      <w:r w:rsidR="00FD0D09">
        <w:t>–</w:t>
      </w:r>
      <w:r w:rsidRPr="00FD0D09">
        <w:t xml:space="preserve"> </w:t>
      </w:r>
      <w:r w:rsidR="00FD0D09">
        <w:t>"</w:t>
      </w:r>
      <w:r w:rsidR="00386C64" w:rsidRPr="00FD0D09">
        <w:t>brez investicije</w:t>
      </w:r>
      <w:bookmarkEnd w:id="38"/>
      <w:r w:rsidR="00FD0D09">
        <w:t>"</w:t>
      </w:r>
      <w:bookmarkEnd w:id="39"/>
    </w:p>
    <w:p w14:paraId="34BCDC2B" w14:textId="77777777" w:rsidR="00657544" w:rsidRPr="00FD0D09" w:rsidRDefault="00657544" w:rsidP="00813D71">
      <w:pPr>
        <w:rPr>
          <w:rFonts w:asciiTheme="minorHAnsi" w:hAnsiTheme="minorHAnsi" w:cstheme="minorHAnsi"/>
        </w:rPr>
      </w:pPr>
    </w:p>
    <w:p w14:paraId="0FE373C5" w14:textId="77777777" w:rsidR="00A11A4D" w:rsidRPr="00FD0D09" w:rsidRDefault="00A11A4D" w:rsidP="00A11A4D">
      <w:pPr>
        <w:rPr>
          <w:rFonts w:asciiTheme="minorHAnsi" w:hAnsiTheme="minorHAnsi" w:cstheme="minorHAnsi"/>
        </w:rPr>
      </w:pPr>
      <w:r w:rsidRPr="00E80937">
        <w:rPr>
          <w:rFonts w:asciiTheme="minorHAnsi" w:hAnsiTheme="minorHAnsi" w:cstheme="minorHAnsi"/>
        </w:rPr>
        <w:t xml:space="preserve">Varianta 0 je v primeru, da ne pride do investicije. Občina ne bo </w:t>
      </w:r>
      <w:r>
        <w:rPr>
          <w:rFonts w:asciiTheme="minorHAnsi" w:hAnsiTheme="minorHAnsi" w:cstheme="minorHAnsi"/>
        </w:rPr>
        <w:t>izvedla protiprašne zaščite, stanje cestišča bo ostalo slabo in se še slabšalo.</w:t>
      </w:r>
    </w:p>
    <w:p w14:paraId="34BCDC2E" w14:textId="346E954E" w:rsidR="00A40F04" w:rsidRDefault="00A40F04" w:rsidP="00813D71">
      <w:pPr>
        <w:rPr>
          <w:rFonts w:asciiTheme="minorHAnsi" w:hAnsiTheme="minorHAnsi" w:cstheme="minorHAnsi"/>
        </w:rPr>
      </w:pPr>
    </w:p>
    <w:p w14:paraId="116296DF" w14:textId="0E42B212" w:rsidR="00620D4C" w:rsidRDefault="00620D4C" w:rsidP="00813D71">
      <w:pPr>
        <w:rPr>
          <w:rFonts w:asciiTheme="minorHAnsi" w:hAnsiTheme="minorHAnsi" w:cstheme="minorHAnsi"/>
        </w:rPr>
      </w:pPr>
    </w:p>
    <w:p w14:paraId="2FB613D6" w14:textId="0CBEA606" w:rsidR="00620D4C" w:rsidRDefault="00620D4C" w:rsidP="00813D71">
      <w:pPr>
        <w:rPr>
          <w:rFonts w:asciiTheme="minorHAnsi" w:hAnsiTheme="minorHAnsi" w:cstheme="minorHAnsi"/>
        </w:rPr>
      </w:pPr>
    </w:p>
    <w:p w14:paraId="08F3E5C9" w14:textId="0CF02CD1" w:rsidR="00620D4C" w:rsidRDefault="00620D4C" w:rsidP="00813D71">
      <w:pPr>
        <w:rPr>
          <w:rFonts w:asciiTheme="minorHAnsi" w:hAnsiTheme="minorHAnsi" w:cstheme="minorHAnsi"/>
        </w:rPr>
      </w:pPr>
    </w:p>
    <w:p w14:paraId="74F3FEA0" w14:textId="41EA02FB" w:rsidR="00620D4C" w:rsidRDefault="00620D4C" w:rsidP="00813D71">
      <w:pPr>
        <w:rPr>
          <w:rFonts w:asciiTheme="minorHAnsi" w:hAnsiTheme="minorHAnsi" w:cstheme="minorHAnsi"/>
        </w:rPr>
      </w:pPr>
    </w:p>
    <w:p w14:paraId="49812E06" w14:textId="600558AE" w:rsidR="00620D4C" w:rsidRDefault="00620D4C" w:rsidP="00813D71">
      <w:pPr>
        <w:rPr>
          <w:rFonts w:asciiTheme="minorHAnsi" w:hAnsiTheme="minorHAnsi" w:cstheme="minorHAnsi"/>
        </w:rPr>
      </w:pPr>
    </w:p>
    <w:p w14:paraId="4827F7B5" w14:textId="77777777" w:rsidR="00620D4C" w:rsidRPr="00FD0D09" w:rsidRDefault="00620D4C" w:rsidP="00813D71">
      <w:pPr>
        <w:rPr>
          <w:rFonts w:asciiTheme="minorHAnsi" w:hAnsiTheme="minorHAnsi" w:cstheme="minorHAnsi"/>
        </w:rPr>
      </w:pPr>
    </w:p>
    <w:p w14:paraId="34BCDC2F" w14:textId="77777777" w:rsidR="00106054" w:rsidRPr="00FD0D09" w:rsidRDefault="00106054" w:rsidP="00FD0D09">
      <w:pPr>
        <w:pStyle w:val="Naslov2"/>
      </w:pPr>
      <w:bookmarkStart w:id="40" w:name="_Toc238224782"/>
      <w:bookmarkStart w:id="41" w:name="_Toc11844930"/>
      <w:r w:rsidRPr="00FD0D09">
        <w:lastRenderedPageBreak/>
        <w:t>Varianta</w:t>
      </w:r>
      <w:r w:rsidR="00113B22" w:rsidRPr="00FD0D09">
        <w:t xml:space="preserve"> 1 </w:t>
      </w:r>
      <w:r w:rsidR="00FD0D09">
        <w:t>–</w:t>
      </w:r>
      <w:r w:rsidRPr="00FD0D09">
        <w:t xml:space="preserve"> </w:t>
      </w:r>
      <w:r w:rsidR="00FD0D09">
        <w:t>"</w:t>
      </w:r>
      <w:r w:rsidRPr="00FD0D09">
        <w:t>z investicijo</w:t>
      </w:r>
      <w:bookmarkEnd w:id="40"/>
      <w:r w:rsidR="00FD0D09">
        <w:t>"</w:t>
      </w:r>
      <w:r w:rsidR="00A40F04" w:rsidRPr="00FD0D09">
        <w:t xml:space="preserve"> – </w:t>
      </w:r>
      <w:r w:rsidR="00E80937">
        <w:t>rekonstrukcija ceste na obravnavanem odseku</w:t>
      </w:r>
      <w:bookmarkEnd w:id="41"/>
    </w:p>
    <w:p w14:paraId="34BCDC30" w14:textId="77777777" w:rsidR="00106054" w:rsidRPr="00FD0D09" w:rsidRDefault="00106054" w:rsidP="00106054">
      <w:pPr>
        <w:rPr>
          <w:rFonts w:asciiTheme="minorHAnsi" w:hAnsiTheme="minorHAnsi" w:cstheme="minorHAnsi"/>
        </w:rPr>
      </w:pPr>
    </w:p>
    <w:p w14:paraId="5F2A08F5" w14:textId="77777777" w:rsidR="00DF799E" w:rsidRDefault="00DF799E" w:rsidP="00DF799E">
      <w:pPr>
        <w:rPr>
          <w:rFonts w:asciiTheme="minorHAnsi" w:hAnsiTheme="minorHAnsi" w:cstheme="minorHAnsi"/>
        </w:rPr>
      </w:pPr>
      <w:r w:rsidRPr="00E80937">
        <w:rPr>
          <w:rFonts w:asciiTheme="minorHAnsi" w:hAnsiTheme="minorHAnsi" w:cstheme="minorHAnsi"/>
        </w:rPr>
        <w:t xml:space="preserve">Varianta 1 – </w:t>
      </w:r>
      <w:r w:rsidRPr="00E80937">
        <w:rPr>
          <w:rFonts w:asciiTheme="minorHAnsi" w:hAnsiTheme="minorHAnsi" w:cstheme="minorHAnsi"/>
          <w:i/>
        </w:rPr>
        <w:t>"z investicijo"</w:t>
      </w:r>
      <w:r w:rsidRPr="00E80937">
        <w:rPr>
          <w:rFonts w:asciiTheme="minorHAnsi" w:hAnsiTheme="minorHAnsi" w:cstheme="minorHAnsi"/>
        </w:rPr>
        <w:t xml:space="preserve"> pomeni </w:t>
      </w:r>
      <w:r>
        <w:rPr>
          <w:rFonts w:asciiTheme="minorHAnsi" w:hAnsiTheme="minorHAnsi" w:cstheme="minorHAnsi"/>
        </w:rPr>
        <w:t xml:space="preserve">izvedbo protiprašnih zaščit. </w:t>
      </w:r>
    </w:p>
    <w:p w14:paraId="34BCDC39" w14:textId="77777777" w:rsidR="002A300E" w:rsidRPr="00FD0D09" w:rsidRDefault="002A300E" w:rsidP="00681382">
      <w:pPr>
        <w:rPr>
          <w:rFonts w:asciiTheme="minorHAnsi" w:hAnsiTheme="minorHAnsi" w:cstheme="minorHAnsi"/>
        </w:rPr>
      </w:pPr>
    </w:p>
    <w:p w14:paraId="34BCDC3A" w14:textId="77777777" w:rsidR="00B969E8" w:rsidRPr="00FD0D09" w:rsidRDefault="00B969E8" w:rsidP="00871B8E">
      <w:pPr>
        <w:pStyle w:val="Naslov1"/>
        <w:pBdr>
          <w:bottom w:val="single" w:sz="4" w:space="1" w:color="auto"/>
        </w:pBdr>
        <w:rPr>
          <w:rFonts w:asciiTheme="minorHAnsi" w:hAnsiTheme="minorHAnsi" w:cstheme="minorHAnsi"/>
          <w:sz w:val="28"/>
          <w:szCs w:val="28"/>
        </w:rPr>
      </w:pPr>
      <w:bookmarkStart w:id="42" w:name="_Toc11844931"/>
      <w:bookmarkStart w:id="43" w:name="_Toc195518564"/>
      <w:bookmarkStart w:id="44" w:name="_Toc200937956"/>
      <w:bookmarkStart w:id="45" w:name="_Toc238224785"/>
      <w:r w:rsidRPr="00FD0D09">
        <w:rPr>
          <w:rFonts w:asciiTheme="minorHAnsi" w:hAnsiTheme="minorHAnsi" w:cstheme="minorHAnsi"/>
          <w:sz w:val="28"/>
          <w:szCs w:val="28"/>
        </w:rPr>
        <w:t xml:space="preserve">OPREDeLITEV </w:t>
      </w:r>
      <w:r w:rsidRPr="00FD0D09">
        <w:rPr>
          <w:rFonts w:asciiTheme="minorHAnsi" w:hAnsiTheme="minorHAnsi" w:cstheme="minorHAnsi"/>
          <w:sz w:val="28"/>
        </w:rPr>
        <w:t>VRSTE INVESTICIJE, OCENA INVESTICIJSKIH STROŠKOV PO STALNIH IN TEKOČIH CENAH</w:t>
      </w:r>
      <w:bookmarkEnd w:id="42"/>
    </w:p>
    <w:bookmarkEnd w:id="43"/>
    <w:bookmarkEnd w:id="44"/>
    <w:bookmarkEnd w:id="45"/>
    <w:p w14:paraId="34BCDC3B" w14:textId="77777777" w:rsidR="001471B5" w:rsidRPr="00FD0D09" w:rsidRDefault="001471B5" w:rsidP="00813D71">
      <w:pPr>
        <w:rPr>
          <w:rFonts w:asciiTheme="minorHAnsi" w:hAnsiTheme="minorHAnsi" w:cstheme="minorHAnsi"/>
        </w:rPr>
      </w:pPr>
    </w:p>
    <w:p w14:paraId="34BCDC3C" w14:textId="77777777" w:rsidR="00B21346" w:rsidRPr="00FD0D09" w:rsidRDefault="00B21346" w:rsidP="00FD0D09">
      <w:pPr>
        <w:pStyle w:val="Naslov2"/>
      </w:pPr>
      <w:bookmarkStart w:id="46" w:name="_Toc169498667"/>
      <w:bookmarkStart w:id="47" w:name="_Toc195518565"/>
      <w:bookmarkStart w:id="48" w:name="_Toc200937957"/>
      <w:bookmarkStart w:id="49" w:name="_Toc238224786"/>
      <w:bookmarkStart w:id="50" w:name="_Toc11844932"/>
      <w:r w:rsidRPr="00FD0D09">
        <w:t>Opredelitev vrste investicije</w:t>
      </w:r>
      <w:bookmarkEnd w:id="46"/>
      <w:bookmarkEnd w:id="47"/>
      <w:bookmarkEnd w:id="48"/>
      <w:bookmarkEnd w:id="49"/>
      <w:bookmarkEnd w:id="50"/>
    </w:p>
    <w:p w14:paraId="34BCDC3D" w14:textId="77777777" w:rsidR="00B21346" w:rsidRPr="00FD0D09" w:rsidRDefault="00B21346" w:rsidP="00813D71">
      <w:pPr>
        <w:rPr>
          <w:rFonts w:asciiTheme="minorHAnsi" w:hAnsiTheme="minorHAnsi" w:cstheme="minorHAnsi"/>
        </w:rPr>
      </w:pPr>
    </w:p>
    <w:p w14:paraId="34BCDC3E" w14:textId="77777777" w:rsidR="00B21346" w:rsidRPr="00DB11DA" w:rsidRDefault="00B21346" w:rsidP="00F73A67">
      <w:pPr>
        <w:pStyle w:val="Naslov3"/>
        <w:rPr>
          <w:rFonts w:asciiTheme="minorHAnsi" w:hAnsiTheme="minorHAnsi" w:cstheme="minorHAnsi"/>
          <w:sz w:val="22"/>
        </w:rPr>
      </w:pPr>
      <w:bookmarkStart w:id="51" w:name="_Toc238224787"/>
      <w:bookmarkStart w:id="52" w:name="_Toc11844933"/>
      <w:r w:rsidRPr="00DB11DA">
        <w:rPr>
          <w:rFonts w:asciiTheme="minorHAnsi" w:hAnsiTheme="minorHAnsi" w:cstheme="minorHAnsi"/>
          <w:sz w:val="22"/>
        </w:rPr>
        <w:t>Določite</w:t>
      </w:r>
      <w:r w:rsidR="00F73A67" w:rsidRPr="00DB11DA">
        <w:rPr>
          <w:rFonts w:asciiTheme="minorHAnsi" w:hAnsiTheme="minorHAnsi" w:cstheme="minorHAnsi"/>
          <w:sz w:val="22"/>
        </w:rPr>
        <w:t>v vrste investicijskega posega</w:t>
      </w:r>
      <w:bookmarkEnd w:id="51"/>
      <w:bookmarkEnd w:id="52"/>
    </w:p>
    <w:p w14:paraId="34BCDC3F" w14:textId="77777777" w:rsidR="00F73A67" w:rsidRDefault="00F73A67" w:rsidP="00F73A67">
      <w:pPr>
        <w:rPr>
          <w:rFonts w:asciiTheme="minorHAnsi" w:hAnsiTheme="minorHAnsi" w:cstheme="minorHAnsi"/>
        </w:rPr>
      </w:pPr>
    </w:p>
    <w:p w14:paraId="34BCDC40" w14:textId="7E14D7DC" w:rsidR="00C13780" w:rsidRDefault="009F7E74" w:rsidP="00F73A67">
      <w:pPr>
        <w:rPr>
          <w:rFonts w:asciiTheme="minorHAnsi" w:hAnsiTheme="minorHAnsi" w:cstheme="minorHAnsi"/>
        </w:rPr>
      </w:pPr>
      <w:r w:rsidRPr="00E80937">
        <w:rPr>
          <w:rFonts w:asciiTheme="minorHAnsi" w:hAnsiTheme="minorHAnsi" w:cstheme="minorHAnsi"/>
        </w:rPr>
        <w:t>Pri predmetni investicij</w:t>
      </w:r>
      <w:r w:rsidR="00A16E12">
        <w:rPr>
          <w:rFonts w:asciiTheme="minorHAnsi" w:hAnsiTheme="minorHAnsi" w:cstheme="minorHAnsi"/>
        </w:rPr>
        <w:t>i</w:t>
      </w:r>
      <w:r w:rsidRPr="00E80937">
        <w:rPr>
          <w:rFonts w:asciiTheme="minorHAnsi" w:hAnsiTheme="minorHAnsi" w:cstheme="minorHAnsi"/>
        </w:rPr>
        <w:t xml:space="preserve"> gre za </w:t>
      </w:r>
      <w:r w:rsidR="00E80937">
        <w:rPr>
          <w:rFonts w:asciiTheme="minorHAnsi" w:hAnsiTheme="minorHAnsi" w:cstheme="minorHAnsi"/>
        </w:rPr>
        <w:t>investicijo v</w:t>
      </w:r>
      <w:r w:rsidRPr="00E80937">
        <w:rPr>
          <w:rFonts w:asciiTheme="minorHAnsi" w:hAnsiTheme="minorHAnsi" w:cstheme="minorHAnsi"/>
        </w:rPr>
        <w:t xml:space="preserve"> javno </w:t>
      </w:r>
      <w:r w:rsidR="00E80937">
        <w:rPr>
          <w:rFonts w:asciiTheme="minorHAnsi" w:hAnsiTheme="minorHAnsi" w:cstheme="minorHAnsi"/>
        </w:rPr>
        <w:t xml:space="preserve">cestno </w:t>
      </w:r>
      <w:r w:rsidRPr="00E80937">
        <w:rPr>
          <w:rFonts w:asciiTheme="minorHAnsi" w:hAnsiTheme="minorHAnsi" w:cstheme="minorHAnsi"/>
        </w:rPr>
        <w:t xml:space="preserve">infrastrukturo. </w:t>
      </w:r>
    </w:p>
    <w:p w14:paraId="34BCDC41" w14:textId="77777777" w:rsidR="00E036F7" w:rsidRPr="00FD0D09" w:rsidRDefault="00E036F7" w:rsidP="00813D71">
      <w:pPr>
        <w:rPr>
          <w:rFonts w:asciiTheme="minorHAnsi" w:hAnsiTheme="minorHAnsi" w:cstheme="minorHAnsi"/>
        </w:rPr>
      </w:pPr>
    </w:p>
    <w:p w14:paraId="34BCDC42" w14:textId="77777777" w:rsidR="00B21346" w:rsidRPr="00DB11DA" w:rsidRDefault="00B21346" w:rsidP="000C6D44">
      <w:pPr>
        <w:pStyle w:val="Naslov3"/>
        <w:jc w:val="left"/>
        <w:rPr>
          <w:rFonts w:asciiTheme="minorHAnsi" w:hAnsiTheme="minorHAnsi" w:cstheme="minorHAnsi"/>
          <w:sz w:val="22"/>
        </w:rPr>
      </w:pPr>
      <w:bookmarkStart w:id="53" w:name="_Toc238224788"/>
      <w:bookmarkStart w:id="54" w:name="_Toc11844934"/>
      <w:r w:rsidRPr="00DB11DA">
        <w:rPr>
          <w:rFonts w:asciiTheme="minorHAnsi" w:hAnsiTheme="minorHAnsi" w:cstheme="minorHAnsi"/>
          <w:sz w:val="22"/>
        </w:rPr>
        <w:t xml:space="preserve">Metodologija za določitev vrste in vsebine investicijske </w:t>
      </w:r>
      <w:r w:rsidR="000C6D44" w:rsidRPr="00DB11DA">
        <w:rPr>
          <w:rFonts w:asciiTheme="minorHAnsi" w:hAnsiTheme="minorHAnsi" w:cstheme="minorHAnsi"/>
          <w:sz w:val="22"/>
        </w:rPr>
        <w:t>d</w:t>
      </w:r>
      <w:r w:rsidRPr="00DB11DA">
        <w:rPr>
          <w:rFonts w:asciiTheme="minorHAnsi" w:hAnsiTheme="minorHAnsi" w:cstheme="minorHAnsi"/>
          <w:sz w:val="22"/>
        </w:rPr>
        <w:t>okumentacije</w:t>
      </w:r>
      <w:bookmarkEnd w:id="53"/>
      <w:bookmarkEnd w:id="54"/>
      <w:r w:rsidRPr="00DB11DA">
        <w:rPr>
          <w:rFonts w:asciiTheme="minorHAnsi" w:hAnsiTheme="minorHAnsi" w:cstheme="minorHAnsi"/>
          <w:sz w:val="22"/>
        </w:rPr>
        <w:t xml:space="preserve"> </w:t>
      </w:r>
    </w:p>
    <w:p w14:paraId="34BCDC43" w14:textId="77777777" w:rsidR="00B21346" w:rsidRPr="00FD0D09" w:rsidRDefault="00B21346" w:rsidP="00813D71">
      <w:pPr>
        <w:rPr>
          <w:rFonts w:asciiTheme="minorHAnsi" w:hAnsiTheme="minorHAnsi" w:cstheme="minorHAnsi"/>
        </w:rPr>
      </w:pPr>
    </w:p>
    <w:p w14:paraId="34BCDC44" w14:textId="77777777" w:rsidR="00E66821" w:rsidRPr="00FD0D09" w:rsidRDefault="003800C0" w:rsidP="00813D71">
      <w:pPr>
        <w:rPr>
          <w:rFonts w:asciiTheme="minorHAnsi" w:hAnsiTheme="minorHAnsi" w:cstheme="minorHAnsi"/>
        </w:rPr>
      </w:pPr>
      <w:r w:rsidRPr="00FD0D09">
        <w:rPr>
          <w:rFonts w:asciiTheme="minorHAnsi" w:hAnsiTheme="minorHAnsi" w:cstheme="minorHAnsi"/>
        </w:rPr>
        <w:t>Skladno s 4. členom Uredbe o enotni metodologiji za pripravo in obravnavo investicijske dokumentacije na področju javnih financ (Ur. list RS, št. 60/2006</w:t>
      </w:r>
      <w:r w:rsidR="00617C2C" w:rsidRPr="00FD0D09">
        <w:rPr>
          <w:rFonts w:asciiTheme="minorHAnsi" w:hAnsiTheme="minorHAnsi" w:cstheme="minorHAnsi"/>
        </w:rPr>
        <w:t>,54/10 in 27/16</w:t>
      </w:r>
      <w:r w:rsidRPr="00FD0D09">
        <w:rPr>
          <w:rFonts w:asciiTheme="minorHAnsi" w:hAnsiTheme="minorHAnsi" w:cstheme="minorHAnsi"/>
        </w:rPr>
        <w:t>) izhaja da je potrebno pripraviti sledečo investicijsko dokumentacijo:</w:t>
      </w:r>
    </w:p>
    <w:p w14:paraId="34BCDC45" w14:textId="77777777" w:rsidR="003800C0" w:rsidRPr="00FD0D09" w:rsidRDefault="003800C0" w:rsidP="00813D71">
      <w:pPr>
        <w:rPr>
          <w:rFonts w:asciiTheme="minorHAnsi" w:hAnsiTheme="minorHAnsi" w:cstheme="minorHAnsi"/>
        </w:rPr>
      </w:pP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820"/>
        <w:gridCol w:w="1511"/>
        <w:gridCol w:w="1607"/>
        <w:gridCol w:w="1417"/>
      </w:tblGrid>
      <w:tr w:rsidR="001C450F" w:rsidRPr="00FD0D09" w14:paraId="34BCDC4A" w14:textId="77777777" w:rsidTr="00B9329C">
        <w:trPr>
          <w:trHeight w:val="585"/>
        </w:trPr>
        <w:tc>
          <w:tcPr>
            <w:tcW w:w="4820" w:type="dxa"/>
            <w:shd w:val="clear" w:color="auto" w:fill="DDEBF7"/>
            <w:hideMark/>
          </w:tcPr>
          <w:p w14:paraId="34BCDC46" w14:textId="77777777" w:rsidR="001C450F" w:rsidRPr="00FD0D09" w:rsidRDefault="001C450F" w:rsidP="00B9329C">
            <w:pPr>
              <w:jc w:val="center"/>
              <w:rPr>
                <w:rFonts w:asciiTheme="minorHAnsi" w:hAnsiTheme="minorHAnsi" w:cstheme="minorHAnsi"/>
                <w:b/>
                <w:color w:val="000000"/>
                <w:sz w:val="20"/>
                <w:szCs w:val="20"/>
              </w:rPr>
            </w:pPr>
            <w:r w:rsidRPr="00FD0D09">
              <w:rPr>
                <w:rFonts w:asciiTheme="minorHAnsi" w:hAnsiTheme="minorHAnsi" w:cstheme="minorHAnsi"/>
                <w:b/>
                <w:color w:val="000000"/>
                <w:sz w:val="20"/>
                <w:szCs w:val="20"/>
              </w:rPr>
              <w:t>Kriteriji (mejne vrednosti) za določitev vrste dokumenta</w:t>
            </w:r>
          </w:p>
        </w:tc>
        <w:tc>
          <w:tcPr>
            <w:tcW w:w="1511" w:type="dxa"/>
            <w:shd w:val="clear" w:color="auto" w:fill="DDEBF7"/>
            <w:hideMark/>
          </w:tcPr>
          <w:p w14:paraId="34BCDC47" w14:textId="77777777" w:rsidR="001C450F" w:rsidRPr="00FD0D09" w:rsidRDefault="001C450F" w:rsidP="00B9329C">
            <w:pPr>
              <w:jc w:val="center"/>
              <w:rPr>
                <w:rFonts w:asciiTheme="minorHAnsi" w:hAnsiTheme="minorHAnsi" w:cstheme="minorHAnsi"/>
                <w:b/>
                <w:color w:val="000000"/>
                <w:sz w:val="20"/>
                <w:szCs w:val="20"/>
              </w:rPr>
            </w:pPr>
            <w:r w:rsidRPr="00FD0D09">
              <w:rPr>
                <w:rFonts w:asciiTheme="minorHAnsi" w:hAnsiTheme="minorHAnsi" w:cstheme="minorHAnsi"/>
                <w:b/>
                <w:color w:val="000000"/>
                <w:sz w:val="20"/>
                <w:szCs w:val="20"/>
              </w:rPr>
              <w:t>Identifikacija investicijskega projekta</w:t>
            </w:r>
          </w:p>
        </w:tc>
        <w:tc>
          <w:tcPr>
            <w:tcW w:w="1607" w:type="dxa"/>
            <w:shd w:val="clear" w:color="auto" w:fill="DDEBF7"/>
            <w:hideMark/>
          </w:tcPr>
          <w:p w14:paraId="34BCDC48" w14:textId="77777777" w:rsidR="001C450F" w:rsidRPr="00FD0D09" w:rsidRDefault="001C450F" w:rsidP="00B9329C">
            <w:pPr>
              <w:jc w:val="center"/>
              <w:rPr>
                <w:rFonts w:asciiTheme="minorHAnsi" w:hAnsiTheme="minorHAnsi" w:cstheme="minorHAnsi"/>
                <w:b/>
                <w:color w:val="000000"/>
                <w:sz w:val="20"/>
                <w:szCs w:val="20"/>
              </w:rPr>
            </w:pPr>
            <w:r w:rsidRPr="00FD0D09">
              <w:rPr>
                <w:rFonts w:asciiTheme="minorHAnsi" w:hAnsiTheme="minorHAnsi" w:cstheme="minorHAnsi"/>
                <w:b/>
                <w:color w:val="000000"/>
                <w:sz w:val="20"/>
                <w:szCs w:val="20"/>
              </w:rPr>
              <w:t>Predinvesticijska zasnova</w:t>
            </w:r>
          </w:p>
        </w:tc>
        <w:tc>
          <w:tcPr>
            <w:tcW w:w="1417" w:type="dxa"/>
            <w:shd w:val="clear" w:color="auto" w:fill="DDEBF7"/>
            <w:hideMark/>
          </w:tcPr>
          <w:p w14:paraId="34BCDC49" w14:textId="77777777" w:rsidR="001C450F" w:rsidRPr="00FD0D09" w:rsidRDefault="001C450F" w:rsidP="00B9329C">
            <w:pPr>
              <w:jc w:val="center"/>
              <w:rPr>
                <w:rFonts w:asciiTheme="minorHAnsi" w:hAnsiTheme="minorHAnsi" w:cstheme="minorHAnsi"/>
                <w:b/>
                <w:color w:val="000000"/>
                <w:sz w:val="20"/>
                <w:szCs w:val="20"/>
              </w:rPr>
            </w:pPr>
            <w:r w:rsidRPr="00FD0D09">
              <w:rPr>
                <w:rFonts w:asciiTheme="minorHAnsi" w:hAnsiTheme="minorHAnsi" w:cstheme="minorHAnsi"/>
                <w:b/>
                <w:color w:val="000000"/>
                <w:sz w:val="20"/>
                <w:szCs w:val="20"/>
              </w:rPr>
              <w:t>Investicijski program</w:t>
            </w:r>
          </w:p>
        </w:tc>
      </w:tr>
      <w:tr w:rsidR="001C450F" w:rsidRPr="00FD0D09" w14:paraId="34BCDC4F" w14:textId="77777777" w:rsidTr="00B9329C">
        <w:trPr>
          <w:trHeight w:val="365"/>
        </w:trPr>
        <w:tc>
          <w:tcPr>
            <w:tcW w:w="4820" w:type="dxa"/>
            <w:shd w:val="clear" w:color="auto" w:fill="auto"/>
            <w:hideMark/>
          </w:tcPr>
          <w:p w14:paraId="34BCDC4B" w14:textId="77777777" w:rsidR="001C450F" w:rsidRPr="00E80937" w:rsidRDefault="001C450F" w:rsidP="00B9329C">
            <w:pPr>
              <w:jc w:val="left"/>
              <w:rPr>
                <w:rFonts w:asciiTheme="minorHAnsi" w:hAnsiTheme="minorHAnsi" w:cstheme="minorHAnsi"/>
                <w:b/>
                <w:color w:val="000000"/>
                <w:szCs w:val="22"/>
              </w:rPr>
            </w:pPr>
            <w:r w:rsidRPr="00E80937">
              <w:rPr>
                <w:rFonts w:asciiTheme="minorHAnsi" w:hAnsiTheme="minorHAnsi" w:cstheme="minorHAnsi"/>
                <w:b/>
                <w:color w:val="000000"/>
                <w:szCs w:val="22"/>
              </w:rPr>
              <w:t xml:space="preserve">Vrednost </w:t>
            </w:r>
            <w:r w:rsidR="006926A6" w:rsidRPr="00E80937">
              <w:rPr>
                <w:rFonts w:asciiTheme="minorHAnsi" w:hAnsiTheme="minorHAnsi" w:cstheme="minorHAnsi"/>
                <w:b/>
                <w:color w:val="000000"/>
                <w:szCs w:val="22"/>
              </w:rPr>
              <w:t xml:space="preserve">  </w:t>
            </w:r>
            <w:r w:rsidRPr="00E80937">
              <w:rPr>
                <w:rFonts w:asciiTheme="minorHAnsi" w:hAnsiTheme="minorHAnsi" w:cstheme="minorHAnsi"/>
                <w:b/>
                <w:color w:val="000000"/>
                <w:szCs w:val="22"/>
              </w:rPr>
              <w:t>&lt;</w:t>
            </w:r>
            <w:r w:rsidR="006926A6" w:rsidRPr="00E80937">
              <w:rPr>
                <w:rFonts w:asciiTheme="minorHAnsi" w:hAnsiTheme="minorHAnsi" w:cstheme="minorHAnsi"/>
                <w:b/>
                <w:color w:val="000000"/>
                <w:szCs w:val="22"/>
              </w:rPr>
              <w:t xml:space="preserve"> </w:t>
            </w:r>
            <w:r w:rsidRPr="00E80937">
              <w:rPr>
                <w:rFonts w:asciiTheme="minorHAnsi" w:hAnsiTheme="minorHAnsi" w:cstheme="minorHAnsi"/>
                <w:b/>
                <w:color w:val="000000"/>
                <w:szCs w:val="22"/>
              </w:rPr>
              <w:t>300.000 €</w:t>
            </w:r>
          </w:p>
        </w:tc>
        <w:tc>
          <w:tcPr>
            <w:tcW w:w="1511" w:type="dxa"/>
            <w:shd w:val="clear" w:color="auto" w:fill="auto"/>
            <w:hideMark/>
          </w:tcPr>
          <w:p w14:paraId="34BCDC4C" w14:textId="77777777" w:rsidR="001C450F" w:rsidRPr="00E80937" w:rsidRDefault="00714E4B" w:rsidP="00B9329C">
            <w:pPr>
              <w:jc w:val="center"/>
              <w:rPr>
                <w:rFonts w:asciiTheme="minorHAnsi" w:hAnsiTheme="minorHAnsi" w:cstheme="minorHAnsi"/>
                <w:b/>
                <w:color w:val="000000"/>
                <w:szCs w:val="22"/>
              </w:rPr>
            </w:pPr>
            <w:r w:rsidRPr="00E80937">
              <w:rPr>
                <w:rFonts w:asciiTheme="minorHAnsi" w:hAnsiTheme="minorHAnsi" w:cstheme="minorHAnsi"/>
                <w:b/>
                <w:color w:val="000000"/>
                <w:szCs w:val="22"/>
              </w:rPr>
              <w:t>da</w:t>
            </w:r>
          </w:p>
        </w:tc>
        <w:tc>
          <w:tcPr>
            <w:tcW w:w="1607" w:type="dxa"/>
            <w:vMerge w:val="restart"/>
            <w:shd w:val="clear" w:color="auto" w:fill="auto"/>
            <w:hideMark/>
          </w:tcPr>
          <w:p w14:paraId="34BCDC4D" w14:textId="77777777" w:rsidR="001C450F" w:rsidRPr="00FD0D09" w:rsidRDefault="001C450F" w:rsidP="00B9329C">
            <w:pPr>
              <w:jc w:val="center"/>
              <w:rPr>
                <w:rFonts w:asciiTheme="minorHAnsi" w:hAnsiTheme="minorHAnsi" w:cstheme="minorHAnsi"/>
                <w:color w:val="000000"/>
                <w:sz w:val="20"/>
                <w:szCs w:val="22"/>
              </w:rPr>
            </w:pPr>
            <w:r w:rsidRPr="00FD0D09">
              <w:rPr>
                <w:rFonts w:asciiTheme="minorHAnsi" w:hAnsiTheme="minorHAnsi" w:cstheme="minorHAnsi"/>
                <w:color w:val="000000"/>
                <w:sz w:val="20"/>
                <w:szCs w:val="22"/>
              </w:rPr>
              <w:t>ne</w:t>
            </w:r>
          </w:p>
        </w:tc>
        <w:tc>
          <w:tcPr>
            <w:tcW w:w="1417" w:type="dxa"/>
            <w:vMerge w:val="restart"/>
            <w:shd w:val="clear" w:color="auto" w:fill="auto"/>
            <w:hideMark/>
          </w:tcPr>
          <w:p w14:paraId="34BCDC4E" w14:textId="77777777" w:rsidR="001C450F" w:rsidRPr="00FD0D09" w:rsidRDefault="001C450F" w:rsidP="00B9329C">
            <w:pPr>
              <w:jc w:val="center"/>
              <w:rPr>
                <w:rFonts w:asciiTheme="minorHAnsi" w:hAnsiTheme="minorHAnsi" w:cstheme="minorHAnsi"/>
                <w:color w:val="000000"/>
                <w:sz w:val="20"/>
                <w:szCs w:val="22"/>
              </w:rPr>
            </w:pPr>
            <w:r w:rsidRPr="00FD0D09">
              <w:rPr>
                <w:rFonts w:asciiTheme="minorHAnsi" w:hAnsiTheme="minorHAnsi" w:cstheme="minorHAnsi"/>
                <w:color w:val="000000"/>
                <w:sz w:val="20"/>
                <w:szCs w:val="22"/>
              </w:rPr>
              <w:t>ne</w:t>
            </w:r>
          </w:p>
        </w:tc>
      </w:tr>
      <w:tr w:rsidR="001C450F" w:rsidRPr="00FD0D09" w14:paraId="34BCDC54" w14:textId="77777777" w:rsidTr="00B9329C">
        <w:trPr>
          <w:trHeight w:val="365"/>
        </w:trPr>
        <w:tc>
          <w:tcPr>
            <w:tcW w:w="4820" w:type="dxa"/>
            <w:shd w:val="clear" w:color="auto" w:fill="auto"/>
            <w:hideMark/>
          </w:tcPr>
          <w:p w14:paraId="34BCDC50" w14:textId="77777777" w:rsidR="001C450F" w:rsidRPr="00FD0D09" w:rsidRDefault="001C450F" w:rsidP="00B9329C">
            <w:pPr>
              <w:jc w:val="left"/>
              <w:rPr>
                <w:rFonts w:asciiTheme="minorHAnsi" w:hAnsiTheme="minorHAnsi" w:cstheme="minorHAnsi"/>
                <w:color w:val="000000"/>
                <w:sz w:val="20"/>
                <w:szCs w:val="22"/>
              </w:rPr>
            </w:pPr>
            <w:r w:rsidRPr="00FD0D09">
              <w:rPr>
                <w:rFonts w:asciiTheme="minorHAnsi" w:hAnsiTheme="minorHAnsi" w:cstheme="minorHAnsi"/>
                <w:color w:val="000000"/>
                <w:sz w:val="20"/>
                <w:szCs w:val="22"/>
              </w:rPr>
              <w:t>Tehnološko zahteven objekt</w:t>
            </w:r>
          </w:p>
        </w:tc>
        <w:tc>
          <w:tcPr>
            <w:tcW w:w="1511" w:type="dxa"/>
            <w:shd w:val="clear" w:color="auto" w:fill="auto"/>
            <w:hideMark/>
          </w:tcPr>
          <w:p w14:paraId="34BCDC51" w14:textId="77777777" w:rsidR="001C450F" w:rsidRPr="00FD0D09" w:rsidRDefault="001C450F" w:rsidP="00B9329C">
            <w:pPr>
              <w:jc w:val="center"/>
              <w:rPr>
                <w:rFonts w:asciiTheme="minorHAnsi" w:hAnsiTheme="minorHAnsi" w:cstheme="minorHAnsi"/>
                <w:color w:val="000000"/>
                <w:sz w:val="20"/>
                <w:szCs w:val="22"/>
              </w:rPr>
            </w:pPr>
            <w:r w:rsidRPr="00FD0D09">
              <w:rPr>
                <w:rFonts w:asciiTheme="minorHAnsi" w:hAnsiTheme="minorHAnsi" w:cstheme="minorHAnsi"/>
                <w:color w:val="000000"/>
                <w:sz w:val="20"/>
                <w:szCs w:val="22"/>
              </w:rPr>
              <w:t>da</w:t>
            </w:r>
          </w:p>
        </w:tc>
        <w:tc>
          <w:tcPr>
            <w:tcW w:w="1607" w:type="dxa"/>
            <w:vMerge/>
            <w:hideMark/>
          </w:tcPr>
          <w:p w14:paraId="34BCDC52" w14:textId="77777777" w:rsidR="001C450F" w:rsidRPr="00FD0D09" w:rsidRDefault="001C450F" w:rsidP="00B9329C">
            <w:pPr>
              <w:jc w:val="center"/>
              <w:rPr>
                <w:rFonts w:asciiTheme="minorHAnsi" w:hAnsiTheme="minorHAnsi" w:cstheme="minorHAnsi"/>
                <w:color w:val="000000"/>
                <w:sz w:val="20"/>
                <w:szCs w:val="22"/>
              </w:rPr>
            </w:pPr>
          </w:p>
        </w:tc>
        <w:tc>
          <w:tcPr>
            <w:tcW w:w="1417" w:type="dxa"/>
            <w:vMerge/>
            <w:hideMark/>
          </w:tcPr>
          <w:p w14:paraId="34BCDC53" w14:textId="77777777" w:rsidR="001C450F" w:rsidRPr="00FD0D09" w:rsidRDefault="001C450F" w:rsidP="00B9329C">
            <w:pPr>
              <w:jc w:val="center"/>
              <w:rPr>
                <w:rFonts w:asciiTheme="minorHAnsi" w:hAnsiTheme="minorHAnsi" w:cstheme="minorHAnsi"/>
                <w:color w:val="000000"/>
                <w:sz w:val="20"/>
                <w:szCs w:val="22"/>
              </w:rPr>
            </w:pPr>
          </w:p>
        </w:tc>
      </w:tr>
      <w:tr w:rsidR="001C450F" w:rsidRPr="00FD0D09" w14:paraId="34BCDC59" w14:textId="77777777" w:rsidTr="00B9329C">
        <w:trPr>
          <w:trHeight w:val="365"/>
        </w:trPr>
        <w:tc>
          <w:tcPr>
            <w:tcW w:w="4820" w:type="dxa"/>
            <w:shd w:val="clear" w:color="auto" w:fill="auto"/>
            <w:hideMark/>
          </w:tcPr>
          <w:p w14:paraId="34BCDC55" w14:textId="77777777" w:rsidR="001C450F" w:rsidRPr="00FD0D09" w:rsidRDefault="001C450F" w:rsidP="00B9329C">
            <w:pPr>
              <w:jc w:val="left"/>
              <w:rPr>
                <w:rFonts w:asciiTheme="minorHAnsi" w:hAnsiTheme="minorHAnsi" w:cstheme="minorHAnsi"/>
                <w:color w:val="000000"/>
                <w:sz w:val="20"/>
                <w:szCs w:val="22"/>
              </w:rPr>
            </w:pPr>
            <w:r w:rsidRPr="00FD0D09">
              <w:rPr>
                <w:rFonts w:asciiTheme="minorHAnsi" w:hAnsiTheme="minorHAnsi" w:cstheme="minorHAnsi"/>
                <w:color w:val="000000"/>
                <w:sz w:val="20"/>
                <w:szCs w:val="22"/>
              </w:rPr>
              <w:t>Pomembne finančne posledice v času obratovanja</w:t>
            </w:r>
          </w:p>
        </w:tc>
        <w:tc>
          <w:tcPr>
            <w:tcW w:w="1511" w:type="dxa"/>
            <w:shd w:val="clear" w:color="auto" w:fill="auto"/>
            <w:hideMark/>
          </w:tcPr>
          <w:p w14:paraId="34BCDC56" w14:textId="77777777" w:rsidR="001C450F" w:rsidRPr="00FD0D09" w:rsidRDefault="001C450F" w:rsidP="00B9329C">
            <w:pPr>
              <w:jc w:val="center"/>
              <w:rPr>
                <w:rFonts w:asciiTheme="minorHAnsi" w:hAnsiTheme="minorHAnsi" w:cstheme="minorHAnsi"/>
                <w:color w:val="000000"/>
                <w:sz w:val="20"/>
                <w:szCs w:val="22"/>
              </w:rPr>
            </w:pPr>
            <w:r w:rsidRPr="00FD0D09">
              <w:rPr>
                <w:rFonts w:asciiTheme="minorHAnsi" w:hAnsiTheme="minorHAnsi" w:cstheme="minorHAnsi"/>
                <w:color w:val="000000"/>
                <w:sz w:val="20"/>
                <w:szCs w:val="22"/>
              </w:rPr>
              <w:t>da</w:t>
            </w:r>
          </w:p>
        </w:tc>
        <w:tc>
          <w:tcPr>
            <w:tcW w:w="1607" w:type="dxa"/>
            <w:vMerge/>
            <w:hideMark/>
          </w:tcPr>
          <w:p w14:paraId="34BCDC57" w14:textId="77777777" w:rsidR="001C450F" w:rsidRPr="00FD0D09" w:rsidRDefault="001C450F" w:rsidP="00B9329C">
            <w:pPr>
              <w:jc w:val="center"/>
              <w:rPr>
                <w:rFonts w:asciiTheme="minorHAnsi" w:hAnsiTheme="minorHAnsi" w:cstheme="minorHAnsi"/>
                <w:color w:val="000000"/>
                <w:sz w:val="20"/>
                <w:szCs w:val="22"/>
              </w:rPr>
            </w:pPr>
          </w:p>
        </w:tc>
        <w:tc>
          <w:tcPr>
            <w:tcW w:w="1417" w:type="dxa"/>
            <w:vMerge/>
            <w:hideMark/>
          </w:tcPr>
          <w:p w14:paraId="34BCDC58" w14:textId="77777777" w:rsidR="001C450F" w:rsidRPr="00FD0D09" w:rsidRDefault="001C450F" w:rsidP="00B9329C">
            <w:pPr>
              <w:jc w:val="center"/>
              <w:rPr>
                <w:rFonts w:asciiTheme="minorHAnsi" w:hAnsiTheme="minorHAnsi" w:cstheme="minorHAnsi"/>
                <w:color w:val="000000"/>
                <w:sz w:val="20"/>
                <w:szCs w:val="22"/>
              </w:rPr>
            </w:pPr>
          </w:p>
        </w:tc>
      </w:tr>
      <w:tr w:rsidR="001C450F" w:rsidRPr="00FD0D09" w14:paraId="34BCDC5E" w14:textId="77777777" w:rsidTr="00B9329C">
        <w:trPr>
          <w:trHeight w:val="365"/>
        </w:trPr>
        <w:tc>
          <w:tcPr>
            <w:tcW w:w="4820" w:type="dxa"/>
            <w:shd w:val="clear" w:color="auto" w:fill="auto"/>
            <w:hideMark/>
          </w:tcPr>
          <w:p w14:paraId="34BCDC5A" w14:textId="77777777" w:rsidR="001C450F" w:rsidRPr="00FD0D09" w:rsidRDefault="001C450F" w:rsidP="00B9329C">
            <w:pPr>
              <w:jc w:val="left"/>
              <w:rPr>
                <w:rFonts w:asciiTheme="minorHAnsi" w:hAnsiTheme="minorHAnsi" w:cstheme="minorHAnsi"/>
                <w:color w:val="000000"/>
                <w:sz w:val="20"/>
                <w:szCs w:val="22"/>
              </w:rPr>
            </w:pPr>
            <w:r w:rsidRPr="00FD0D09">
              <w:rPr>
                <w:rFonts w:asciiTheme="minorHAnsi" w:hAnsiTheme="minorHAnsi" w:cstheme="minorHAnsi"/>
                <w:color w:val="000000"/>
                <w:sz w:val="20"/>
                <w:szCs w:val="22"/>
              </w:rPr>
              <w:t>Projekt so bo sofina</w:t>
            </w:r>
            <w:r w:rsidR="006926A6" w:rsidRPr="00FD0D09">
              <w:rPr>
                <w:rFonts w:asciiTheme="minorHAnsi" w:hAnsiTheme="minorHAnsi" w:cstheme="minorHAnsi"/>
                <w:color w:val="000000"/>
                <w:sz w:val="20"/>
                <w:szCs w:val="22"/>
              </w:rPr>
              <w:t>n</w:t>
            </w:r>
            <w:r w:rsidRPr="00FD0D09">
              <w:rPr>
                <w:rFonts w:asciiTheme="minorHAnsi" w:hAnsiTheme="minorHAnsi" w:cstheme="minorHAnsi"/>
                <w:color w:val="000000"/>
                <w:sz w:val="20"/>
                <w:szCs w:val="22"/>
              </w:rPr>
              <w:t>ciral s proračunskimi sredstvi</w:t>
            </w:r>
          </w:p>
        </w:tc>
        <w:tc>
          <w:tcPr>
            <w:tcW w:w="1511" w:type="dxa"/>
            <w:shd w:val="clear" w:color="auto" w:fill="auto"/>
            <w:hideMark/>
          </w:tcPr>
          <w:p w14:paraId="34BCDC5B" w14:textId="77777777" w:rsidR="001C450F" w:rsidRPr="00FD0D09" w:rsidRDefault="001C450F" w:rsidP="00B9329C">
            <w:pPr>
              <w:jc w:val="center"/>
              <w:rPr>
                <w:rFonts w:asciiTheme="minorHAnsi" w:hAnsiTheme="minorHAnsi" w:cstheme="minorHAnsi"/>
                <w:color w:val="000000"/>
                <w:sz w:val="20"/>
                <w:szCs w:val="22"/>
              </w:rPr>
            </w:pPr>
            <w:r w:rsidRPr="00FD0D09">
              <w:rPr>
                <w:rFonts w:asciiTheme="minorHAnsi" w:hAnsiTheme="minorHAnsi" w:cstheme="minorHAnsi"/>
                <w:color w:val="000000"/>
                <w:sz w:val="20"/>
                <w:szCs w:val="22"/>
              </w:rPr>
              <w:t>da</w:t>
            </w:r>
          </w:p>
        </w:tc>
        <w:tc>
          <w:tcPr>
            <w:tcW w:w="1607" w:type="dxa"/>
            <w:vMerge/>
            <w:hideMark/>
          </w:tcPr>
          <w:p w14:paraId="34BCDC5C" w14:textId="77777777" w:rsidR="001C450F" w:rsidRPr="00FD0D09" w:rsidRDefault="001C450F" w:rsidP="00B9329C">
            <w:pPr>
              <w:jc w:val="center"/>
              <w:rPr>
                <w:rFonts w:asciiTheme="minorHAnsi" w:hAnsiTheme="minorHAnsi" w:cstheme="minorHAnsi"/>
                <w:color w:val="000000"/>
                <w:sz w:val="20"/>
                <w:szCs w:val="22"/>
              </w:rPr>
            </w:pPr>
          </w:p>
        </w:tc>
        <w:tc>
          <w:tcPr>
            <w:tcW w:w="1417" w:type="dxa"/>
            <w:vMerge/>
            <w:hideMark/>
          </w:tcPr>
          <w:p w14:paraId="34BCDC5D" w14:textId="77777777" w:rsidR="001C450F" w:rsidRPr="00FD0D09" w:rsidRDefault="001C450F" w:rsidP="00B9329C">
            <w:pPr>
              <w:jc w:val="center"/>
              <w:rPr>
                <w:rFonts w:asciiTheme="minorHAnsi" w:hAnsiTheme="minorHAnsi" w:cstheme="minorHAnsi"/>
                <w:color w:val="000000"/>
                <w:sz w:val="20"/>
                <w:szCs w:val="22"/>
              </w:rPr>
            </w:pPr>
          </w:p>
        </w:tc>
      </w:tr>
      <w:tr w:rsidR="001C450F" w:rsidRPr="00FD0D09" w14:paraId="34BCDC63" w14:textId="77777777" w:rsidTr="00B9329C">
        <w:trPr>
          <w:trHeight w:val="365"/>
        </w:trPr>
        <w:tc>
          <w:tcPr>
            <w:tcW w:w="4820" w:type="dxa"/>
            <w:shd w:val="clear" w:color="auto" w:fill="auto"/>
            <w:hideMark/>
          </w:tcPr>
          <w:p w14:paraId="34BCDC5F" w14:textId="77777777" w:rsidR="001C450F" w:rsidRPr="00FD0D09" w:rsidRDefault="001C450F" w:rsidP="00B9329C">
            <w:pPr>
              <w:jc w:val="left"/>
              <w:rPr>
                <w:rFonts w:asciiTheme="minorHAnsi" w:hAnsiTheme="minorHAnsi" w:cstheme="minorHAnsi"/>
                <w:color w:val="000000"/>
                <w:sz w:val="20"/>
                <w:szCs w:val="22"/>
              </w:rPr>
            </w:pPr>
            <w:r w:rsidRPr="00FD0D09">
              <w:rPr>
                <w:rFonts w:asciiTheme="minorHAnsi" w:hAnsiTheme="minorHAnsi" w:cstheme="minorHAnsi"/>
                <w:color w:val="000000"/>
                <w:sz w:val="20"/>
                <w:szCs w:val="22"/>
              </w:rPr>
              <w:t>Vrednost 300.000 od 500.000 €</w:t>
            </w:r>
          </w:p>
        </w:tc>
        <w:tc>
          <w:tcPr>
            <w:tcW w:w="1511" w:type="dxa"/>
            <w:shd w:val="clear" w:color="auto" w:fill="auto"/>
            <w:hideMark/>
          </w:tcPr>
          <w:p w14:paraId="34BCDC60" w14:textId="77777777" w:rsidR="001C450F" w:rsidRPr="00FD0D09" w:rsidRDefault="001C450F" w:rsidP="00B9329C">
            <w:pPr>
              <w:jc w:val="center"/>
              <w:rPr>
                <w:rFonts w:asciiTheme="minorHAnsi" w:hAnsiTheme="minorHAnsi" w:cstheme="minorHAnsi"/>
                <w:color w:val="000000"/>
                <w:sz w:val="20"/>
                <w:szCs w:val="22"/>
              </w:rPr>
            </w:pPr>
            <w:r w:rsidRPr="00FD0D09">
              <w:rPr>
                <w:rFonts w:asciiTheme="minorHAnsi" w:hAnsiTheme="minorHAnsi" w:cstheme="minorHAnsi"/>
                <w:color w:val="000000"/>
                <w:sz w:val="20"/>
                <w:szCs w:val="22"/>
              </w:rPr>
              <w:t>da</w:t>
            </w:r>
          </w:p>
        </w:tc>
        <w:tc>
          <w:tcPr>
            <w:tcW w:w="1607" w:type="dxa"/>
            <w:shd w:val="clear" w:color="auto" w:fill="auto"/>
            <w:hideMark/>
          </w:tcPr>
          <w:p w14:paraId="34BCDC61" w14:textId="77777777" w:rsidR="001C450F" w:rsidRPr="00FD0D09" w:rsidRDefault="001C450F" w:rsidP="00B9329C">
            <w:pPr>
              <w:jc w:val="center"/>
              <w:rPr>
                <w:rFonts w:asciiTheme="minorHAnsi" w:hAnsiTheme="minorHAnsi" w:cstheme="minorHAnsi"/>
                <w:color w:val="000000"/>
                <w:sz w:val="20"/>
                <w:szCs w:val="22"/>
              </w:rPr>
            </w:pPr>
            <w:r w:rsidRPr="00FD0D09">
              <w:rPr>
                <w:rFonts w:asciiTheme="minorHAnsi" w:hAnsiTheme="minorHAnsi" w:cstheme="minorHAnsi"/>
                <w:color w:val="000000"/>
                <w:sz w:val="20"/>
                <w:szCs w:val="22"/>
              </w:rPr>
              <w:t>ne</w:t>
            </w:r>
          </w:p>
        </w:tc>
        <w:tc>
          <w:tcPr>
            <w:tcW w:w="1417" w:type="dxa"/>
            <w:shd w:val="clear" w:color="auto" w:fill="auto"/>
            <w:hideMark/>
          </w:tcPr>
          <w:p w14:paraId="34BCDC62" w14:textId="77777777" w:rsidR="001C450F" w:rsidRPr="00FD0D09" w:rsidRDefault="001C450F" w:rsidP="00B9329C">
            <w:pPr>
              <w:jc w:val="center"/>
              <w:rPr>
                <w:rFonts w:asciiTheme="minorHAnsi" w:hAnsiTheme="minorHAnsi" w:cstheme="minorHAnsi"/>
                <w:color w:val="000000"/>
                <w:sz w:val="20"/>
                <w:szCs w:val="22"/>
              </w:rPr>
            </w:pPr>
            <w:r w:rsidRPr="00FD0D09">
              <w:rPr>
                <w:rFonts w:asciiTheme="minorHAnsi" w:hAnsiTheme="minorHAnsi" w:cstheme="minorHAnsi"/>
                <w:color w:val="000000"/>
                <w:sz w:val="20"/>
                <w:szCs w:val="22"/>
              </w:rPr>
              <w:t>ne</w:t>
            </w:r>
          </w:p>
        </w:tc>
      </w:tr>
      <w:tr w:rsidR="00AC46B4" w:rsidRPr="00FD0D09" w14:paraId="34BCDC68" w14:textId="77777777" w:rsidTr="00B9329C">
        <w:trPr>
          <w:trHeight w:val="365"/>
        </w:trPr>
        <w:tc>
          <w:tcPr>
            <w:tcW w:w="4820" w:type="dxa"/>
            <w:shd w:val="clear" w:color="auto" w:fill="auto"/>
          </w:tcPr>
          <w:p w14:paraId="34BCDC64" w14:textId="77777777" w:rsidR="00AC46B4" w:rsidRPr="00FD0D09" w:rsidRDefault="00AC46B4" w:rsidP="00B9329C">
            <w:pPr>
              <w:jc w:val="left"/>
              <w:rPr>
                <w:rFonts w:asciiTheme="minorHAnsi" w:hAnsiTheme="minorHAnsi" w:cstheme="minorHAnsi"/>
                <w:color w:val="000000"/>
                <w:sz w:val="20"/>
                <w:szCs w:val="22"/>
              </w:rPr>
            </w:pPr>
            <w:r w:rsidRPr="00FD0D09">
              <w:rPr>
                <w:rFonts w:asciiTheme="minorHAnsi" w:hAnsiTheme="minorHAnsi" w:cstheme="minorHAnsi"/>
                <w:color w:val="000000"/>
                <w:sz w:val="20"/>
                <w:szCs w:val="22"/>
              </w:rPr>
              <w:t>Vrednost od 500.000 do 2.500.000 €</w:t>
            </w:r>
          </w:p>
        </w:tc>
        <w:tc>
          <w:tcPr>
            <w:tcW w:w="1511" w:type="dxa"/>
            <w:shd w:val="clear" w:color="auto" w:fill="auto"/>
          </w:tcPr>
          <w:p w14:paraId="34BCDC65" w14:textId="77777777" w:rsidR="00AC46B4" w:rsidRPr="00FD0D09" w:rsidRDefault="00AC46B4" w:rsidP="00B9329C">
            <w:pPr>
              <w:jc w:val="center"/>
              <w:rPr>
                <w:rFonts w:asciiTheme="minorHAnsi" w:hAnsiTheme="minorHAnsi" w:cstheme="minorHAnsi"/>
                <w:color w:val="000000"/>
                <w:sz w:val="20"/>
                <w:szCs w:val="22"/>
              </w:rPr>
            </w:pPr>
            <w:r w:rsidRPr="00FD0D09">
              <w:rPr>
                <w:rFonts w:asciiTheme="minorHAnsi" w:hAnsiTheme="minorHAnsi" w:cstheme="minorHAnsi"/>
                <w:color w:val="000000"/>
                <w:sz w:val="20"/>
                <w:szCs w:val="22"/>
              </w:rPr>
              <w:t>da</w:t>
            </w:r>
          </w:p>
        </w:tc>
        <w:tc>
          <w:tcPr>
            <w:tcW w:w="1607" w:type="dxa"/>
            <w:shd w:val="clear" w:color="auto" w:fill="auto"/>
          </w:tcPr>
          <w:p w14:paraId="34BCDC66" w14:textId="77777777" w:rsidR="00AC46B4" w:rsidRPr="00FD0D09" w:rsidRDefault="00AC46B4" w:rsidP="00B9329C">
            <w:pPr>
              <w:jc w:val="center"/>
              <w:rPr>
                <w:rFonts w:asciiTheme="minorHAnsi" w:hAnsiTheme="minorHAnsi" w:cstheme="minorHAnsi"/>
                <w:color w:val="000000"/>
                <w:sz w:val="20"/>
                <w:szCs w:val="22"/>
              </w:rPr>
            </w:pPr>
            <w:r w:rsidRPr="00FD0D09">
              <w:rPr>
                <w:rFonts w:asciiTheme="minorHAnsi" w:hAnsiTheme="minorHAnsi" w:cstheme="minorHAnsi"/>
                <w:color w:val="000000"/>
                <w:sz w:val="20"/>
                <w:szCs w:val="22"/>
              </w:rPr>
              <w:t>ne</w:t>
            </w:r>
          </w:p>
        </w:tc>
        <w:tc>
          <w:tcPr>
            <w:tcW w:w="1417" w:type="dxa"/>
            <w:shd w:val="clear" w:color="auto" w:fill="auto"/>
          </w:tcPr>
          <w:p w14:paraId="34BCDC67" w14:textId="77777777" w:rsidR="00AC46B4" w:rsidRPr="00FD0D09" w:rsidRDefault="00AC46B4" w:rsidP="00B9329C">
            <w:pPr>
              <w:jc w:val="center"/>
              <w:rPr>
                <w:rFonts w:asciiTheme="minorHAnsi" w:hAnsiTheme="minorHAnsi" w:cstheme="minorHAnsi"/>
                <w:color w:val="000000"/>
                <w:sz w:val="20"/>
                <w:szCs w:val="22"/>
              </w:rPr>
            </w:pPr>
            <w:r w:rsidRPr="00FD0D09">
              <w:rPr>
                <w:rFonts w:asciiTheme="minorHAnsi" w:hAnsiTheme="minorHAnsi" w:cstheme="minorHAnsi"/>
                <w:color w:val="000000"/>
                <w:sz w:val="20"/>
                <w:szCs w:val="22"/>
              </w:rPr>
              <w:t>da</w:t>
            </w:r>
          </w:p>
        </w:tc>
      </w:tr>
      <w:tr w:rsidR="001C450F" w:rsidRPr="00FD0D09" w14:paraId="34BCDC6D" w14:textId="77777777" w:rsidTr="00B9329C">
        <w:trPr>
          <w:trHeight w:val="315"/>
        </w:trPr>
        <w:tc>
          <w:tcPr>
            <w:tcW w:w="4820" w:type="dxa"/>
            <w:shd w:val="clear" w:color="auto" w:fill="FFFFFF"/>
            <w:hideMark/>
          </w:tcPr>
          <w:p w14:paraId="34BCDC69" w14:textId="77777777" w:rsidR="001C450F" w:rsidRPr="00714E4B" w:rsidRDefault="001C450F" w:rsidP="00B9329C">
            <w:pPr>
              <w:jc w:val="left"/>
              <w:rPr>
                <w:rFonts w:asciiTheme="minorHAnsi" w:hAnsiTheme="minorHAnsi" w:cstheme="minorHAnsi"/>
                <w:color w:val="000000"/>
                <w:sz w:val="20"/>
                <w:szCs w:val="22"/>
              </w:rPr>
            </w:pPr>
            <w:r w:rsidRPr="00714E4B">
              <w:rPr>
                <w:rFonts w:asciiTheme="minorHAnsi" w:hAnsiTheme="minorHAnsi" w:cstheme="minorHAnsi"/>
                <w:color w:val="000000"/>
                <w:sz w:val="20"/>
                <w:szCs w:val="22"/>
              </w:rPr>
              <w:t xml:space="preserve">Vrednost </w:t>
            </w:r>
            <w:r w:rsidR="00B9329C" w:rsidRPr="00714E4B">
              <w:rPr>
                <w:rFonts w:asciiTheme="minorHAnsi" w:hAnsiTheme="minorHAnsi" w:cstheme="minorHAnsi"/>
                <w:color w:val="000000"/>
                <w:sz w:val="20"/>
                <w:szCs w:val="22"/>
              </w:rPr>
              <w:t xml:space="preserve">  </w:t>
            </w:r>
            <w:r w:rsidRPr="00714E4B">
              <w:rPr>
                <w:rFonts w:asciiTheme="minorHAnsi" w:hAnsiTheme="minorHAnsi" w:cstheme="minorHAnsi"/>
                <w:color w:val="000000"/>
                <w:sz w:val="20"/>
                <w:szCs w:val="22"/>
              </w:rPr>
              <w:t>&gt;</w:t>
            </w:r>
            <w:r w:rsidR="00B9329C" w:rsidRPr="00714E4B">
              <w:rPr>
                <w:rFonts w:asciiTheme="minorHAnsi" w:hAnsiTheme="minorHAnsi" w:cstheme="minorHAnsi"/>
                <w:color w:val="000000"/>
                <w:sz w:val="20"/>
                <w:szCs w:val="22"/>
              </w:rPr>
              <w:t xml:space="preserve"> </w:t>
            </w:r>
            <w:r w:rsidRPr="00714E4B">
              <w:rPr>
                <w:rFonts w:asciiTheme="minorHAnsi" w:hAnsiTheme="minorHAnsi" w:cstheme="minorHAnsi"/>
                <w:color w:val="000000"/>
                <w:sz w:val="20"/>
                <w:szCs w:val="22"/>
              </w:rPr>
              <w:t>2.500.000 €</w:t>
            </w:r>
          </w:p>
        </w:tc>
        <w:tc>
          <w:tcPr>
            <w:tcW w:w="1511" w:type="dxa"/>
            <w:shd w:val="clear" w:color="auto" w:fill="FFFFFF"/>
            <w:hideMark/>
          </w:tcPr>
          <w:p w14:paraId="34BCDC6A" w14:textId="77777777" w:rsidR="001C450F" w:rsidRPr="00714E4B" w:rsidRDefault="001C450F" w:rsidP="00B9329C">
            <w:pPr>
              <w:jc w:val="center"/>
              <w:rPr>
                <w:rFonts w:asciiTheme="minorHAnsi" w:hAnsiTheme="minorHAnsi" w:cstheme="minorHAnsi"/>
                <w:color w:val="000000"/>
                <w:sz w:val="20"/>
                <w:szCs w:val="22"/>
              </w:rPr>
            </w:pPr>
            <w:r w:rsidRPr="00714E4B">
              <w:rPr>
                <w:rFonts w:asciiTheme="minorHAnsi" w:hAnsiTheme="minorHAnsi" w:cstheme="minorHAnsi"/>
                <w:color w:val="000000"/>
                <w:sz w:val="20"/>
                <w:szCs w:val="22"/>
              </w:rPr>
              <w:t>da</w:t>
            </w:r>
          </w:p>
        </w:tc>
        <w:tc>
          <w:tcPr>
            <w:tcW w:w="1607" w:type="dxa"/>
            <w:shd w:val="clear" w:color="auto" w:fill="FFFFFF"/>
            <w:hideMark/>
          </w:tcPr>
          <w:p w14:paraId="34BCDC6B" w14:textId="77777777" w:rsidR="001C450F" w:rsidRPr="00714E4B" w:rsidRDefault="001C450F" w:rsidP="00B9329C">
            <w:pPr>
              <w:jc w:val="center"/>
              <w:rPr>
                <w:rFonts w:asciiTheme="minorHAnsi" w:hAnsiTheme="minorHAnsi" w:cstheme="minorHAnsi"/>
                <w:color w:val="000000"/>
                <w:sz w:val="20"/>
                <w:szCs w:val="22"/>
              </w:rPr>
            </w:pPr>
            <w:r w:rsidRPr="00714E4B">
              <w:rPr>
                <w:rFonts w:asciiTheme="minorHAnsi" w:hAnsiTheme="minorHAnsi" w:cstheme="minorHAnsi"/>
                <w:color w:val="000000"/>
                <w:sz w:val="20"/>
                <w:szCs w:val="22"/>
              </w:rPr>
              <w:t>da</w:t>
            </w:r>
          </w:p>
        </w:tc>
        <w:tc>
          <w:tcPr>
            <w:tcW w:w="1417" w:type="dxa"/>
            <w:shd w:val="clear" w:color="auto" w:fill="FFFFFF"/>
            <w:hideMark/>
          </w:tcPr>
          <w:p w14:paraId="34BCDC6C" w14:textId="77777777" w:rsidR="001C450F" w:rsidRPr="00714E4B" w:rsidRDefault="001C450F" w:rsidP="00CB1BAB">
            <w:pPr>
              <w:keepNext/>
              <w:jc w:val="center"/>
              <w:rPr>
                <w:rFonts w:asciiTheme="minorHAnsi" w:hAnsiTheme="minorHAnsi" w:cstheme="minorHAnsi"/>
                <w:color w:val="000000"/>
                <w:sz w:val="20"/>
                <w:szCs w:val="22"/>
              </w:rPr>
            </w:pPr>
            <w:r w:rsidRPr="00714E4B">
              <w:rPr>
                <w:rFonts w:asciiTheme="minorHAnsi" w:hAnsiTheme="minorHAnsi" w:cstheme="minorHAnsi"/>
                <w:color w:val="000000"/>
                <w:sz w:val="20"/>
                <w:szCs w:val="22"/>
              </w:rPr>
              <w:t>da</w:t>
            </w:r>
          </w:p>
        </w:tc>
      </w:tr>
    </w:tbl>
    <w:p w14:paraId="34BCDC6E" w14:textId="77777777" w:rsidR="00E80937" w:rsidRDefault="00E80937" w:rsidP="00714E4B">
      <w:pPr>
        <w:rPr>
          <w:rFonts w:asciiTheme="minorHAnsi" w:hAnsiTheme="minorHAnsi" w:cstheme="minorHAnsi"/>
          <w:sz w:val="20"/>
          <w:szCs w:val="20"/>
        </w:rPr>
      </w:pPr>
    </w:p>
    <w:p w14:paraId="34BCDC6F" w14:textId="77777777" w:rsidR="001C450F" w:rsidRPr="00E80937" w:rsidRDefault="00B21346" w:rsidP="00714E4B">
      <w:pPr>
        <w:rPr>
          <w:rFonts w:asciiTheme="minorHAnsi" w:hAnsiTheme="minorHAnsi" w:cstheme="minorHAnsi"/>
          <w:sz w:val="20"/>
          <w:szCs w:val="20"/>
        </w:rPr>
      </w:pPr>
      <w:r w:rsidRPr="00E80937">
        <w:rPr>
          <w:rFonts w:asciiTheme="minorHAnsi" w:hAnsiTheme="minorHAnsi" w:cstheme="minorHAnsi"/>
          <w:sz w:val="20"/>
          <w:szCs w:val="20"/>
        </w:rPr>
        <w:t>Glede na vrsto investicije in kriterije je potrebno izdelati</w:t>
      </w:r>
      <w:r w:rsidR="00714E4B" w:rsidRPr="00E80937">
        <w:rPr>
          <w:rFonts w:asciiTheme="minorHAnsi" w:hAnsiTheme="minorHAnsi" w:cstheme="minorHAnsi"/>
          <w:sz w:val="20"/>
          <w:szCs w:val="20"/>
        </w:rPr>
        <w:t xml:space="preserve"> </w:t>
      </w:r>
      <w:r w:rsidR="001C450F" w:rsidRPr="00E80937">
        <w:rPr>
          <w:rFonts w:asciiTheme="minorHAnsi" w:hAnsiTheme="minorHAnsi" w:cstheme="minorHAnsi"/>
          <w:sz w:val="20"/>
          <w:szCs w:val="20"/>
        </w:rPr>
        <w:t>dokument identifikacije investicijskega projekta</w:t>
      </w:r>
      <w:r w:rsidR="00714E4B" w:rsidRPr="00E80937">
        <w:rPr>
          <w:rFonts w:asciiTheme="minorHAnsi" w:hAnsiTheme="minorHAnsi" w:cstheme="minorHAnsi"/>
          <w:sz w:val="20"/>
          <w:szCs w:val="20"/>
        </w:rPr>
        <w:t>.</w:t>
      </w:r>
    </w:p>
    <w:p w14:paraId="34BCDC70" w14:textId="77777777" w:rsidR="00DE3FC3" w:rsidRPr="00FD0D09" w:rsidRDefault="00DE3FC3" w:rsidP="001C450F">
      <w:pPr>
        <w:rPr>
          <w:rFonts w:asciiTheme="minorHAnsi" w:hAnsiTheme="minorHAnsi" w:cstheme="minorHAnsi"/>
        </w:rPr>
      </w:pPr>
    </w:p>
    <w:p w14:paraId="34BCDC71" w14:textId="77777777" w:rsidR="001471B5" w:rsidRPr="00FD0D09" w:rsidRDefault="001471B5" w:rsidP="00FD0D09">
      <w:pPr>
        <w:pStyle w:val="Naslov2"/>
      </w:pPr>
      <w:bookmarkStart w:id="55" w:name="_Toc238224789"/>
      <w:bookmarkStart w:id="56" w:name="_Toc11844935"/>
      <w:r w:rsidRPr="00FD0D09">
        <w:t>Opredelitev pomena investicije</w:t>
      </w:r>
      <w:bookmarkEnd w:id="55"/>
      <w:bookmarkEnd w:id="56"/>
    </w:p>
    <w:p w14:paraId="34BCDC72" w14:textId="77777777" w:rsidR="001471B5" w:rsidRPr="00FD0D09" w:rsidRDefault="001471B5" w:rsidP="00813D71">
      <w:pPr>
        <w:rPr>
          <w:rFonts w:asciiTheme="minorHAnsi" w:hAnsiTheme="minorHAnsi" w:cstheme="minorHAnsi"/>
        </w:rPr>
      </w:pPr>
    </w:p>
    <w:p w14:paraId="34BCDC73" w14:textId="54E84647" w:rsidR="00DE3FC3" w:rsidRDefault="00DE3FC3" w:rsidP="00216550">
      <w:pPr>
        <w:rPr>
          <w:rFonts w:asciiTheme="minorHAnsi" w:hAnsiTheme="minorHAnsi" w:cstheme="minorHAnsi"/>
        </w:rPr>
      </w:pPr>
      <w:r w:rsidRPr="00E80937">
        <w:rPr>
          <w:rFonts w:asciiTheme="minorHAnsi" w:hAnsiTheme="minorHAnsi" w:cstheme="minorHAnsi"/>
        </w:rPr>
        <w:t xml:space="preserve">Z </w:t>
      </w:r>
      <w:r w:rsidR="00E0414A">
        <w:rPr>
          <w:rFonts w:asciiTheme="minorHAnsi" w:hAnsiTheme="minorHAnsi" w:cstheme="minorHAnsi"/>
        </w:rPr>
        <w:t>izvedbo protiprašne zaščite</w:t>
      </w:r>
      <w:r w:rsidR="00E80937">
        <w:rPr>
          <w:rFonts w:asciiTheme="minorHAnsi" w:hAnsiTheme="minorHAnsi" w:cstheme="minorHAnsi"/>
        </w:rPr>
        <w:t xml:space="preserve"> </w:t>
      </w:r>
      <w:r w:rsidRPr="00E80937">
        <w:rPr>
          <w:rFonts w:asciiTheme="minorHAnsi" w:hAnsiTheme="minorHAnsi" w:cstheme="minorHAnsi"/>
        </w:rPr>
        <w:t>bomo:</w:t>
      </w:r>
    </w:p>
    <w:p w14:paraId="34BCDC74" w14:textId="77777777" w:rsidR="00E812A5" w:rsidRDefault="00E812A5" w:rsidP="00216550">
      <w:pPr>
        <w:rPr>
          <w:rFonts w:asciiTheme="minorHAnsi" w:hAnsiTheme="minorHAnsi" w:cstheme="minorHAnsi"/>
        </w:rPr>
      </w:pPr>
    </w:p>
    <w:p w14:paraId="34BCDC75" w14:textId="0561368C" w:rsidR="00E812A5" w:rsidRPr="00E80937" w:rsidRDefault="00E812A5" w:rsidP="00E812A5">
      <w:pPr>
        <w:pStyle w:val="Odstavekseznama"/>
        <w:numPr>
          <w:ilvl w:val="0"/>
          <w:numId w:val="27"/>
        </w:numPr>
        <w:shd w:val="clear" w:color="auto" w:fill="FFFFFF" w:themeFill="background1"/>
        <w:spacing w:after="120"/>
        <w:rPr>
          <w:rFonts w:asciiTheme="minorHAnsi" w:hAnsiTheme="minorHAnsi" w:cstheme="minorHAnsi"/>
        </w:rPr>
      </w:pPr>
      <w:r>
        <w:rPr>
          <w:rFonts w:asciiTheme="minorHAnsi" w:hAnsiTheme="minorHAnsi" w:cstheme="minorHAnsi"/>
        </w:rPr>
        <w:t>i</w:t>
      </w:r>
      <w:r w:rsidRPr="00E80937">
        <w:rPr>
          <w:rFonts w:asciiTheme="minorHAnsi" w:hAnsiTheme="minorHAnsi" w:cstheme="minorHAnsi"/>
        </w:rPr>
        <w:t>zboljšali bivalno okolje</w:t>
      </w:r>
      <w:r>
        <w:rPr>
          <w:rFonts w:asciiTheme="minorHAnsi" w:hAnsiTheme="minorHAnsi" w:cstheme="minorHAnsi"/>
        </w:rPr>
        <w:t xml:space="preserve"> občanom, ki uporabljajo </w:t>
      </w:r>
      <w:r w:rsidR="00434011">
        <w:rPr>
          <w:rFonts w:asciiTheme="minorHAnsi" w:hAnsiTheme="minorHAnsi" w:cstheme="minorHAnsi"/>
        </w:rPr>
        <w:t>občinske ceste;</w:t>
      </w:r>
    </w:p>
    <w:p w14:paraId="34BCDC76" w14:textId="7260F36F" w:rsidR="00E812A5" w:rsidRPr="00C828F5" w:rsidRDefault="00E812A5" w:rsidP="00E812A5">
      <w:pPr>
        <w:pStyle w:val="Odstavekseznama"/>
        <w:numPr>
          <w:ilvl w:val="0"/>
          <w:numId w:val="27"/>
        </w:numPr>
        <w:shd w:val="clear" w:color="auto" w:fill="FFFFFF" w:themeFill="background1"/>
        <w:spacing w:after="120"/>
        <w:rPr>
          <w:rFonts w:asciiTheme="minorHAnsi" w:hAnsiTheme="minorHAnsi" w:cstheme="minorHAnsi"/>
          <w:b/>
        </w:rPr>
      </w:pPr>
      <w:r>
        <w:rPr>
          <w:rFonts w:asciiTheme="minorHAnsi" w:hAnsiTheme="minorHAnsi" w:cstheme="minorHAnsi"/>
        </w:rPr>
        <w:t xml:space="preserve">zagotoviti varno </w:t>
      </w:r>
      <w:r w:rsidR="00434011">
        <w:rPr>
          <w:rFonts w:asciiTheme="minorHAnsi" w:hAnsiTheme="minorHAnsi" w:cstheme="minorHAnsi"/>
        </w:rPr>
        <w:t xml:space="preserve">in udobno </w:t>
      </w:r>
      <w:r>
        <w:rPr>
          <w:rFonts w:asciiTheme="minorHAnsi" w:hAnsiTheme="minorHAnsi" w:cstheme="minorHAnsi"/>
        </w:rPr>
        <w:t xml:space="preserve">vožnjo na </w:t>
      </w:r>
      <w:r w:rsidR="00434011">
        <w:rPr>
          <w:rFonts w:asciiTheme="minorHAnsi" w:hAnsiTheme="minorHAnsi" w:cstheme="minorHAnsi"/>
        </w:rPr>
        <w:t>občinskih cestah</w:t>
      </w:r>
      <w:r w:rsidR="00872F4C">
        <w:rPr>
          <w:rFonts w:asciiTheme="minorHAnsi" w:hAnsiTheme="minorHAnsi" w:cstheme="minorHAnsi"/>
        </w:rPr>
        <w:t>.</w:t>
      </w:r>
    </w:p>
    <w:p w14:paraId="0C67ECC0" w14:textId="77777777" w:rsidR="00C828F5" w:rsidRPr="003C7964" w:rsidRDefault="00C828F5" w:rsidP="00C828F5">
      <w:pPr>
        <w:pStyle w:val="Odstavekseznama"/>
        <w:shd w:val="clear" w:color="auto" w:fill="FFFFFF" w:themeFill="background1"/>
        <w:spacing w:after="120"/>
        <w:rPr>
          <w:rFonts w:asciiTheme="minorHAnsi" w:hAnsiTheme="minorHAnsi" w:cstheme="minorHAnsi"/>
          <w:b/>
        </w:rPr>
      </w:pPr>
    </w:p>
    <w:p w14:paraId="34BCDC79" w14:textId="77777777" w:rsidR="00193622" w:rsidRPr="00FD0D09" w:rsidRDefault="00B969E8" w:rsidP="00FD0D09">
      <w:pPr>
        <w:pStyle w:val="Naslov2"/>
      </w:pPr>
      <w:bookmarkStart w:id="57" w:name="_Toc238224791"/>
      <w:bookmarkStart w:id="58" w:name="_Toc11844936"/>
      <w:r w:rsidRPr="00FD0D09">
        <w:t>Oce</w:t>
      </w:r>
      <w:r w:rsidR="00EF1378" w:rsidRPr="00FD0D09">
        <w:t>n</w:t>
      </w:r>
      <w:r w:rsidRPr="00FD0D09">
        <w:t>a</w:t>
      </w:r>
      <w:r w:rsidR="00EF1378" w:rsidRPr="00FD0D09">
        <w:t xml:space="preserve"> investicije</w:t>
      </w:r>
      <w:bookmarkEnd w:id="57"/>
      <w:bookmarkEnd w:id="58"/>
    </w:p>
    <w:p w14:paraId="34BCDC7A" w14:textId="6EFD5FC1" w:rsidR="00193622" w:rsidRPr="00FD0D09" w:rsidRDefault="00216550" w:rsidP="00DB11DA">
      <w:pPr>
        <w:spacing w:before="120" w:after="120"/>
        <w:rPr>
          <w:rFonts w:asciiTheme="minorHAnsi" w:hAnsiTheme="minorHAnsi" w:cstheme="minorHAnsi"/>
        </w:rPr>
      </w:pPr>
      <w:r w:rsidRPr="00FD0D09">
        <w:rPr>
          <w:rFonts w:asciiTheme="minorHAnsi" w:hAnsiTheme="minorHAnsi" w:cstheme="minorHAnsi"/>
        </w:rPr>
        <w:t xml:space="preserve">Pri sestavi ocene </w:t>
      </w:r>
      <w:r w:rsidR="00E812A5">
        <w:rPr>
          <w:rFonts w:asciiTheme="minorHAnsi" w:hAnsiTheme="minorHAnsi" w:cstheme="minorHAnsi"/>
        </w:rPr>
        <w:t>investicij</w:t>
      </w:r>
      <w:r w:rsidR="00DD2AE7">
        <w:rPr>
          <w:rFonts w:asciiTheme="minorHAnsi" w:hAnsiTheme="minorHAnsi" w:cstheme="minorHAnsi"/>
        </w:rPr>
        <w:t xml:space="preserve"> smo izhajali iz vrednosti za GOI de</w:t>
      </w:r>
      <w:r w:rsidR="00E812A5">
        <w:rPr>
          <w:rFonts w:asciiTheme="minorHAnsi" w:hAnsiTheme="minorHAnsi" w:cstheme="minorHAnsi"/>
        </w:rPr>
        <w:t xml:space="preserve">la, nadzor, vodenje investicije in geodetski posnetek za primerljive že </w:t>
      </w:r>
      <w:r w:rsidR="00BD1337">
        <w:rPr>
          <w:rFonts w:asciiTheme="minorHAnsi" w:hAnsiTheme="minorHAnsi" w:cstheme="minorHAnsi"/>
        </w:rPr>
        <w:t>izvedene investicije v letu 2018</w:t>
      </w:r>
      <w:r w:rsidR="00DD2AE7">
        <w:rPr>
          <w:rFonts w:asciiTheme="minorHAnsi" w:hAnsiTheme="minorHAnsi" w:cstheme="minorHAnsi"/>
        </w:rPr>
        <w:t>.</w:t>
      </w:r>
    </w:p>
    <w:p w14:paraId="34BCDC7C" w14:textId="30968AB7" w:rsidR="009434E2" w:rsidRDefault="0098114C" w:rsidP="00961709">
      <w:pPr>
        <w:spacing w:before="120" w:after="120"/>
        <w:rPr>
          <w:rFonts w:asciiTheme="minorHAnsi" w:hAnsiTheme="minorHAnsi" w:cstheme="minorHAnsi"/>
        </w:rPr>
      </w:pPr>
      <w:r>
        <w:rPr>
          <w:rFonts w:asciiTheme="minorHAnsi" w:hAnsiTheme="minorHAnsi" w:cstheme="minorHAnsi"/>
        </w:rPr>
        <w:t>G</w:t>
      </w:r>
      <w:r w:rsidR="002639BD" w:rsidRPr="00E812A5">
        <w:rPr>
          <w:rFonts w:asciiTheme="minorHAnsi" w:hAnsiTheme="minorHAnsi" w:cstheme="minorHAnsi"/>
        </w:rPr>
        <w:t xml:space="preserve">radnja </w:t>
      </w:r>
      <w:r w:rsidR="00BD1337">
        <w:rPr>
          <w:rFonts w:asciiTheme="minorHAnsi" w:hAnsiTheme="minorHAnsi" w:cstheme="minorHAnsi"/>
        </w:rPr>
        <w:t>v času gradbene sezone 2019</w:t>
      </w:r>
      <w:r w:rsidR="00CB7733" w:rsidRPr="00E812A5">
        <w:rPr>
          <w:rFonts w:asciiTheme="minorHAnsi" w:hAnsiTheme="minorHAnsi" w:cstheme="minorHAnsi"/>
        </w:rPr>
        <w:t xml:space="preserve">. Zaključek </w:t>
      </w:r>
      <w:r w:rsidR="00FC364B" w:rsidRPr="00E812A5">
        <w:rPr>
          <w:rFonts w:asciiTheme="minorHAnsi" w:hAnsiTheme="minorHAnsi" w:cstheme="minorHAnsi"/>
        </w:rPr>
        <w:t xml:space="preserve">investicije se načrtuje v </w:t>
      </w:r>
      <w:r w:rsidR="00961709" w:rsidRPr="00E812A5">
        <w:rPr>
          <w:rFonts w:asciiTheme="minorHAnsi" w:hAnsiTheme="minorHAnsi" w:cstheme="minorHAnsi"/>
        </w:rPr>
        <w:t>letu</w:t>
      </w:r>
      <w:r w:rsidR="00BD1337">
        <w:rPr>
          <w:rFonts w:asciiTheme="minorHAnsi" w:hAnsiTheme="minorHAnsi" w:cstheme="minorHAnsi"/>
        </w:rPr>
        <w:t xml:space="preserve"> 2019</w:t>
      </w:r>
      <w:r w:rsidR="00CB7733" w:rsidRPr="00E812A5">
        <w:rPr>
          <w:rFonts w:asciiTheme="minorHAnsi" w:hAnsiTheme="minorHAnsi" w:cstheme="minorHAnsi"/>
        </w:rPr>
        <w:t>.</w:t>
      </w:r>
    </w:p>
    <w:p w14:paraId="34BCDC7E" w14:textId="77777777" w:rsidR="00B21346" w:rsidRPr="00DB11DA" w:rsidRDefault="00386C64" w:rsidP="00FD0D09">
      <w:pPr>
        <w:pStyle w:val="Naslov2"/>
      </w:pPr>
      <w:bookmarkStart w:id="59" w:name="_Toc238224792"/>
      <w:bookmarkStart w:id="60" w:name="_Toc11844937"/>
      <w:r w:rsidRPr="00DB11DA">
        <w:lastRenderedPageBreak/>
        <w:t>Ocena investicijske naložbe po stalnih in tekočih cenah</w:t>
      </w:r>
      <w:bookmarkEnd w:id="59"/>
      <w:bookmarkEnd w:id="60"/>
    </w:p>
    <w:p w14:paraId="34BCDC7F" w14:textId="77777777" w:rsidR="00E84376" w:rsidRPr="00DB11DA" w:rsidRDefault="00E84376" w:rsidP="00813D71">
      <w:pPr>
        <w:rPr>
          <w:rFonts w:asciiTheme="minorHAnsi" w:hAnsiTheme="minorHAnsi" w:cstheme="minorHAnsi"/>
        </w:rPr>
      </w:pPr>
    </w:p>
    <w:p w14:paraId="34BCDC80" w14:textId="77777777" w:rsidR="0022739B" w:rsidRPr="00DB11DA" w:rsidRDefault="00CB7733" w:rsidP="00EF1378">
      <w:pPr>
        <w:pStyle w:val="Naslov3"/>
        <w:rPr>
          <w:rFonts w:asciiTheme="minorHAnsi" w:hAnsiTheme="minorHAnsi" w:cstheme="minorHAnsi"/>
          <w:i/>
          <w:sz w:val="22"/>
        </w:rPr>
      </w:pPr>
      <w:bookmarkStart w:id="61" w:name="_Toc11844938"/>
      <w:r w:rsidRPr="00DB11DA">
        <w:rPr>
          <w:rFonts w:asciiTheme="minorHAnsi" w:hAnsiTheme="minorHAnsi" w:cstheme="minorHAnsi"/>
          <w:i/>
          <w:sz w:val="22"/>
        </w:rPr>
        <w:t xml:space="preserve">Varianta 0 </w:t>
      </w:r>
      <w:r w:rsidR="005E6D4F">
        <w:rPr>
          <w:rFonts w:asciiTheme="minorHAnsi" w:hAnsiTheme="minorHAnsi" w:cstheme="minorHAnsi"/>
          <w:i/>
          <w:sz w:val="22"/>
        </w:rPr>
        <w:t>–</w:t>
      </w:r>
      <w:r w:rsidRPr="00DB11DA">
        <w:rPr>
          <w:rFonts w:asciiTheme="minorHAnsi" w:hAnsiTheme="minorHAnsi" w:cstheme="minorHAnsi"/>
          <w:i/>
          <w:sz w:val="22"/>
        </w:rPr>
        <w:t xml:space="preserve"> </w:t>
      </w:r>
      <w:r w:rsidR="005E6D4F">
        <w:rPr>
          <w:rFonts w:asciiTheme="minorHAnsi" w:hAnsiTheme="minorHAnsi" w:cstheme="minorHAnsi"/>
          <w:i/>
          <w:sz w:val="22"/>
        </w:rPr>
        <w:t>"brez</w:t>
      </w:r>
      <w:r w:rsidRPr="00DB11DA">
        <w:rPr>
          <w:rFonts w:asciiTheme="minorHAnsi" w:hAnsiTheme="minorHAnsi" w:cstheme="minorHAnsi"/>
          <w:i/>
          <w:sz w:val="22"/>
        </w:rPr>
        <w:t xml:space="preserve"> investicije</w:t>
      </w:r>
      <w:r w:rsidR="005E6D4F">
        <w:rPr>
          <w:rFonts w:asciiTheme="minorHAnsi" w:hAnsiTheme="minorHAnsi" w:cstheme="minorHAnsi"/>
          <w:i/>
          <w:sz w:val="22"/>
        </w:rPr>
        <w:t>"</w:t>
      </w:r>
      <w:bookmarkEnd w:id="61"/>
    </w:p>
    <w:p w14:paraId="34BCDC81" w14:textId="77777777" w:rsidR="0022739B" w:rsidRPr="00DB11DA" w:rsidRDefault="0022739B" w:rsidP="00813D71">
      <w:pPr>
        <w:rPr>
          <w:rFonts w:asciiTheme="minorHAnsi" w:hAnsiTheme="minorHAnsi" w:cstheme="minorHAnsi"/>
          <w:sz w:val="12"/>
        </w:rPr>
      </w:pPr>
    </w:p>
    <w:p w14:paraId="34BCDC82" w14:textId="77777777" w:rsidR="00E036F7" w:rsidRPr="00DB11DA" w:rsidRDefault="00E036F7" w:rsidP="00813D71">
      <w:pPr>
        <w:rPr>
          <w:rFonts w:asciiTheme="minorHAnsi" w:hAnsiTheme="minorHAnsi" w:cstheme="minorHAnsi"/>
          <w:sz w:val="12"/>
        </w:rPr>
      </w:pPr>
    </w:p>
    <w:p w14:paraId="34BCDC83" w14:textId="77777777" w:rsidR="004D6923" w:rsidRPr="00AD3E74" w:rsidRDefault="00CB7733" w:rsidP="00813D71">
      <w:pPr>
        <w:rPr>
          <w:rFonts w:asciiTheme="minorHAnsi" w:hAnsiTheme="minorHAnsi" w:cstheme="minorHAnsi"/>
        </w:rPr>
      </w:pPr>
      <w:r w:rsidRPr="00AD3E74">
        <w:rPr>
          <w:rFonts w:asciiTheme="minorHAnsi" w:hAnsiTheme="minorHAnsi" w:cstheme="minorHAnsi"/>
        </w:rPr>
        <w:t xml:space="preserve">V primeru, da investicije ne izvedemo, </w:t>
      </w:r>
      <w:r w:rsidR="00E036F7" w:rsidRPr="00AD3E74">
        <w:rPr>
          <w:rFonts w:asciiTheme="minorHAnsi" w:hAnsiTheme="minorHAnsi" w:cstheme="minorHAnsi"/>
        </w:rPr>
        <w:t>bodo nastali</w:t>
      </w:r>
      <w:r w:rsidR="004D6923" w:rsidRPr="00AD3E74">
        <w:rPr>
          <w:rFonts w:asciiTheme="minorHAnsi" w:hAnsiTheme="minorHAnsi" w:cstheme="minorHAnsi"/>
        </w:rPr>
        <w:t xml:space="preserve"> stroški</w:t>
      </w:r>
      <w:r w:rsidR="00961709" w:rsidRPr="00AD3E74">
        <w:rPr>
          <w:rFonts w:asciiTheme="minorHAnsi" w:hAnsiTheme="minorHAnsi" w:cstheme="minorHAnsi"/>
        </w:rPr>
        <w:t xml:space="preserve"> povečanega rednega vzdrževanja</w:t>
      </w:r>
      <w:r w:rsidR="004D6923" w:rsidRPr="00AD3E74">
        <w:rPr>
          <w:rFonts w:asciiTheme="minorHAnsi" w:hAnsiTheme="minorHAnsi" w:cstheme="minorHAnsi"/>
        </w:rPr>
        <w:t xml:space="preserve">. </w:t>
      </w:r>
    </w:p>
    <w:p w14:paraId="34BCDC84" w14:textId="77777777" w:rsidR="00372143" w:rsidRPr="00DB11DA" w:rsidRDefault="00372143" w:rsidP="00813D71">
      <w:pPr>
        <w:rPr>
          <w:rFonts w:asciiTheme="minorHAnsi" w:hAnsiTheme="minorHAnsi" w:cstheme="minorHAnsi"/>
        </w:rPr>
      </w:pPr>
    </w:p>
    <w:p w14:paraId="34BCDC85" w14:textId="77777777" w:rsidR="00E036F7" w:rsidRPr="00DB11DA" w:rsidRDefault="00E036F7" w:rsidP="00813D71">
      <w:pPr>
        <w:rPr>
          <w:rFonts w:asciiTheme="minorHAnsi" w:hAnsiTheme="minorHAnsi" w:cstheme="minorHAnsi"/>
        </w:rPr>
      </w:pPr>
    </w:p>
    <w:p w14:paraId="34BCDC86" w14:textId="632D747C" w:rsidR="004D6923" w:rsidRPr="00DB11DA" w:rsidRDefault="004D6923" w:rsidP="004D6923">
      <w:pPr>
        <w:pStyle w:val="Naslov3"/>
        <w:rPr>
          <w:rFonts w:asciiTheme="minorHAnsi" w:hAnsiTheme="minorHAnsi" w:cstheme="minorHAnsi"/>
          <w:i/>
          <w:sz w:val="22"/>
        </w:rPr>
      </w:pPr>
      <w:bookmarkStart w:id="62" w:name="_Toc11844939"/>
      <w:r w:rsidRPr="00DB11DA">
        <w:rPr>
          <w:rFonts w:asciiTheme="minorHAnsi" w:hAnsiTheme="minorHAnsi" w:cstheme="minorHAnsi"/>
          <w:i/>
          <w:sz w:val="22"/>
        </w:rPr>
        <w:t>Var</w:t>
      </w:r>
      <w:r w:rsidR="005E6D4F">
        <w:rPr>
          <w:rFonts w:asciiTheme="minorHAnsi" w:hAnsiTheme="minorHAnsi" w:cstheme="minorHAnsi"/>
          <w:i/>
          <w:sz w:val="22"/>
        </w:rPr>
        <w:t>ianta 1 – "</w:t>
      </w:r>
      <w:r w:rsidRPr="00DB11DA">
        <w:rPr>
          <w:rFonts w:asciiTheme="minorHAnsi" w:hAnsiTheme="minorHAnsi" w:cstheme="minorHAnsi"/>
          <w:i/>
          <w:sz w:val="22"/>
        </w:rPr>
        <w:t>z investicijo</w:t>
      </w:r>
      <w:r w:rsidR="005E6D4F">
        <w:rPr>
          <w:rFonts w:asciiTheme="minorHAnsi" w:hAnsiTheme="minorHAnsi" w:cstheme="minorHAnsi"/>
          <w:i/>
          <w:sz w:val="22"/>
        </w:rPr>
        <w:t>"</w:t>
      </w:r>
      <w:r w:rsidR="00324908" w:rsidRPr="00DB11DA">
        <w:rPr>
          <w:rFonts w:asciiTheme="minorHAnsi" w:hAnsiTheme="minorHAnsi" w:cstheme="minorHAnsi"/>
          <w:i/>
          <w:sz w:val="22"/>
        </w:rPr>
        <w:t xml:space="preserve"> – </w:t>
      </w:r>
      <w:r w:rsidR="00CA131D">
        <w:rPr>
          <w:rFonts w:asciiTheme="minorHAnsi" w:hAnsiTheme="minorHAnsi" w:cstheme="minorHAnsi"/>
          <w:i/>
          <w:sz w:val="22"/>
        </w:rPr>
        <w:t>protiprašna zaščita</w:t>
      </w:r>
      <w:bookmarkEnd w:id="62"/>
    </w:p>
    <w:p w14:paraId="34BCDC87" w14:textId="77777777" w:rsidR="00794CFB" w:rsidRPr="00DB11DA" w:rsidRDefault="00794CFB" w:rsidP="00813D71">
      <w:pPr>
        <w:rPr>
          <w:rFonts w:asciiTheme="minorHAnsi" w:hAnsiTheme="minorHAnsi" w:cstheme="minorHAnsi"/>
        </w:rPr>
      </w:pPr>
    </w:p>
    <w:p w14:paraId="34BCDCB6" w14:textId="24060687" w:rsidR="00D50A7A" w:rsidRDefault="00D50A7A" w:rsidP="00813D71">
      <w:pPr>
        <w:rPr>
          <w:rFonts w:asciiTheme="minorHAnsi" w:hAnsiTheme="minorHAnsi" w:cstheme="minorHAnsi"/>
        </w:rPr>
      </w:pPr>
    </w:p>
    <w:tbl>
      <w:tblPr>
        <w:tblW w:w="8212" w:type="dxa"/>
        <w:tblInd w:w="80" w:type="dxa"/>
        <w:tblCellMar>
          <w:left w:w="70" w:type="dxa"/>
          <w:right w:w="70" w:type="dxa"/>
        </w:tblCellMar>
        <w:tblLook w:val="04A0" w:firstRow="1" w:lastRow="0" w:firstColumn="1" w:lastColumn="0" w:noHBand="0" w:noVBand="1"/>
      </w:tblPr>
      <w:tblGrid>
        <w:gridCol w:w="960"/>
        <w:gridCol w:w="3220"/>
        <w:gridCol w:w="1056"/>
        <w:gridCol w:w="960"/>
        <w:gridCol w:w="1056"/>
        <w:gridCol w:w="960"/>
      </w:tblGrid>
      <w:tr w:rsidR="007A14FC" w:rsidRPr="0089068C" w14:paraId="5AD434E6" w14:textId="77777777" w:rsidTr="00155D9B">
        <w:trPr>
          <w:trHeight w:val="564"/>
        </w:trPr>
        <w:tc>
          <w:tcPr>
            <w:tcW w:w="960" w:type="dxa"/>
            <w:tcBorders>
              <w:top w:val="single" w:sz="8" w:space="0" w:color="auto"/>
              <w:left w:val="single" w:sz="8" w:space="0" w:color="auto"/>
              <w:bottom w:val="single" w:sz="8" w:space="0" w:color="auto"/>
              <w:right w:val="single" w:sz="8" w:space="0" w:color="auto"/>
            </w:tcBorders>
            <w:shd w:val="clear" w:color="000000" w:fill="DDEBF7"/>
            <w:noWrap/>
            <w:vAlign w:val="center"/>
            <w:hideMark/>
          </w:tcPr>
          <w:p w14:paraId="682F95DC" w14:textId="77777777" w:rsidR="007A14FC" w:rsidRPr="0089068C" w:rsidRDefault="007A14FC" w:rsidP="00782100">
            <w:pPr>
              <w:jc w:val="center"/>
              <w:rPr>
                <w:rFonts w:ascii="Calibri" w:hAnsi="Calibri" w:cs="Calibri"/>
                <w:color w:val="000000"/>
                <w:sz w:val="20"/>
                <w:szCs w:val="20"/>
              </w:rPr>
            </w:pPr>
            <w:proofErr w:type="spellStart"/>
            <w:r w:rsidRPr="0089068C">
              <w:rPr>
                <w:rFonts w:ascii="Calibri" w:hAnsi="Calibri" w:cs="Calibri"/>
                <w:color w:val="000000"/>
                <w:sz w:val="20"/>
                <w:szCs w:val="20"/>
              </w:rPr>
              <w:t>Z.št</w:t>
            </w:r>
            <w:proofErr w:type="spellEnd"/>
            <w:r w:rsidRPr="0089068C">
              <w:rPr>
                <w:rFonts w:ascii="Calibri" w:hAnsi="Calibri" w:cs="Calibri"/>
                <w:color w:val="000000"/>
                <w:sz w:val="20"/>
                <w:szCs w:val="20"/>
              </w:rPr>
              <w:t>.</w:t>
            </w:r>
          </w:p>
        </w:tc>
        <w:tc>
          <w:tcPr>
            <w:tcW w:w="3220" w:type="dxa"/>
            <w:tcBorders>
              <w:top w:val="single" w:sz="8" w:space="0" w:color="auto"/>
              <w:left w:val="nil"/>
              <w:bottom w:val="single" w:sz="8" w:space="0" w:color="auto"/>
              <w:right w:val="single" w:sz="8" w:space="0" w:color="auto"/>
            </w:tcBorders>
            <w:shd w:val="clear" w:color="000000" w:fill="DDEBF7"/>
            <w:noWrap/>
            <w:vAlign w:val="center"/>
            <w:hideMark/>
          </w:tcPr>
          <w:p w14:paraId="0495141C" w14:textId="77777777" w:rsidR="007A14FC" w:rsidRPr="0089068C" w:rsidRDefault="007A14FC" w:rsidP="00782100">
            <w:pPr>
              <w:jc w:val="center"/>
              <w:rPr>
                <w:rFonts w:ascii="Calibri" w:hAnsi="Calibri" w:cs="Calibri"/>
                <w:color w:val="000000"/>
                <w:sz w:val="20"/>
                <w:szCs w:val="20"/>
              </w:rPr>
            </w:pPr>
            <w:r w:rsidRPr="0089068C">
              <w:rPr>
                <w:rFonts w:ascii="Calibri" w:hAnsi="Calibri" w:cs="Calibri"/>
                <w:color w:val="000000"/>
                <w:sz w:val="20"/>
                <w:szCs w:val="20"/>
              </w:rPr>
              <w:t>postavka</w:t>
            </w:r>
          </w:p>
        </w:tc>
        <w:tc>
          <w:tcPr>
            <w:tcW w:w="1056" w:type="dxa"/>
            <w:tcBorders>
              <w:top w:val="single" w:sz="8" w:space="0" w:color="auto"/>
              <w:left w:val="nil"/>
              <w:bottom w:val="single" w:sz="8" w:space="0" w:color="auto"/>
              <w:right w:val="single" w:sz="8" w:space="0" w:color="auto"/>
            </w:tcBorders>
            <w:shd w:val="clear" w:color="000000" w:fill="DDEBF7"/>
            <w:vAlign w:val="center"/>
            <w:hideMark/>
          </w:tcPr>
          <w:p w14:paraId="66311AF6" w14:textId="77777777" w:rsidR="007A14FC" w:rsidRPr="0089068C" w:rsidRDefault="007A14FC" w:rsidP="00782100">
            <w:pPr>
              <w:jc w:val="center"/>
              <w:rPr>
                <w:rFonts w:ascii="Calibri" w:hAnsi="Calibri" w:cs="Calibri"/>
                <w:color w:val="000000"/>
                <w:sz w:val="20"/>
                <w:szCs w:val="20"/>
              </w:rPr>
            </w:pPr>
            <w:r w:rsidRPr="0089068C">
              <w:rPr>
                <w:rFonts w:ascii="Calibri" w:hAnsi="Calibri" w:cs="Calibri"/>
                <w:color w:val="000000"/>
                <w:sz w:val="20"/>
                <w:szCs w:val="20"/>
              </w:rPr>
              <w:t>vrednost brez DDV</w:t>
            </w:r>
          </w:p>
        </w:tc>
        <w:tc>
          <w:tcPr>
            <w:tcW w:w="960" w:type="dxa"/>
            <w:tcBorders>
              <w:top w:val="single" w:sz="8" w:space="0" w:color="auto"/>
              <w:left w:val="nil"/>
              <w:bottom w:val="single" w:sz="8" w:space="0" w:color="auto"/>
              <w:right w:val="single" w:sz="8" w:space="0" w:color="auto"/>
            </w:tcBorders>
            <w:shd w:val="clear" w:color="000000" w:fill="DDEBF7"/>
            <w:vAlign w:val="center"/>
            <w:hideMark/>
          </w:tcPr>
          <w:p w14:paraId="04E43054" w14:textId="77777777" w:rsidR="007A14FC" w:rsidRPr="0089068C" w:rsidRDefault="007A14FC" w:rsidP="00782100">
            <w:pPr>
              <w:jc w:val="center"/>
              <w:rPr>
                <w:rFonts w:ascii="Calibri" w:hAnsi="Calibri" w:cs="Calibri"/>
                <w:color w:val="000000"/>
                <w:sz w:val="20"/>
                <w:szCs w:val="20"/>
              </w:rPr>
            </w:pPr>
            <w:r w:rsidRPr="0089068C">
              <w:rPr>
                <w:rFonts w:ascii="Calibri" w:hAnsi="Calibri" w:cs="Calibri"/>
                <w:color w:val="000000"/>
                <w:sz w:val="20"/>
                <w:szCs w:val="20"/>
              </w:rPr>
              <w:t>DDV (22%)</w:t>
            </w:r>
          </w:p>
        </w:tc>
        <w:tc>
          <w:tcPr>
            <w:tcW w:w="1056" w:type="dxa"/>
            <w:tcBorders>
              <w:top w:val="single" w:sz="8" w:space="0" w:color="auto"/>
              <w:left w:val="nil"/>
              <w:bottom w:val="single" w:sz="8" w:space="0" w:color="auto"/>
              <w:right w:val="single" w:sz="8" w:space="0" w:color="auto"/>
            </w:tcBorders>
            <w:shd w:val="clear" w:color="000000" w:fill="DDEBF7"/>
            <w:vAlign w:val="center"/>
            <w:hideMark/>
          </w:tcPr>
          <w:p w14:paraId="411EBBA4" w14:textId="77777777" w:rsidR="007A14FC" w:rsidRPr="0089068C" w:rsidRDefault="007A14FC" w:rsidP="00782100">
            <w:pPr>
              <w:jc w:val="center"/>
              <w:rPr>
                <w:rFonts w:ascii="Calibri" w:hAnsi="Calibri" w:cs="Calibri"/>
                <w:color w:val="000000"/>
                <w:sz w:val="20"/>
                <w:szCs w:val="20"/>
              </w:rPr>
            </w:pPr>
            <w:r w:rsidRPr="0089068C">
              <w:rPr>
                <w:rFonts w:ascii="Calibri" w:hAnsi="Calibri" w:cs="Calibri"/>
                <w:color w:val="000000"/>
                <w:sz w:val="20"/>
                <w:szCs w:val="20"/>
              </w:rPr>
              <w:t>vrednost z DDV</w:t>
            </w:r>
          </w:p>
        </w:tc>
        <w:tc>
          <w:tcPr>
            <w:tcW w:w="960" w:type="dxa"/>
            <w:tcBorders>
              <w:top w:val="single" w:sz="8" w:space="0" w:color="auto"/>
              <w:left w:val="nil"/>
              <w:bottom w:val="single" w:sz="8" w:space="0" w:color="auto"/>
              <w:right w:val="single" w:sz="8" w:space="0" w:color="auto"/>
            </w:tcBorders>
            <w:shd w:val="clear" w:color="000000" w:fill="DDEBF7"/>
            <w:vAlign w:val="center"/>
            <w:hideMark/>
          </w:tcPr>
          <w:p w14:paraId="53115419" w14:textId="77777777" w:rsidR="007A14FC" w:rsidRPr="0089068C" w:rsidRDefault="007A14FC" w:rsidP="00782100">
            <w:pPr>
              <w:jc w:val="center"/>
              <w:rPr>
                <w:rFonts w:ascii="Calibri" w:hAnsi="Calibri" w:cs="Calibri"/>
                <w:color w:val="000000"/>
                <w:sz w:val="20"/>
                <w:szCs w:val="20"/>
              </w:rPr>
            </w:pPr>
            <w:r w:rsidRPr="0089068C">
              <w:rPr>
                <w:rFonts w:ascii="Calibri" w:hAnsi="Calibri" w:cs="Calibri"/>
                <w:color w:val="000000"/>
                <w:sz w:val="20"/>
                <w:szCs w:val="20"/>
              </w:rPr>
              <w:t>%</w:t>
            </w:r>
          </w:p>
        </w:tc>
      </w:tr>
      <w:tr w:rsidR="00DB2650" w:rsidRPr="0089068C" w14:paraId="7BFEB2F5" w14:textId="77777777" w:rsidTr="00155D9B">
        <w:trPr>
          <w:trHeight w:val="300"/>
        </w:trPr>
        <w:tc>
          <w:tcPr>
            <w:tcW w:w="960" w:type="dxa"/>
            <w:tcBorders>
              <w:top w:val="single" w:sz="8" w:space="0" w:color="auto"/>
              <w:left w:val="single" w:sz="8" w:space="0" w:color="auto"/>
              <w:bottom w:val="single" w:sz="8" w:space="0" w:color="auto"/>
              <w:right w:val="single" w:sz="8" w:space="0" w:color="auto"/>
            </w:tcBorders>
            <w:shd w:val="clear" w:color="auto" w:fill="FFFFFF" w:themeFill="background1"/>
            <w:noWrap/>
            <w:vAlign w:val="center"/>
          </w:tcPr>
          <w:p w14:paraId="2EB588EE" w14:textId="2E41085A" w:rsidR="00DB2650" w:rsidRPr="00155D9B" w:rsidRDefault="00DB2650" w:rsidP="00DB2650">
            <w:pPr>
              <w:jc w:val="left"/>
              <w:rPr>
                <w:rFonts w:asciiTheme="minorHAnsi" w:hAnsiTheme="minorHAnsi" w:cstheme="minorHAnsi"/>
                <w:color w:val="000000"/>
                <w:sz w:val="20"/>
                <w:szCs w:val="20"/>
              </w:rPr>
            </w:pPr>
            <w:r w:rsidRPr="00155D9B">
              <w:rPr>
                <w:rFonts w:asciiTheme="minorHAnsi" w:hAnsiTheme="minorHAnsi" w:cstheme="minorHAnsi"/>
                <w:color w:val="000000"/>
                <w:sz w:val="20"/>
                <w:szCs w:val="20"/>
              </w:rPr>
              <w:t>1.</w:t>
            </w:r>
          </w:p>
        </w:tc>
        <w:tc>
          <w:tcPr>
            <w:tcW w:w="3220" w:type="dxa"/>
            <w:tcBorders>
              <w:top w:val="single" w:sz="8" w:space="0" w:color="auto"/>
              <w:left w:val="nil"/>
              <w:bottom w:val="single" w:sz="8" w:space="0" w:color="auto"/>
              <w:right w:val="single" w:sz="8" w:space="0" w:color="auto"/>
            </w:tcBorders>
            <w:shd w:val="clear" w:color="auto" w:fill="FFFFFF" w:themeFill="background1"/>
            <w:noWrap/>
            <w:vAlign w:val="center"/>
          </w:tcPr>
          <w:p w14:paraId="0552E6FC" w14:textId="3A9B4E5C" w:rsidR="00DB2650" w:rsidRPr="00155D9B" w:rsidRDefault="00DB2650" w:rsidP="00DB2650">
            <w:pPr>
              <w:jc w:val="left"/>
              <w:rPr>
                <w:rFonts w:ascii="Calibri" w:hAnsi="Calibri" w:cs="Calibri"/>
                <w:bCs/>
                <w:color w:val="000000"/>
                <w:sz w:val="20"/>
                <w:szCs w:val="20"/>
              </w:rPr>
            </w:pPr>
            <w:r>
              <w:rPr>
                <w:rFonts w:ascii="Calibri" w:hAnsi="Calibri" w:cs="Calibri"/>
                <w:bCs/>
                <w:color w:val="000000"/>
                <w:sz w:val="20"/>
                <w:szCs w:val="20"/>
              </w:rPr>
              <w:t>Protiprašna zaščita</w:t>
            </w:r>
          </w:p>
        </w:tc>
        <w:tc>
          <w:tcPr>
            <w:tcW w:w="1056" w:type="dxa"/>
            <w:tcBorders>
              <w:top w:val="single" w:sz="8" w:space="0" w:color="auto"/>
              <w:left w:val="nil"/>
              <w:bottom w:val="single" w:sz="8" w:space="0" w:color="auto"/>
              <w:right w:val="single" w:sz="8" w:space="0" w:color="auto"/>
            </w:tcBorders>
            <w:shd w:val="clear" w:color="auto" w:fill="FFFFFF" w:themeFill="background1"/>
            <w:noWrap/>
            <w:vAlign w:val="center"/>
          </w:tcPr>
          <w:p w14:paraId="58740E76" w14:textId="7A41695C" w:rsidR="00DB2650" w:rsidRPr="00155D9B" w:rsidRDefault="00DB2650" w:rsidP="00DB2650">
            <w:pPr>
              <w:jc w:val="center"/>
              <w:rPr>
                <w:rFonts w:ascii="Calibri" w:hAnsi="Calibri" w:cs="Calibri"/>
                <w:bCs/>
                <w:color w:val="000000"/>
                <w:sz w:val="20"/>
                <w:szCs w:val="20"/>
              </w:rPr>
            </w:pPr>
            <w:r>
              <w:rPr>
                <w:rFonts w:ascii="Calibri" w:hAnsi="Calibri" w:cs="Calibri"/>
                <w:bCs/>
                <w:color w:val="000000"/>
                <w:sz w:val="20"/>
                <w:szCs w:val="20"/>
              </w:rPr>
              <w:t>31.967</w:t>
            </w:r>
          </w:p>
        </w:tc>
        <w:tc>
          <w:tcPr>
            <w:tcW w:w="960" w:type="dxa"/>
            <w:tcBorders>
              <w:top w:val="single" w:sz="8" w:space="0" w:color="auto"/>
              <w:left w:val="nil"/>
              <w:bottom w:val="single" w:sz="8" w:space="0" w:color="auto"/>
              <w:right w:val="single" w:sz="8" w:space="0" w:color="auto"/>
            </w:tcBorders>
            <w:shd w:val="clear" w:color="auto" w:fill="FFFFFF" w:themeFill="background1"/>
            <w:noWrap/>
            <w:vAlign w:val="center"/>
          </w:tcPr>
          <w:p w14:paraId="775BB88E" w14:textId="0D2BBB26" w:rsidR="00DB2650" w:rsidRPr="00155D9B" w:rsidRDefault="00DB2650" w:rsidP="00DB2650">
            <w:pPr>
              <w:jc w:val="center"/>
              <w:rPr>
                <w:rFonts w:ascii="Calibri" w:hAnsi="Calibri" w:cs="Calibri"/>
                <w:bCs/>
                <w:color w:val="000000"/>
                <w:sz w:val="20"/>
                <w:szCs w:val="20"/>
              </w:rPr>
            </w:pPr>
            <w:r>
              <w:rPr>
                <w:rFonts w:ascii="Calibri" w:hAnsi="Calibri" w:cs="Calibri"/>
                <w:bCs/>
                <w:color w:val="000000"/>
                <w:sz w:val="20"/>
                <w:szCs w:val="20"/>
              </w:rPr>
              <w:t>7.033</w:t>
            </w:r>
          </w:p>
        </w:tc>
        <w:tc>
          <w:tcPr>
            <w:tcW w:w="1056" w:type="dxa"/>
            <w:tcBorders>
              <w:top w:val="single" w:sz="8" w:space="0" w:color="auto"/>
              <w:left w:val="nil"/>
              <w:bottom w:val="single" w:sz="8" w:space="0" w:color="auto"/>
              <w:right w:val="single" w:sz="8" w:space="0" w:color="auto"/>
            </w:tcBorders>
            <w:shd w:val="clear" w:color="auto" w:fill="FFFFFF" w:themeFill="background1"/>
            <w:noWrap/>
            <w:vAlign w:val="center"/>
          </w:tcPr>
          <w:p w14:paraId="14C40AD0" w14:textId="54849929" w:rsidR="00DB2650" w:rsidRPr="00155D9B" w:rsidRDefault="00DB2650" w:rsidP="00DB2650">
            <w:pPr>
              <w:jc w:val="center"/>
              <w:rPr>
                <w:rFonts w:ascii="Calibri" w:hAnsi="Calibri" w:cs="Calibri"/>
                <w:bCs/>
                <w:color w:val="000000"/>
                <w:sz w:val="20"/>
                <w:szCs w:val="20"/>
              </w:rPr>
            </w:pPr>
            <w:r>
              <w:rPr>
                <w:rFonts w:ascii="Calibri" w:hAnsi="Calibri" w:cs="Calibri"/>
                <w:bCs/>
                <w:color w:val="000000"/>
                <w:sz w:val="20"/>
                <w:szCs w:val="20"/>
              </w:rPr>
              <w:t>39.000</w:t>
            </w:r>
          </w:p>
        </w:tc>
        <w:tc>
          <w:tcPr>
            <w:tcW w:w="960" w:type="dxa"/>
            <w:tcBorders>
              <w:top w:val="single" w:sz="8" w:space="0" w:color="auto"/>
              <w:left w:val="nil"/>
              <w:bottom w:val="single" w:sz="8" w:space="0" w:color="auto"/>
              <w:right w:val="single" w:sz="8" w:space="0" w:color="auto"/>
            </w:tcBorders>
            <w:shd w:val="clear" w:color="auto" w:fill="FFFFFF" w:themeFill="background1"/>
            <w:noWrap/>
            <w:vAlign w:val="center"/>
          </w:tcPr>
          <w:p w14:paraId="3FDF7E57" w14:textId="2A13CDA3" w:rsidR="00DB2650" w:rsidRPr="00155D9B" w:rsidRDefault="00DB2650" w:rsidP="00DB2650">
            <w:pPr>
              <w:jc w:val="center"/>
              <w:rPr>
                <w:rFonts w:ascii="Calibri" w:hAnsi="Calibri" w:cs="Calibri"/>
                <w:color w:val="000000"/>
                <w:sz w:val="20"/>
                <w:szCs w:val="20"/>
              </w:rPr>
            </w:pPr>
            <w:r>
              <w:rPr>
                <w:rFonts w:ascii="Calibri" w:hAnsi="Calibri" w:cs="Calibri"/>
                <w:color w:val="000000"/>
                <w:sz w:val="20"/>
                <w:szCs w:val="20"/>
              </w:rPr>
              <w:t>97,5</w:t>
            </w:r>
          </w:p>
        </w:tc>
      </w:tr>
      <w:tr w:rsidR="00DB2650" w:rsidRPr="0089068C" w14:paraId="69917C91" w14:textId="77777777" w:rsidTr="00155D9B">
        <w:trPr>
          <w:trHeight w:val="300"/>
        </w:trPr>
        <w:tc>
          <w:tcPr>
            <w:tcW w:w="960" w:type="dxa"/>
            <w:tcBorders>
              <w:top w:val="single" w:sz="8" w:space="0" w:color="auto"/>
              <w:left w:val="single" w:sz="8" w:space="0" w:color="auto"/>
              <w:bottom w:val="single" w:sz="8" w:space="0" w:color="auto"/>
              <w:right w:val="single" w:sz="8" w:space="0" w:color="auto"/>
            </w:tcBorders>
            <w:shd w:val="clear" w:color="auto" w:fill="FFFFFF" w:themeFill="background1"/>
            <w:noWrap/>
            <w:vAlign w:val="center"/>
          </w:tcPr>
          <w:p w14:paraId="3C5D8CFB" w14:textId="2B66CAAB" w:rsidR="00DB2650" w:rsidRPr="00155D9B" w:rsidRDefault="00DB2650" w:rsidP="00DB2650">
            <w:pPr>
              <w:jc w:val="left"/>
              <w:rPr>
                <w:rFonts w:asciiTheme="minorHAnsi" w:hAnsiTheme="minorHAnsi" w:cstheme="minorHAnsi"/>
                <w:color w:val="000000"/>
                <w:sz w:val="20"/>
                <w:szCs w:val="20"/>
              </w:rPr>
            </w:pPr>
            <w:r>
              <w:rPr>
                <w:rFonts w:asciiTheme="minorHAnsi" w:hAnsiTheme="minorHAnsi" w:cstheme="minorHAnsi"/>
                <w:color w:val="000000"/>
                <w:sz w:val="20"/>
                <w:szCs w:val="20"/>
              </w:rPr>
              <w:t>2.</w:t>
            </w:r>
          </w:p>
        </w:tc>
        <w:tc>
          <w:tcPr>
            <w:tcW w:w="3220" w:type="dxa"/>
            <w:tcBorders>
              <w:top w:val="single" w:sz="8" w:space="0" w:color="auto"/>
              <w:left w:val="nil"/>
              <w:bottom w:val="single" w:sz="8" w:space="0" w:color="auto"/>
              <w:right w:val="single" w:sz="8" w:space="0" w:color="auto"/>
            </w:tcBorders>
            <w:shd w:val="clear" w:color="auto" w:fill="FFFFFF" w:themeFill="background1"/>
            <w:noWrap/>
            <w:vAlign w:val="center"/>
          </w:tcPr>
          <w:p w14:paraId="6BF65DCF" w14:textId="3E1F748C" w:rsidR="00DB2650" w:rsidRPr="00155D9B" w:rsidRDefault="00DB2650" w:rsidP="00DB2650">
            <w:pPr>
              <w:jc w:val="left"/>
              <w:rPr>
                <w:rFonts w:ascii="Calibri" w:hAnsi="Calibri" w:cs="Calibri"/>
                <w:bCs/>
                <w:color w:val="000000"/>
                <w:sz w:val="20"/>
                <w:szCs w:val="20"/>
              </w:rPr>
            </w:pPr>
            <w:r>
              <w:rPr>
                <w:rFonts w:ascii="Calibri" w:hAnsi="Calibri" w:cs="Calibri"/>
                <w:bCs/>
                <w:color w:val="000000"/>
                <w:sz w:val="20"/>
                <w:szCs w:val="20"/>
              </w:rPr>
              <w:t>Investicijski nadzor</w:t>
            </w:r>
          </w:p>
        </w:tc>
        <w:tc>
          <w:tcPr>
            <w:tcW w:w="1056" w:type="dxa"/>
            <w:tcBorders>
              <w:top w:val="single" w:sz="8" w:space="0" w:color="auto"/>
              <w:left w:val="nil"/>
              <w:bottom w:val="single" w:sz="8" w:space="0" w:color="auto"/>
              <w:right w:val="single" w:sz="8" w:space="0" w:color="auto"/>
            </w:tcBorders>
            <w:shd w:val="clear" w:color="auto" w:fill="FFFFFF" w:themeFill="background1"/>
            <w:noWrap/>
            <w:vAlign w:val="center"/>
          </w:tcPr>
          <w:p w14:paraId="6579CC3A" w14:textId="165CE08F" w:rsidR="00DB2650" w:rsidRPr="00155D9B" w:rsidRDefault="00DB2650" w:rsidP="00DB2650">
            <w:pPr>
              <w:jc w:val="center"/>
              <w:rPr>
                <w:rFonts w:ascii="Calibri" w:hAnsi="Calibri" w:cs="Calibri"/>
                <w:bCs/>
                <w:color w:val="000000"/>
                <w:sz w:val="20"/>
                <w:szCs w:val="20"/>
              </w:rPr>
            </w:pPr>
            <w:r>
              <w:rPr>
                <w:rFonts w:ascii="Calibri" w:hAnsi="Calibri" w:cs="Calibri"/>
                <w:bCs/>
                <w:color w:val="000000"/>
                <w:sz w:val="20"/>
                <w:szCs w:val="20"/>
              </w:rPr>
              <w:t>410</w:t>
            </w:r>
          </w:p>
        </w:tc>
        <w:tc>
          <w:tcPr>
            <w:tcW w:w="960" w:type="dxa"/>
            <w:tcBorders>
              <w:top w:val="single" w:sz="8" w:space="0" w:color="auto"/>
              <w:left w:val="nil"/>
              <w:bottom w:val="single" w:sz="8" w:space="0" w:color="auto"/>
              <w:right w:val="single" w:sz="8" w:space="0" w:color="auto"/>
            </w:tcBorders>
            <w:shd w:val="clear" w:color="auto" w:fill="FFFFFF" w:themeFill="background1"/>
            <w:noWrap/>
            <w:vAlign w:val="center"/>
          </w:tcPr>
          <w:p w14:paraId="0C9CBAFE" w14:textId="4B979786" w:rsidR="00DB2650" w:rsidRPr="00155D9B" w:rsidRDefault="00DB2650" w:rsidP="00DB2650">
            <w:pPr>
              <w:jc w:val="center"/>
              <w:rPr>
                <w:rFonts w:ascii="Calibri" w:hAnsi="Calibri" w:cs="Calibri"/>
                <w:bCs/>
                <w:color w:val="000000"/>
                <w:sz w:val="20"/>
                <w:szCs w:val="20"/>
              </w:rPr>
            </w:pPr>
            <w:r>
              <w:rPr>
                <w:rFonts w:ascii="Calibri" w:hAnsi="Calibri" w:cs="Calibri"/>
                <w:bCs/>
                <w:color w:val="000000"/>
                <w:sz w:val="20"/>
                <w:szCs w:val="20"/>
              </w:rPr>
              <w:t>90</w:t>
            </w:r>
          </w:p>
        </w:tc>
        <w:tc>
          <w:tcPr>
            <w:tcW w:w="1056" w:type="dxa"/>
            <w:tcBorders>
              <w:top w:val="single" w:sz="8" w:space="0" w:color="auto"/>
              <w:left w:val="nil"/>
              <w:bottom w:val="single" w:sz="8" w:space="0" w:color="auto"/>
              <w:right w:val="single" w:sz="8" w:space="0" w:color="auto"/>
            </w:tcBorders>
            <w:shd w:val="clear" w:color="auto" w:fill="FFFFFF" w:themeFill="background1"/>
            <w:noWrap/>
            <w:vAlign w:val="center"/>
          </w:tcPr>
          <w:p w14:paraId="73BE67A7" w14:textId="45E350E3" w:rsidR="00DB2650" w:rsidRPr="00155D9B" w:rsidRDefault="00DB2650" w:rsidP="00DB2650">
            <w:pPr>
              <w:jc w:val="center"/>
              <w:rPr>
                <w:rFonts w:ascii="Calibri" w:hAnsi="Calibri" w:cs="Calibri"/>
                <w:bCs/>
                <w:color w:val="000000"/>
                <w:sz w:val="20"/>
                <w:szCs w:val="20"/>
              </w:rPr>
            </w:pPr>
            <w:r>
              <w:rPr>
                <w:rFonts w:ascii="Calibri" w:hAnsi="Calibri" w:cs="Calibri"/>
                <w:bCs/>
                <w:color w:val="000000"/>
                <w:sz w:val="20"/>
                <w:szCs w:val="20"/>
              </w:rPr>
              <w:t>500</w:t>
            </w:r>
          </w:p>
        </w:tc>
        <w:tc>
          <w:tcPr>
            <w:tcW w:w="960" w:type="dxa"/>
            <w:tcBorders>
              <w:top w:val="single" w:sz="8" w:space="0" w:color="auto"/>
              <w:left w:val="nil"/>
              <w:bottom w:val="single" w:sz="8" w:space="0" w:color="auto"/>
              <w:right w:val="single" w:sz="8" w:space="0" w:color="auto"/>
            </w:tcBorders>
            <w:shd w:val="clear" w:color="auto" w:fill="FFFFFF" w:themeFill="background1"/>
            <w:noWrap/>
            <w:vAlign w:val="center"/>
          </w:tcPr>
          <w:p w14:paraId="6A9B7983" w14:textId="50DF408B" w:rsidR="00DB2650" w:rsidRPr="00155D9B" w:rsidRDefault="00DB2650" w:rsidP="00DB2650">
            <w:pPr>
              <w:jc w:val="center"/>
              <w:rPr>
                <w:rFonts w:ascii="Calibri" w:hAnsi="Calibri" w:cs="Calibri"/>
                <w:color w:val="000000"/>
                <w:sz w:val="20"/>
                <w:szCs w:val="20"/>
              </w:rPr>
            </w:pPr>
            <w:r>
              <w:rPr>
                <w:rFonts w:ascii="Calibri" w:hAnsi="Calibri" w:cs="Calibri"/>
                <w:color w:val="000000"/>
                <w:sz w:val="20"/>
                <w:szCs w:val="20"/>
              </w:rPr>
              <w:t>1,25</w:t>
            </w:r>
          </w:p>
        </w:tc>
      </w:tr>
      <w:tr w:rsidR="00DB2650" w:rsidRPr="0089068C" w14:paraId="5A07A414" w14:textId="77777777" w:rsidTr="00155D9B">
        <w:trPr>
          <w:trHeight w:val="300"/>
        </w:trPr>
        <w:tc>
          <w:tcPr>
            <w:tcW w:w="960" w:type="dxa"/>
            <w:tcBorders>
              <w:top w:val="single" w:sz="8" w:space="0" w:color="auto"/>
              <w:left w:val="single" w:sz="8" w:space="0" w:color="auto"/>
              <w:bottom w:val="single" w:sz="8" w:space="0" w:color="auto"/>
              <w:right w:val="single" w:sz="8" w:space="0" w:color="auto"/>
            </w:tcBorders>
            <w:shd w:val="clear" w:color="auto" w:fill="FFFFFF" w:themeFill="background1"/>
            <w:noWrap/>
            <w:vAlign w:val="center"/>
          </w:tcPr>
          <w:p w14:paraId="175864D0" w14:textId="7D750FF0" w:rsidR="00DB2650" w:rsidRDefault="00DB2650" w:rsidP="00DB2650">
            <w:pPr>
              <w:jc w:val="left"/>
              <w:rPr>
                <w:rFonts w:asciiTheme="minorHAnsi" w:hAnsiTheme="minorHAnsi" w:cstheme="minorHAnsi"/>
                <w:color w:val="000000"/>
                <w:sz w:val="20"/>
                <w:szCs w:val="20"/>
              </w:rPr>
            </w:pPr>
            <w:r>
              <w:rPr>
                <w:rFonts w:asciiTheme="minorHAnsi" w:hAnsiTheme="minorHAnsi" w:cstheme="minorHAnsi"/>
                <w:color w:val="000000"/>
                <w:sz w:val="20"/>
                <w:szCs w:val="20"/>
              </w:rPr>
              <w:t>3.</w:t>
            </w:r>
          </w:p>
        </w:tc>
        <w:tc>
          <w:tcPr>
            <w:tcW w:w="3220" w:type="dxa"/>
            <w:tcBorders>
              <w:top w:val="single" w:sz="8" w:space="0" w:color="auto"/>
              <w:left w:val="nil"/>
              <w:bottom w:val="single" w:sz="8" w:space="0" w:color="auto"/>
              <w:right w:val="single" w:sz="8" w:space="0" w:color="auto"/>
            </w:tcBorders>
            <w:shd w:val="clear" w:color="auto" w:fill="FFFFFF" w:themeFill="background1"/>
            <w:noWrap/>
            <w:vAlign w:val="center"/>
          </w:tcPr>
          <w:p w14:paraId="35203895" w14:textId="565C60FF" w:rsidR="00DB2650" w:rsidRDefault="00DB2650" w:rsidP="00DB2650">
            <w:pPr>
              <w:jc w:val="left"/>
              <w:rPr>
                <w:rFonts w:ascii="Calibri" w:hAnsi="Calibri" w:cs="Calibri"/>
                <w:bCs/>
                <w:color w:val="000000"/>
                <w:sz w:val="20"/>
                <w:szCs w:val="20"/>
              </w:rPr>
            </w:pPr>
            <w:r>
              <w:rPr>
                <w:rFonts w:ascii="Calibri" w:hAnsi="Calibri" w:cs="Calibri"/>
                <w:bCs/>
                <w:color w:val="000000"/>
                <w:sz w:val="20"/>
                <w:szCs w:val="20"/>
              </w:rPr>
              <w:t>Popis del</w:t>
            </w:r>
          </w:p>
        </w:tc>
        <w:tc>
          <w:tcPr>
            <w:tcW w:w="1056" w:type="dxa"/>
            <w:tcBorders>
              <w:top w:val="single" w:sz="8" w:space="0" w:color="auto"/>
              <w:left w:val="nil"/>
              <w:bottom w:val="single" w:sz="8" w:space="0" w:color="auto"/>
              <w:right w:val="single" w:sz="8" w:space="0" w:color="auto"/>
            </w:tcBorders>
            <w:shd w:val="clear" w:color="auto" w:fill="FFFFFF" w:themeFill="background1"/>
            <w:noWrap/>
            <w:vAlign w:val="center"/>
          </w:tcPr>
          <w:p w14:paraId="30278EBC" w14:textId="082625BF" w:rsidR="00DB2650" w:rsidRPr="00155D9B" w:rsidRDefault="00DB2650" w:rsidP="00DB2650">
            <w:pPr>
              <w:jc w:val="center"/>
              <w:rPr>
                <w:rFonts w:ascii="Calibri" w:hAnsi="Calibri" w:cs="Calibri"/>
                <w:bCs/>
                <w:color w:val="000000"/>
                <w:sz w:val="20"/>
                <w:szCs w:val="20"/>
              </w:rPr>
            </w:pPr>
            <w:r>
              <w:rPr>
                <w:rFonts w:ascii="Calibri" w:hAnsi="Calibri" w:cs="Calibri"/>
                <w:bCs/>
                <w:color w:val="000000"/>
                <w:sz w:val="20"/>
                <w:szCs w:val="20"/>
              </w:rPr>
              <w:t>410</w:t>
            </w:r>
          </w:p>
        </w:tc>
        <w:tc>
          <w:tcPr>
            <w:tcW w:w="960" w:type="dxa"/>
            <w:tcBorders>
              <w:top w:val="single" w:sz="8" w:space="0" w:color="auto"/>
              <w:left w:val="nil"/>
              <w:bottom w:val="single" w:sz="8" w:space="0" w:color="auto"/>
              <w:right w:val="single" w:sz="8" w:space="0" w:color="auto"/>
            </w:tcBorders>
            <w:shd w:val="clear" w:color="auto" w:fill="FFFFFF" w:themeFill="background1"/>
            <w:noWrap/>
            <w:vAlign w:val="center"/>
          </w:tcPr>
          <w:p w14:paraId="789B9DA2" w14:textId="43DA9B64" w:rsidR="00DB2650" w:rsidRPr="00155D9B" w:rsidRDefault="00DB2650" w:rsidP="00DB2650">
            <w:pPr>
              <w:jc w:val="center"/>
              <w:rPr>
                <w:rFonts w:ascii="Calibri" w:hAnsi="Calibri" w:cs="Calibri"/>
                <w:bCs/>
                <w:color w:val="000000"/>
                <w:sz w:val="20"/>
                <w:szCs w:val="20"/>
              </w:rPr>
            </w:pPr>
            <w:r>
              <w:rPr>
                <w:rFonts w:ascii="Calibri" w:hAnsi="Calibri" w:cs="Calibri"/>
                <w:bCs/>
                <w:color w:val="000000"/>
                <w:sz w:val="20"/>
                <w:szCs w:val="20"/>
              </w:rPr>
              <w:t>90</w:t>
            </w:r>
          </w:p>
        </w:tc>
        <w:tc>
          <w:tcPr>
            <w:tcW w:w="1056" w:type="dxa"/>
            <w:tcBorders>
              <w:top w:val="single" w:sz="8" w:space="0" w:color="auto"/>
              <w:left w:val="nil"/>
              <w:bottom w:val="single" w:sz="8" w:space="0" w:color="auto"/>
              <w:right w:val="single" w:sz="8" w:space="0" w:color="auto"/>
            </w:tcBorders>
            <w:shd w:val="clear" w:color="auto" w:fill="FFFFFF" w:themeFill="background1"/>
            <w:noWrap/>
            <w:vAlign w:val="center"/>
          </w:tcPr>
          <w:p w14:paraId="04FB39CE" w14:textId="65CD36E1" w:rsidR="00DB2650" w:rsidRPr="00155D9B" w:rsidRDefault="00DB2650" w:rsidP="00DB2650">
            <w:pPr>
              <w:jc w:val="center"/>
              <w:rPr>
                <w:rFonts w:ascii="Calibri" w:hAnsi="Calibri" w:cs="Calibri"/>
                <w:bCs/>
                <w:color w:val="000000"/>
                <w:sz w:val="20"/>
                <w:szCs w:val="20"/>
              </w:rPr>
            </w:pPr>
            <w:r>
              <w:rPr>
                <w:rFonts w:ascii="Calibri" w:hAnsi="Calibri" w:cs="Calibri"/>
                <w:bCs/>
                <w:color w:val="000000"/>
                <w:sz w:val="20"/>
                <w:szCs w:val="20"/>
              </w:rPr>
              <w:t>500</w:t>
            </w:r>
          </w:p>
        </w:tc>
        <w:tc>
          <w:tcPr>
            <w:tcW w:w="960" w:type="dxa"/>
            <w:tcBorders>
              <w:top w:val="single" w:sz="8" w:space="0" w:color="auto"/>
              <w:left w:val="nil"/>
              <w:bottom w:val="single" w:sz="8" w:space="0" w:color="auto"/>
              <w:right w:val="single" w:sz="8" w:space="0" w:color="auto"/>
            </w:tcBorders>
            <w:shd w:val="clear" w:color="auto" w:fill="FFFFFF" w:themeFill="background1"/>
            <w:noWrap/>
            <w:vAlign w:val="center"/>
          </w:tcPr>
          <w:p w14:paraId="34E54152" w14:textId="1E5A4963" w:rsidR="00DB2650" w:rsidRPr="00155D9B" w:rsidRDefault="00DB2650" w:rsidP="00DB2650">
            <w:pPr>
              <w:jc w:val="center"/>
              <w:rPr>
                <w:rFonts w:ascii="Calibri" w:hAnsi="Calibri" w:cs="Calibri"/>
                <w:color w:val="000000"/>
                <w:sz w:val="20"/>
                <w:szCs w:val="20"/>
              </w:rPr>
            </w:pPr>
            <w:r>
              <w:rPr>
                <w:rFonts w:ascii="Calibri" w:hAnsi="Calibri" w:cs="Calibri"/>
                <w:color w:val="000000"/>
                <w:sz w:val="20"/>
                <w:szCs w:val="20"/>
              </w:rPr>
              <w:t>1,25</w:t>
            </w:r>
          </w:p>
        </w:tc>
      </w:tr>
      <w:tr w:rsidR="00DB2650" w:rsidRPr="0089068C" w14:paraId="66D5B833" w14:textId="77777777" w:rsidTr="00913A67">
        <w:trPr>
          <w:trHeight w:val="300"/>
        </w:trPr>
        <w:tc>
          <w:tcPr>
            <w:tcW w:w="960" w:type="dxa"/>
            <w:tcBorders>
              <w:top w:val="nil"/>
              <w:left w:val="single" w:sz="8" w:space="0" w:color="auto"/>
              <w:bottom w:val="single" w:sz="8" w:space="0" w:color="auto"/>
              <w:right w:val="single" w:sz="8" w:space="0" w:color="auto"/>
            </w:tcBorders>
            <w:shd w:val="clear" w:color="000000" w:fill="DDEBF7"/>
            <w:noWrap/>
            <w:vAlign w:val="center"/>
            <w:hideMark/>
          </w:tcPr>
          <w:p w14:paraId="5450F7D0" w14:textId="77777777" w:rsidR="00DB2650" w:rsidRPr="0089068C" w:rsidRDefault="00DB2650" w:rsidP="00DB2650">
            <w:pPr>
              <w:jc w:val="left"/>
              <w:rPr>
                <w:rFonts w:ascii="Times New Roman" w:hAnsi="Times New Roman"/>
                <w:color w:val="000000"/>
                <w:sz w:val="20"/>
                <w:szCs w:val="20"/>
              </w:rPr>
            </w:pPr>
            <w:r w:rsidRPr="0089068C">
              <w:rPr>
                <w:rFonts w:ascii="Times New Roman" w:hAnsi="Times New Roman"/>
                <w:color w:val="000000"/>
                <w:sz w:val="20"/>
                <w:szCs w:val="20"/>
              </w:rPr>
              <w:t> </w:t>
            </w:r>
          </w:p>
        </w:tc>
        <w:tc>
          <w:tcPr>
            <w:tcW w:w="3220" w:type="dxa"/>
            <w:tcBorders>
              <w:top w:val="nil"/>
              <w:left w:val="nil"/>
              <w:bottom w:val="single" w:sz="8" w:space="0" w:color="auto"/>
              <w:right w:val="single" w:sz="8" w:space="0" w:color="auto"/>
            </w:tcBorders>
            <w:shd w:val="clear" w:color="000000" w:fill="DDEBF7"/>
            <w:noWrap/>
            <w:vAlign w:val="center"/>
            <w:hideMark/>
          </w:tcPr>
          <w:p w14:paraId="413FC6FF" w14:textId="3CC7E74C" w:rsidR="00DB2650" w:rsidRPr="0089068C" w:rsidRDefault="00DB2650" w:rsidP="00DB2650">
            <w:pPr>
              <w:jc w:val="left"/>
              <w:rPr>
                <w:rFonts w:ascii="Calibri" w:hAnsi="Calibri" w:cs="Calibri"/>
                <w:b/>
                <w:bCs/>
                <w:color w:val="000000"/>
                <w:sz w:val="20"/>
                <w:szCs w:val="20"/>
              </w:rPr>
            </w:pPr>
            <w:r w:rsidRPr="0089068C">
              <w:rPr>
                <w:rFonts w:ascii="Calibri" w:hAnsi="Calibri" w:cs="Calibri"/>
                <w:b/>
                <w:bCs/>
                <w:color w:val="000000"/>
                <w:sz w:val="20"/>
                <w:szCs w:val="20"/>
              </w:rPr>
              <w:t xml:space="preserve">Skupaj investicija </w:t>
            </w:r>
          </w:p>
        </w:tc>
        <w:tc>
          <w:tcPr>
            <w:tcW w:w="1056" w:type="dxa"/>
            <w:tcBorders>
              <w:top w:val="nil"/>
              <w:left w:val="nil"/>
              <w:bottom w:val="single" w:sz="8" w:space="0" w:color="auto"/>
              <w:right w:val="single" w:sz="8" w:space="0" w:color="auto"/>
            </w:tcBorders>
            <w:shd w:val="clear" w:color="000000" w:fill="DDEBF7"/>
            <w:noWrap/>
            <w:vAlign w:val="center"/>
          </w:tcPr>
          <w:p w14:paraId="46C1F5B6" w14:textId="00EEB7B0" w:rsidR="00DB2650" w:rsidRPr="0089068C" w:rsidRDefault="00DB2650" w:rsidP="00DB2650">
            <w:pPr>
              <w:jc w:val="center"/>
              <w:rPr>
                <w:rFonts w:ascii="Calibri" w:hAnsi="Calibri" w:cs="Calibri"/>
                <w:b/>
                <w:bCs/>
                <w:color w:val="000000"/>
                <w:sz w:val="20"/>
                <w:szCs w:val="20"/>
              </w:rPr>
            </w:pPr>
            <w:r>
              <w:rPr>
                <w:rFonts w:ascii="Calibri" w:hAnsi="Calibri" w:cs="Calibri"/>
                <w:b/>
                <w:bCs/>
                <w:color w:val="000000"/>
                <w:sz w:val="20"/>
                <w:szCs w:val="20"/>
              </w:rPr>
              <w:t>32.787</w:t>
            </w:r>
          </w:p>
        </w:tc>
        <w:tc>
          <w:tcPr>
            <w:tcW w:w="960" w:type="dxa"/>
            <w:tcBorders>
              <w:top w:val="nil"/>
              <w:left w:val="nil"/>
              <w:bottom w:val="single" w:sz="8" w:space="0" w:color="auto"/>
              <w:right w:val="single" w:sz="8" w:space="0" w:color="auto"/>
            </w:tcBorders>
            <w:shd w:val="clear" w:color="000000" w:fill="DDEBF7"/>
            <w:noWrap/>
            <w:vAlign w:val="center"/>
          </w:tcPr>
          <w:p w14:paraId="19FC0F20" w14:textId="47D9FC79" w:rsidR="00DB2650" w:rsidRPr="0089068C" w:rsidRDefault="00DB2650" w:rsidP="00DB2650">
            <w:pPr>
              <w:jc w:val="center"/>
              <w:rPr>
                <w:rFonts w:ascii="Calibri" w:hAnsi="Calibri" w:cs="Calibri"/>
                <w:b/>
                <w:bCs/>
                <w:color w:val="000000"/>
                <w:sz w:val="20"/>
                <w:szCs w:val="20"/>
              </w:rPr>
            </w:pPr>
            <w:r>
              <w:rPr>
                <w:rFonts w:ascii="Calibri" w:hAnsi="Calibri" w:cs="Calibri"/>
                <w:b/>
                <w:bCs/>
                <w:color w:val="000000"/>
                <w:sz w:val="20"/>
                <w:szCs w:val="20"/>
              </w:rPr>
              <w:t>7.213</w:t>
            </w:r>
          </w:p>
        </w:tc>
        <w:tc>
          <w:tcPr>
            <w:tcW w:w="1056" w:type="dxa"/>
            <w:tcBorders>
              <w:top w:val="nil"/>
              <w:left w:val="nil"/>
              <w:bottom w:val="single" w:sz="8" w:space="0" w:color="auto"/>
              <w:right w:val="single" w:sz="8" w:space="0" w:color="auto"/>
            </w:tcBorders>
            <w:shd w:val="clear" w:color="000000" w:fill="DDEBF7"/>
            <w:noWrap/>
            <w:vAlign w:val="center"/>
          </w:tcPr>
          <w:p w14:paraId="75DD0774" w14:textId="6B4ED560" w:rsidR="00DB2650" w:rsidRPr="0089068C" w:rsidRDefault="00DB2650" w:rsidP="00DB2650">
            <w:pPr>
              <w:jc w:val="center"/>
              <w:rPr>
                <w:rFonts w:ascii="Calibri" w:hAnsi="Calibri" w:cs="Calibri"/>
                <w:b/>
                <w:bCs/>
                <w:color w:val="000000"/>
                <w:sz w:val="20"/>
                <w:szCs w:val="20"/>
              </w:rPr>
            </w:pPr>
            <w:r>
              <w:rPr>
                <w:rFonts w:ascii="Calibri" w:hAnsi="Calibri" w:cs="Calibri"/>
                <w:b/>
                <w:bCs/>
                <w:color w:val="000000"/>
                <w:sz w:val="20"/>
                <w:szCs w:val="20"/>
              </w:rPr>
              <w:t>40.000</w:t>
            </w:r>
          </w:p>
        </w:tc>
        <w:tc>
          <w:tcPr>
            <w:tcW w:w="960" w:type="dxa"/>
            <w:tcBorders>
              <w:top w:val="nil"/>
              <w:left w:val="nil"/>
              <w:bottom w:val="single" w:sz="8" w:space="0" w:color="auto"/>
              <w:right w:val="single" w:sz="8" w:space="0" w:color="auto"/>
            </w:tcBorders>
            <w:shd w:val="clear" w:color="000000" w:fill="D9E1F2"/>
            <w:noWrap/>
            <w:vAlign w:val="center"/>
          </w:tcPr>
          <w:p w14:paraId="3B73DC43" w14:textId="60CA4864" w:rsidR="00DB2650" w:rsidRPr="0089068C" w:rsidRDefault="00DB2650" w:rsidP="00DB2650">
            <w:pPr>
              <w:jc w:val="center"/>
              <w:rPr>
                <w:rFonts w:ascii="Calibri" w:hAnsi="Calibri" w:cs="Calibri"/>
                <w:color w:val="000000"/>
                <w:sz w:val="20"/>
                <w:szCs w:val="20"/>
              </w:rPr>
            </w:pPr>
            <w:r w:rsidRPr="00CF236D">
              <w:rPr>
                <w:rFonts w:ascii="Calibri" w:hAnsi="Calibri" w:cs="Calibri"/>
                <w:b/>
                <w:bCs/>
                <w:color w:val="000000"/>
                <w:sz w:val="20"/>
                <w:szCs w:val="20"/>
              </w:rPr>
              <w:t>100</w:t>
            </w:r>
          </w:p>
        </w:tc>
      </w:tr>
    </w:tbl>
    <w:p w14:paraId="1E7AE7B2" w14:textId="6C174D16" w:rsidR="000C6D21" w:rsidRDefault="000C6D21" w:rsidP="000C6D21">
      <w:pPr>
        <w:jc w:val="left"/>
        <w:rPr>
          <w:rFonts w:asciiTheme="minorHAnsi" w:hAnsiTheme="minorHAnsi" w:cstheme="minorHAnsi"/>
        </w:rPr>
      </w:pPr>
    </w:p>
    <w:p w14:paraId="54F53263" w14:textId="77777777" w:rsidR="000C6D21" w:rsidRDefault="000C6D21" w:rsidP="000C6D21">
      <w:pPr>
        <w:jc w:val="left"/>
        <w:rPr>
          <w:rFonts w:asciiTheme="minorHAnsi" w:hAnsiTheme="minorHAnsi" w:cstheme="minorHAnsi"/>
        </w:rPr>
      </w:pPr>
    </w:p>
    <w:p w14:paraId="34BCDCB8" w14:textId="5F90ADED" w:rsidR="004B287F" w:rsidRPr="00DB11DA" w:rsidRDefault="004B287F" w:rsidP="000C6D21">
      <w:pPr>
        <w:jc w:val="left"/>
        <w:rPr>
          <w:rFonts w:asciiTheme="minorHAnsi" w:hAnsiTheme="minorHAnsi" w:cstheme="minorHAnsi"/>
        </w:rPr>
      </w:pPr>
      <w:r w:rsidRPr="00DB11DA">
        <w:rPr>
          <w:rFonts w:asciiTheme="minorHAnsi" w:hAnsiTheme="minorHAnsi" w:cstheme="minorHAnsi"/>
        </w:rPr>
        <w:t xml:space="preserve">Investicija se </w:t>
      </w:r>
      <w:r w:rsidR="00184E2D" w:rsidRPr="00DB11DA">
        <w:rPr>
          <w:rFonts w:asciiTheme="minorHAnsi" w:hAnsiTheme="minorHAnsi" w:cstheme="minorHAnsi"/>
        </w:rPr>
        <w:t>bo predvidoma izvajala v letu 201</w:t>
      </w:r>
      <w:r w:rsidR="00316441">
        <w:rPr>
          <w:rFonts w:asciiTheme="minorHAnsi" w:hAnsiTheme="minorHAnsi" w:cstheme="minorHAnsi"/>
        </w:rPr>
        <w:t>9</w:t>
      </w:r>
      <w:r w:rsidRPr="00DB11DA">
        <w:rPr>
          <w:rFonts w:asciiTheme="minorHAnsi" w:hAnsiTheme="minorHAnsi" w:cstheme="minorHAnsi"/>
        </w:rPr>
        <w:t>, zato</w:t>
      </w:r>
      <w:r w:rsidR="00961709">
        <w:rPr>
          <w:rFonts w:asciiTheme="minorHAnsi" w:hAnsiTheme="minorHAnsi" w:cstheme="minorHAnsi"/>
        </w:rPr>
        <w:t xml:space="preserve"> so tekoče cene enake stalnim cenam</w:t>
      </w:r>
      <w:r w:rsidR="00FB3F30">
        <w:rPr>
          <w:rFonts w:asciiTheme="minorHAnsi" w:hAnsiTheme="minorHAnsi" w:cstheme="minorHAnsi"/>
        </w:rPr>
        <w:t>.</w:t>
      </w:r>
    </w:p>
    <w:p w14:paraId="34BCDCB9" w14:textId="77777777" w:rsidR="00794CFB" w:rsidRPr="00DB11DA" w:rsidRDefault="00794CFB" w:rsidP="004B287F">
      <w:pPr>
        <w:rPr>
          <w:rFonts w:asciiTheme="minorHAnsi" w:hAnsiTheme="minorHAnsi" w:cstheme="minorHAnsi"/>
          <w:color w:val="000000"/>
          <w:szCs w:val="22"/>
        </w:rPr>
      </w:pPr>
    </w:p>
    <w:p w14:paraId="34BCDCBA" w14:textId="569E6E4D" w:rsidR="004B287F" w:rsidRDefault="006E1A97" w:rsidP="004B287F">
      <w:pPr>
        <w:rPr>
          <w:rFonts w:asciiTheme="minorHAnsi" w:hAnsiTheme="minorHAnsi" w:cstheme="minorHAnsi"/>
          <w:color w:val="000000"/>
          <w:szCs w:val="22"/>
        </w:rPr>
      </w:pPr>
      <w:r w:rsidRPr="00DB11DA">
        <w:rPr>
          <w:rFonts w:asciiTheme="minorHAnsi" w:hAnsiTheme="minorHAnsi" w:cstheme="minorHAnsi"/>
          <w:color w:val="000000"/>
          <w:szCs w:val="22"/>
        </w:rPr>
        <w:t xml:space="preserve">V </w:t>
      </w:r>
      <w:r w:rsidR="00D50A7A">
        <w:rPr>
          <w:rFonts w:asciiTheme="minorHAnsi" w:hAnsiTheme="minorHAnsi" w:cstheme="minorHAnsi"/>
          <w:color w:val="000000"/>
          <w:szCs w:val="22"/>
        </w:rPr>
        <w:t xml:space="preserve">spodnji </w:t>
      </w:r>
      <w:r w:rsidRPr="00DB11DA">
        <w:rPr>
          <w:rFonts w:asciiTheme="minorHAnsi" w:hAnsiTheme="minorHAnsi" w:cstheme="minorHAnsi"/>
          <w:color w:val="000000"/>
          <w:szCs w:val="22"/>
        </w:rPr>
        <w:t>tabeli so zapisane investicijske</w:t>
      </w:r>
      <w:r w:rsidR="004B287F" w:rsidRPr="00DB11DA">
        <w:rPr>
          <w:rFonts w:asciiTheme="minorHAnsi" w:hAnsiTheme="minorHAnsi" w:cstheme="minorHAnsi"/>
          <w:color w:val="000000"/>
          <w:szCs w:val="22"/>
        </w:rPr>
        <w:t xml:space="preserve"> vrednost</w:t>
      </w:r>
      <w:r w:rsidRPr="00DB11DA">
        <w:rPr>
          <w:rFonts w:asciiTheme="minorHAnsi" w:hAnsiTheme="minorHAnsi" w:cstheme="minorHAnsi"/>
          <w:color w:val="000000"/>
          <w:szCs w:val="22"/>
        </w:rPr>
        <w:t>i</w:t>
      </w:r>
      <w:r w:rsidR="004B287F" w:rsidRPr="00DB11DA">
        <w:rPr>
          <w:rFonts w:asciiTheme="minorHAnsi" w:hAnsiTheme="minorHAnsi" w:cstheme="minorHAnsi"/>
          <w:color w:val="000000"/>
          <w:szCs w:val="22"/>
        </w:rPr>
        <w:t xml:space="preserve"> po </w:t>
      </w:r>
      <w:r w:rsidR="004B287F" w:rsidRPr="00E303DA">
        <w:rPr>
          <w:rFonts w:asciiTheme="minorHAnsi" w:hAnsiTheme="minorHAnsi" w:cstheme="minorHAnsi"/>
          <w:b/>
          <w:color w:val="000000"/>
          <w:szCs w:val="22"/>
        </w:rPr>
        <w:t>tekočih cenah</w:t>
      </w:r>
      <w:r w:rsidR="00E17041" w:rsidRPr="00DB11DA">
        <w:rPr>
          <w:rFonts w:asciiTheme="minorHAnsi" w:hAnsiTheme="minorHAnsi" w:cstheme="minorHAnsi"/>
          <w:color w:val="000000"/>
          <w:szCs w:val="22"/>
        </w:rPr>
        <w:t xml:space="preserve"> v €</w:t>
      </w:r>
      <w:r w:rsidRPr="00DB11DA">
        <w:rPr>
          <w:rFonts w:asciiTheme="minorHAnsi" w:hAnsiTheme="minorHAnsi" w:cstheme="minorHAnsi"/>
          <w:color w:val="000000"/>
          <w:szCs w:val="22"/>
        </w:rPr>
        <w:t>.</w:t>
      </w:r>
    </w:p>
    <w:p w14:paraId="16FA638E" w14:textId="1ECA016D" w:rsidR="00155D9B" w:rsidRDefault="00155D9B" w:rsidP="004B287F">
      <w:pPr>
        <w:rPr>
          <w:rFonts w:asciiTheme="minorHAnsi" w:hAnsiTheme="minorHAnsi" w:cstheme="minorHAnsi"/>
          <w:color w:val="000000"/>
          <w:szCs w:val="22"/>
        </w:rPr>
      </w:pPr>
    </w:p>
    <w:tbl>
      <w:tblPr>
        <w:tblW w:w="8212" w:type="dxa"/>
        <w:tblInd w:w="80" w:type="dxa"/>
        <w:tblCellMar>
          <w:left w:w="70" w:type="dxa"/>
          <w:right w:w="70" w:type="dxa"/>
        </w:tblCellMar>
        <w:tblLook w:val="04A0" w:firstRow="1" w:lastRow="0" w:firstColumn="1" w:lastColumn="0" w:noHBand="0" w:noVBand="1"/>
      </w:tblPr>
      <w:tblGrid>
        <w:gridCol w:w="960"/>
        <w:gridCol w:w="3220"/>
        <w:gridCol w:w="1056"/>
        <w:gridCol w:w="960"/>
        <w:gridCol w:w="1056"/>
        <w:gridCol w:w="960"/>
      </w:tblGrid>
      <w:tr w:rsidR="00BA026A" w:rsidRPr="0089068C" w14:paraId="5FA5FC18" w14:textId="77777777" w:rsidTr="00A1120E">
        <w:trPr>
          <w:trHeight w:val="564"/>
        </w:trPr>
        <w:tc>
          <w:tcPr>
            <w:tcW w:w="960" w:type="dxa"/>
            <w:tcBorders>
              <w:top w:val="single" w:sz="8" w:space="0" w:color="auto"/>
              <w:left w:val="single" w:sz="8" w:space="0" w:color="auto"/>
              <w:bottom w:val="single" w:sz="8" w:space="0" w:color="auto"/>
              <w:right w:val="single" w:sz="8" w:space="0" w:color="auto"/>
            </w:tcBorders>
            <w:shd w:val="clear" w:color="000000" w:fill="DDEBF7"/>
            <w:noWrap/>
            <w:vAlign w:val="center"/>
            <w:hideMark/>
          </w:tcPr>
          <w:p w14:paraId="5CB56AAF" w14:textId="77777777" w:rsidR="00BA026A" w:rsidRPr="0089068C" w:rsidRDefault="00BA026A" w:rsidP="00A1120E">
            <w:pPr>
              <w:jc w:val="center"/>
              <w:rPr>
                <w:rFonts w:ascii="Calibri" w:hAnsi="Calibri" w:cs="Calibri"/>
                <w:color w:val="000000"/>
                <w:sz w:val="20"/>
                <w:szCs w:val="20"/>
              </w:rPr>
            </w:pPr>
            <w:proofErr w:type="spellStart"/>
            <w:r w:rsidRPr="0089068C">
              <w:rPr>
                <w:rFonts w:ascii="Calibri" w:hAnsi="Calibri" w:cs="Calibri"/>
                <w:color w:val="000000"/>
                <w:sz w:val="20"/>
                <w:szCs w:val="20"/>
              </w:rPr>
              <w:t>Z.št</w:t>
            </w:r>
            <w:proofErr w:type="spellEnd"/>
            <w:r w:rsidRPr="0089068C">
              <w:rPr>
                <w:rFonts w:ascii="Calibri" w:hAnsi="Calibri" w:cs="Calibri"/>
                <w:color w:val="000000"/>
                <w:sz w:val="20"/>
                <w:szCs w:val="20"/>
              </w:rPr>
              <w:t>.</w:t>
            </w:r>
          </w:p>
        </w:tc>
        <w:tc>
          <w:tcPr>
            <w:tcW w:w="3220" w:type="dxa"/>
            <w:tcBorders>
              <w:top w:val="single" w:sz="8" w:space="0" w:color="auto"/>
              <w:left w:val="nil"/>
              <w:bottom w:val="single" w:sz="8" w:space="0" w:color="auto"/>
              <w:right w:val="single" w:sz="8" w:space="0" w:color="auto"/>
            </w:tcBorders>
            <w:shd w:val="clear" w:color="000000" w:fill="DDEBF7"/>
            <w:noWrap/>
            <w:vAlign w:val="center"/>
            <w:hideMark/>
          </w:tcPr>
          <w:p w14:paraId="36CAB57C" w14:textId="77777777" w:rsidR="00BA026A" w:rsidRPr="0089068C" w:rsidRDefault="00BA026A" w:rsidP="00A1120E">
            <w:pPr>
              <w:jc w:val="center"/>
              <w:rPr>
                <w:rFonts w:ascii="Calibri" w:hAnsi="Calibri" w:cs="Calibri"/>
                <w:color w:val="000000"/>
                <w:sz w:val="20"/>
                <w:szCs w:val="20"/>
              </w:rPr>
            </w:pPr>
            <w:r w:rsidRPr="0089068C">
              <w:rPr>
                <w:rFonts w:ascii="Calibri" w:hAnsi="Calibri" w:cs="Calibri"/>
                <w:color w:val="000000"/>
                <w:sz w:val="20"/>
                <w:szCs w:val="20"/>
              </w:rPr>
              <w:t>postavka</w:t>
            </w:r>
          </w:p>
        </w:tc>
        <w:tc>
          <w:tcPr>
            <w:tcW w:w="1056" w:type="dxa"/>
            <w:tcBorders>
              <w:top w:val="single" w:sz="8" w:space="0" w:color="auto"/>
              <w:left w:val="nil"/>
              <w:bottom w:val="single" w:sz="8" w:space="0" w:color="auto"/>
              <w:right w:val="single" w:sz="8" w:space="0" w:color="auto"/>
            </w:tcBorders>
            <w:shd w:val="clear" w:color="000000" w:fill="DDEBF7"/>
            <w:vAlign w:val="center"/>
            <w:hideMark/>
          </w:tcPr>
          <w:p w14:paraId="19A11DD5" w14:textId="77777777" w:rsidR="00BA026A" w:rsidRPr="0089068C" w:rsidRDefault="00BA026A" w:rsidP="00A1120E">
            <w:pPr>
              <w:jc w:val="center"/>
              <w:rPr>
                <w:rFonts w:ascii="Calibri" w:hAnsi="Calibri" w:cs="Calibri"/>
                <w:color w:val="000000"/>
                <w:sz w:val="20"/>
                <w:szCs w:val="20"/>
              </w:rPr>
            </w:pPr>
            <w:r w:rsidRPr="0089068C">
              <w:rPr>
                <w:rFonts w:ascii="Calibri" w:hAnsi="Calibri" w:cs="Calibri"/>
                <w:color w:val="000000"/>
                <w:sz w:val="20"/>
                <w:szCs w:val="20"/>
              </w:rPr>
              <w:t>vrednost brez DDV</w:t>
            </w:r>
          </w:p>
        </w:tc>
        <w:tc>
          <w:tcPr>
            <w:tcW w:w="960" w:type="dxa"/>
            <w:tcBorders>
              <w:top w:val="single" w:sz="8" w:space="0" w:color="auto"/>
              <w:left w:val="nil"/>
              <w:bottom w:val="single" w:sz="8" w:space="0" w:color="auto"/>
              <w:right w:val="single" w:sz="8" w:space="0" w:color="auto"/>
            </w:tcBorders>
            <w:shd w:val="clear" w:color="000000" w:fill="DDEBF7"/>
            <w:vAlign w:val="center"/>
            <w:hideMark/>
          </w:tcPr>
          <w:p w14:paraId="5502284E" w14:textId="77777777" w:rsidR="00BA026A" w:rsidRPr="0089068C" w:rsidRDefault="00BA026A" w:rsidP="00A1120E">
            <w:pPr>
              <w:jc w:val="center"/>
              <w:rPr>
                <w:rFonts w:ascii="Calibri" w:hAnsi="Calibri" w:cs="Calibri"/>
                <w:color w:val="000000"/>
                <w:sz w:val="20"/>
                <w:szCs w:val="20"/>
              </w:rPr>
            </w:pPr>
            <w:r w:rsidRPr="0089068C">
              <w:rPr>
                <w:rFonts w:ascii="Calibri" w:hAnsi="Calibri" w:cs="Calibri"/>
                <w:color w:val="000000"/>
                <w:sz w:val="20"/>
                <w:szCs w:val="20"/>
              </w:rPr>
              <w:t>DDV (22%)</w:t>
            </w:r>
          </w:p>
        </w:tc>
        <w:tc>
          <w:tcPr>
            <w:tcW w:w="1056" w:type="dxa"/>
            <w:tcBorders>
              <w:top w:val="single" w:sz="8" w:space="0" w:color="auto"/>
              <w:left w:val="nil"/>
              <w:bottom w:val="single" w:sz="8" w:space="0" w:color="auto"/>
              <w:right w:val="single" w:sz="8" w:space="0" w:color="auto"/>
            </w:tcBorders>
            <w:shd w:val="clear" w:color="000000" w:fill="DDEBF7"/>
            <w:vAlign w:val="center"/>
            <w:hideMark/>
          </w:tcPr>
          <w:p w14:paraId="4ED10D74" w14:textId="77777777" w:rsidR="00BA026A" w:rsidRPr="0089068C" w:rsidRDefault="00BA026A" w:rsidP="00A1120E">
            <w:pPr>
              <w:jc w:val="center"/>
              <w:rPr>
                <w:rFonts w:ascii="Calibri" w:hAnsi="Calibri" w:cs="Calibri"/>
                <w:color w:val="000000"/>
                <w:sz w:val="20"/>
                <w:szCs w:val="20"/>
              </w:rPr>
            </w:pPr>
            <w:r w:rsidRPr="0089068C">
              <w:rPr>
                <w:rFonts w:ascii="Calibri" w:hAnsi="Calibri" w:cs="Calibri"/>
                <w:color w:val="000000"/>
                <w:sz w:val="20"/>
                <w:szCs w:val="20"/>
              </w:rPr>
              <w:t>vrednost z DDV</w:t>
            </w:r>
          </w:p>
        </w:tc>
        <w:tc>
          <w:tcPr>
            <w:tcW w:w="960" w:type="dxa"/>
            <w:tcBorders>
              <w:top w:val="single" w:sz="8" w:space="0" w:color="auto"/>
              <w:left w:val="nil"/>
              <w:bottom w:val="single" w:sz="8" w:space="0" w:color="auto"/>
              <w:right w:val="single" w:sz="8" w:space="0" w:color="auto"/>
            </w:tcBorders>
            <w:shd w:val="clear" w:color="000000" w:fill="DDEBF7"/>
            <w:vAlign w:val="center"/>
            <w:hideMark/>
          </w:tcPr>
          <w:p w14:paraId="44FE022B" w14:textId="77777777" w:rsidR="00BA026A" w:rsidRPr="0089068C" w:rsidRDefault="00BA026A" w:rsidP="00A1120E">
            <w:pPr>
              <w:jc w:val="center"/>
              <w:rPr>
                <w:rFonts w:ascii="Calibri" w:hAnsi="Calibri" w:cs="Calibri"/>
                <w:color w:val="000000"/>
                <w:sz w:val="20"/>
                <w:szCs w:val="20"/>
              </w:rPr>
            </w:pPr>
            <w:r w:rsidRPr="0089068C">
              <w:rPr>
                <w:rFonts w:ascii="Calibri" w:hAnsi="Calibri" w:cs="Calibri"/>
                <w:color w:val="000000"/>
                <w:sz w:val="20"/>
                <w:szCs w:val="20"/>
              </w:rPr>
              <w:t>%</w:t>
            </w:r>
          </w:p>
        </w:tc>
      </w:tr>
      <w:tr w:rsidR="00DB2650" w:rsidRPr="00155D9B" w14:paraId="68969AB2" w14:textId="77777777" w:rsidTr="00A1120E">
        <w:trPr>
          <w:trHeight w:val="300"/>
        </w:trPr>
        <w:tc>
          <w:tcPr>
            <w:tcW w:w="960" w:type="dxa"/>
            <w:tcBorders>
              <w:top w:val="single" w:sz="8" w:space="0" w:color="auto"/>
              <w:left w:val="single" w:sz="8" w:space="0" w:color="auto"/>
              <w:bottom w:val="single" w:sz="8" w:space="0" w:color="auto"/>
              <w:right w:val="single" w:sz="8" w:space="0" w:color="auto"/>
            </w:tcBorders>
            <w:shd w:val="clear" w:color="auto" w:fill="FFFFFF" w:themeFill="background1"/>
            <w:noWrap/>
            <w:vAlign w:val="center"/>
          </w:tcPr>
          <w:p w14:paraId="7DC501B4" w14:textId="77777777" w:rsidR="00DB2650" w:rsidRPr="00155D9B" w:rsidRDefault="00DB2650" w:rsidP="00DB2650">
            <w:pPr>
              <w:jc w:val="left"/>
              <w:rPr>
                <w:rFonts w:asciiTheme="minorHAnsi" w:hAnsiTheme="minorHAnsi" w:cstheme="minorHAnsi"/>
                <w:color w:val="000000"/>
                <w:sz w:val="20"/>
                <w:szCs w:val="20"/>
              </w:rPr>
            </w:pPr>
            <w:r w:rsidRPr="00155D9B">
              <w:rPr>
                <w:rFonts w:asciiTheme="minorHAnsi" w:hAnsiTheme="minorHAnsi" w:cstheme="minorHAnsi"/>
                <w:color w:val="000000"/>
                <w:sz w:val="20"/>
                <w:szCs w:val="20"/>
              </w:rPr>
              <w:t>1.</w:t>
            </w:r>
          </w:p>
        </w:tc>
        <w:tc>
          <w:tcPr>
            <w:tcW w:w="3220" w:type="dxa"/>
            <w:tcBorders>
              <w:top w:val="single" w:sz="8" w:space="0" w:color="auto"/>
              <w:left w:val="nil"/>
              <w:bottom w:val="single" w:sz="8" w:space="0" w:color="auto"/>
              <w:right w:val="single" w:sz="8" w:space="0" w:color="auto"/>
            </w:tcBorders>
            <w:shd w:val="clear" w:color="auto" w:fill="FFFFFF" w:themeFill="background1"/>
            <w:noWrap/>
            <w:vAlign w:val="center"/>
          </w:tcPr>
          <w:p w14:paraId="09DF4031" w14:textId="582A2F83" w:rsidR="00DB2650" w:rsidRPr="00155D9B" w:rsidRDefault="00DB2650" w:rsidP="00DB2650">
            <w:pPr>
              <w:jc w:val="left"/>
              <w:rPr>
                <w:rFonts w:ascii="Calibri" w:hAnsi="Calibri" w:cs="Calibri"/>
                <w:bCs/>
                <w:color w:val="000000"/>
                <w:sz w:val="20"/>
                <w:szCs w:val="20"/>
              </w:rPr>
            </w:pPr>
            <w:r>
              <w:rPr>
                <w:rFonts w:ascii="Calibri" w:hAnsi="Calibri" w:cs="Calibri"/>
                <w:bCs/>
                <w:color w:val="000000"/>
                <w:sz w:val="20"/>
                <w:szCs w:val="20"/>
              </w:rPr>
              <w:t>Protiprašna zaščita</w:t>
            </w:r>
          </w:p>
        </w:tc>
        <w:tc>
          <w:tcPr>
            <w:tcW w:w="1056" w:type="dxa"/>
            <w:tcBorders>
              <w:top w:val="single" w:sz="8" w:space="0" w:color="auto"/>
              <w:left w:val="nil"/>
              <w:bottom w:val="single" w:sz="8" w:space="0" w:color="auto"/>
              <w:right w:val="single" w:sz="8" w:space="0" w:color="auto"/>
            </w:tcBorders>
            <w:shd w:val="clear" w:color="auto" w:fill="FFFFFF" w:themeFill="background1"/>
            <w:noWrap/>
            <w:vAlign w:val="center"/>
          </w:tcPr>
          <w:p w14:paraId="54AE5D8F" w14:textId="71660E23" w:rsidR="00DB2650" w:rsidRPr="00155D9B" w:rsidRDefault="00DB2650" w:rsidP="00DB2650">
            <w:pPr>
              <w:jc w:val="center"/>
              <w:rPr>
                <w:rFonts w:ascii="Calibri" w:hAnsi="Calibri" w:cs="Calibri"/>
                <w:bCs/>
                <w:color w:val="000000"/>
                <w:sz w:val="20"/>
                <w:szCs w:val="20"/>
              </w:rPr>
            </w:pPr>
            <w:r>
              <w:rPr>
                <w:rFonts w:ascii="Calibri" w:hAnsi="Calibri" w:cs="Calibri"/>
                <w:bCs/>
                <w:color w:val="000000"/>
                <w:sz w:val="20"/>
                <w:szCs w:val="20"/>
              </w:rPr>
              <w:t>31.967</w:t>
            </w:r>
          </w:p>
        </w:tc>
        <w:tc>
          <w:tcPr>
            <w:tcW w:w="960" w:type="dxa"/>
            <w:tcBorders>
              <w:top w:val="single" w:sz="8" w:space="0" w:color="auto"/>
              <w:left w:val="nil"/>
              <w:bottom w:val="single" w:sz="8" w:space="0" w:color="auto"/>
              <w:right w:val="single" w:sz="8" w:space="0" w:color="auto"/>
            </w:tcBorders>
            <w:shd w:val="clear" w:color="auto" w:fill="FFFFFF" w:themeFill="background1"/>
            <w:noWrap/>
            <w:vAlign w:val="center"/>
          </w:tcPr>
          <w:p w14:paraId="404814E9" w14:textId="74F8011B" w:rsidR="00DB2650" w:rsidRPr="00155D9B" w:rsidRDefault="00DB2650" w:rsidP="00DB2650">
            <w:pPr>
              <w:jc w:val="center"/>
              <w:rPr>
                <w:rFonts w:ascii="Calibri" w:hAnsi="Calibri" w:cs="Calibri"/>
                <w:bCs/>
                <w:color w:val="000000"/>
                <w:sz w:val="20"/>
                <w:szCs w:val="20"/>
              </w:rPr>
            </w:pPr>
            <w:r>
              <w:rPr>
                <w:rFonts w:ascii="Calibri" w:hAnsi="Calibri" w:cs="Calibri"/>
                <w:bCs/>
                <w:color w:val="000000"/>
                <w:sz w:val="20"/>
                <w:szCs w:val="20"/>
              </w:rPr>
              <w:t>7.033</w:t>
            </w:r>
          </w:p>
        </w:tc>
        <w:tc>
          <w:tcPr>
            <w:tcW w:w="1056" w:type="dxa"/>
            <w:tcBorders>
              <w:top w:val="single" w:sz="8" w:space="0" w:color="auto"/>
              <w:left w:val="nil"/>
              <w:bottom w:val="single" w:sz="8" w:space="0" w:color="auto"/>
              <w:right w:val="single" w:sz="8" w:space="0" w:color="auto"/>
            </w:tcBorders>
            <w:shd w:val="clear" w:color="auto" w:fill="FFFFFF" w:themeFill="background1"/>
            <w:noWrap/>
            <w:vAlign w:val="center"/>
          </w:tcPr>
          <w:p w14:paraId="2856FFF2" w14:textId="22C7D484" w:rsidR="00DB2650" w:rsidRPr="00155D9B" w:rsidRDefault="00DB2650" w:rsidP="00DB2650">
            <w:pPr>
              <w:jc w:val="center"/>
              <w:rPr>
                <w:rFonts w:ascii="Calibri" w:hAnsi="Calibri" w:cs="Calibri"/>
                <w:bCs/>
                <w:color w:val="000000"/>
                <w:sz w:val="20"/>
                <w:szCs w:val="20"/>
              </w:rPr>
            </w:pPr>
            <w:r>
              <w:rPr>
                <w:rFonts w:ascii="Calibri" w:hAnsi="Calibri" w:cs="Calibri"/>
                <w:bCs/>
                <w:color w:val="000000"/>
                <w:sz w:val="20"/>
                <w:szCs w:val="20"/>
              </w:rPr>
              <w:t>39.000</w:t>
            </w:r>
          </w:p>
        </w:tc>
        <w:tc>
          <w:tcPr>
            <w:tcW w:w="960" w:type="dxa"/>
            <w:tcBorders>
              <w:top w:val="single" w:sz="8" w:space="0" w:color="auto"/>
              <w:left w:val="nil"/>
              <w:bottom w:val="single" w:sz="8" w:space="0" w:color="auto"/>
              <w:right w:val="single" w:sz="8" w:space="0" w:color="auto"/>
            </w:tcBorders>
            <w:shd w:val="clear" w:color="auto" w:fill="FFFFFF" w:themeFill="background1"/>
            <w:noWrap/>
            <w:vAlign w:val="center"/>
          </w:tcPr>
          <w:p w14:paraId="2CA59D77" w14:textId="4E24A7A3" w:rsidR="00DB2650" w:rsidRPr="00155D9B" w:rsidRDefault="00DB2650" w:rsidP="00DB2650">
            <w:pPr>
              <w:jc w:val="center"/>
              <w:rPr>
                <w:rFonts w:ascii="Calibri" w:hAnsi="Calibri" w:cs="Calibri"/>
                <w:color w:val="000000"/>
                <w:sz w:val="20"/>
                <w:szCs w:val="20"/>
              </w:rPr>
            </w:pPr>
            <w:r>
              <w:rPr>
                <w:rFonts w:ascii="Calibri" w:hAnsi="Calibri" w:cs="Calibri"/>
                <w:color w:val="000000"/>
                <w:sz w:val="20"/>
                <w:szCs w:val="20"/>
              </w:rPr>
              <w:t>97,5</w:t>
            </w:r>
          </w:p>
        </w:tc>
      </w:tr>
      <w:tr w:rsidR="00DB2650" w:rsidRPr="00155D9B" w14:paraId="72BAE264" w14:textId="77777777" w:rsidTr="00A1120E">
        <w:trPr>
          <w:trHeight w:val="300"/>
        </w:trPr>
        <w:tc>
          <w:tcPr>
            <w:tcW w:w="960" w:type="dxa"/>
            <w:tcBorders>
              <w:top w:val="single" w:sz="8" w:space="0" w:color="auto"/>
              <w:left w:val="single" w:sz="8" w:space="0" w:color="auto"/>
              <w:bottom w:val="single" w:sz="8" w:space="0" w:color="auto"/>
              <w:right w:val="single" w:sz="8" w:space="0" w:color="auto"/>
            </w:tcBorders>
            <w:shd w:val="clear" w:color="auto" w:fill="FFFFFF" w:themeFill="background1"/>
            <w:noWrap/>
            <w:vAlign w:val="center"/>
          </w:tcPr>
          <w:p w14:paraId="74B98EE7" w14:textId="77777777" w:rsidR="00DB2650" w:rsidRPr="00155D9B" w:rsidRDefault="00DB2650" w:rsidP="00DB2650">
            <w:pPr>
              <w:jc w:val="left"/>
              <w:rPr>
                <w:rFonts w:asciiTheme="minorHAnsi" w:hAnsiTheme="minorHAnsi" w:cstheme="minorHAnsi"/>
                <w:color w:val="000000"/>
                <w:sz w:val="20"/>
                <w:szCs w:val="20"/>
              </w:rPr>
            </w:pPr>
            <w:r>
              <w:rPr>
                <w:rFonts w:asciiTheme="minorHAnsi" w:hAnsiTheme="minorHAnsi" w:cstheme="minorHAnsi"/>
                <w:color w:val="000000"/>
                <w:sz w:val="20"/>
                <w:szCs w:val="20"/>
              </w:rPr>
              <w:t>2.</w:t>
            </w:r>
          </w:p>
        </w:tc>
        <w:tc>
          <w:tcPr>
            <w:tcW w:w="3220" w:type="dxa"/>
            <w:tcBorders>
              <w:top w:val="single" w:sz="8" w:space="0" w:color="auto"/>
              <w:left w:val="nil"/>
              <w:bottom w:val="single" w:sz="8" w:space="0" w:color="auto"/>
              <w:right w:val="single" w:sz="8" w:space="0" w:color="auto"/>
            </w:tcBorders>
            <w:shd w:val="clear" w:color="auto" w:fill="FFFFFF" w:themeFill="background1"/>
            <w:noWrap/>
            <w:vAlign w:val="center"/>
          </w:tcPr>
          <w:p w14:paraId="0DAC37DF" w14:textId="77777777" w:rsidR="00DB2650" w:rsidRPr="00155D9B" w:rsidRDefault="00DB2650" w:rsidP="00DB2650">
            <w:pPr>
              <w:jc w:val="left"/>
              <w:rPr>
                <w:rFonts w:ascii="Calibri" w:hAnsi="Calibri" w:cs="Calibri"/>
                <w:bCs/>
                <w:color w:val="000000"/>
                <w:sz w:val="20"/>
                <w:szCs w:val="20"/>
              </w:rPr>
            </w:pPr>
            <w:r>
              <w:rPr>
                <w:rFonts w:ascii="Calibri" w:hAnsi="Calibri" w:cs="Calibri"/>
                <w:bCs/>
                <w:color w:val="000000"/>
                <w:sz w:val="20"/>
                <w:szCs w:val="20"/>
              </w:rPr>
              <w:t>Investicijski nadzor</w:t>
            </w:r>
          </w:p>
        </w:tc>
        <w:tc>
          <w:tcPr>
            <w:tcW w:w="1056" w:type="dxa"/>
            <w:tcBorders>
              <w:top w:val="single" w:sz="8" w:space="0" w:color="auto"/>
              <w:left w:val="nil"/>
              <w:bottom w:val="single" w:sz="8" w:space="0" w:color="auto"/>
              <w:right w:val="single" w:sz="8" w:space="0" w:color="auto"/>
            </w:tcBorders>
            <w:shd w:val="clear" w:color="auto" w:fill="FFFFFF" w:themeFill="background1"/>
            <w:noWrap/>
            <w:vAlign w:val="center"/>
          </w:tcPr>
          <w:p w14:paraId="22E8148B" w14:textId="02D6F908" w:rsidR="00DB2650" w:rsidRPr="00155D9B" w:rsidRDefault="00DB2650" w:rsidP="00DB2650">
            <w:pPr>
              <w:jc w:val="center"/>
              <w:rPr>
                <w:rFonts w:ascii="Calibri" w:hAnsi="Calibri" w:cs="Calibri"/>
                <w:bCs/>
                <w:color w:val="000000"/>
                <w:sz w:val="20"/>
                <w:szCs w:val="20"/>
              </w:rPr>
            </w:pPr>
            <w:r>
              <w:rPr>
                <w:rFonts w:ascii="Calibri" w:hAnsi="Calibri" w:cs="Calibri"/>
                <w:bCs/>
                <w:color w:val="000000"/>
                <w:sz w:val="20"/>
                <w:szCs w:val="20"/>
              </w:rPr>
              <w:t>410</w:t>
            </w:r>
          </w:p>
        </w:tc>
        <w:tc>
          <w:tcPr>
            <w:tcW w:w="960" w:type="dxa"/>
            <w:tcBorders>
              <w:top w:val="single" w:sz="8" w:space="0" w:color="auto"/>
              <w:left w:val="nil"/>
              <w:bottom w:val="single" w:sz="8" w:space="0" w:color="auto"/>
              <w:right w:val="single" w:sz="8" w:space="0" w:color="auto"/>
            </w:tcBorders>
            <w:shd w:val="clear" w:color="auto" w:fill="FFFFFF" w:themeFill="background1"/>
            <w:noWrap/>
            <w:vAlign w:val="center"/>
          </w:tcPr>
          <w:p w14:paraId="3C68EA9E" w14:textId="343E6F0E" w:rsidR="00DB2650" w:rsidRPr="00155D9B" w:rsidRDefault="00DB2650" w:rsidP="00DB2650">
            <w:pPr>
              <w:jc w:val="center"/>
              <w:rPr>
                <w:rFonts w:ascii="Calibri" w:hAnsi="Calibri" w:cs="Calibri"/>
                <w:bCs/>
                <w:color w:val="000000"/>
                <w:sz w:val="20"/>
                <w:szCs w:val="20"/>
              </w:rPr>
            </w:pPr>
            <w:r>
              <w:rPr>
                <w:rFonts w:ascii="Calibri" w:hAnsi="Calibri" w:cs="Calibri"/>
                <w:bCs/>
                <w:color w:val="000000"/>
                <w:sz w:val="20"/>
                <w:szCs w:val="20"/>
              </w:rPr>
              <w:t>90</w:t>
            </w:r>
          </w:p>
        </w:tc>
        <w:tc>
          <w:tcPr>
            <w:tcW w:w="1056" w:type="dxa"/>
            <w:tcBorders>
              <w:top w:val="single" w:sz="8" w:space="0" w:color="auto"/>
              <w:left w:val="nil"/>
              <w:bottom w:val="single" w:sz="8" w:space="0" w:color="auto"/>
              <w:right w:val="single" w:sz="8" w:space="0" w:color="auto"/>
            </w:tcBorders>
            <w:shd w:val="clear" w:color="auto" w:fill="FFFFFF" w:themeFill="background1"/>
            <w:noWrap/>
            <w:vAlign w:val="center"/>
          </w:tcPr>
          <w:p w14:paraId="1FFD8C3D" w14:textId="16652095" w:rsidR="00DB2650" w:rsidRPr="00155D9B" w:rsidRDefault="00DB2650" w:rsidP="00DB2650">
            <w:pPr>
              <w:jc w:val="center"/>
              <w:rPr>
                <w:rFonts w:ascii="Calibri" w:hAnsi="Calibri" w:cs="Calibri"/>
                <w:bCs/>
                <w:color w:val="000000"/>
                <w:sz w:val="20"/>
                <w:szCs w:val="20"/>
              </w:rPr>
            </w:pPr>
            <w:r>
              <w:rPr>
                <w:rFonts w:ascii="Calibri" w:hAnsi="Calibri" w:cs="Calibri"/>
                <w:bCs/>
                <w:color w:val="000000"/>
                <w:sz w:val="20"/>
                <w:szCs w:val="20"/>
              </w:rPr>
              <w:t>500</w:t>
            </w:r>
          </w:p>
        </w:tc>
        <w:tc>
          <w:tcPr>
            <w:tcW w:w="960" w:type="dxa"/>
            <w:tcBorders>
              <w:top w:val="single" w:sz="8" w:space="0" w:color="auto"/>
              <w:left w:val="nil"/>
              <w:bottom w:val="single" w:sz="8" w:space="0" w:color="auto"/>
              <w:right w:val="single" w:sz="8" w:space="0" w:color="auto"/>
            </w:tcBorders>
            <w:shd w:val="clear" w:color="auto" w:fill="FFFFFF" w:themeFill="background1"/>
            <w:noWrap/>
            <w:vAlign w:val="center"/>
          </w:tcPr>
          <w:p w14:paraId="5CF9B5A8" w14:textId="48245486" w:rsidR="00DB2650" w:rsidRPr="00155D9B" w:rsidRDefault="00DB2650" w:rsidP="00DB2650">
            <w:pPr>
              <w:jc w:val="center"/>
              <w:rPr>
                <w:rFonts w:ascii="Calibri" w:hAnsi="Calibri" w:cs="Calibri"/>
                <w:color w:val="000000"/>
                <w:sz w:val="20"/>
                <w:szCs w:val="20"/>
              </w:rPr>
            </w:pPr>
            <w:r>
              <w:rPr>
                <w:rFonts w:ascii="Calibri" w:hAnsi="Calibri" w:cs="Calibri"/>
                <w:color w:val="000000"/>
                <w:sz w:val="20"/>
                <w:szCs w:val="20"/>
              </w:rPr>
              <w:t>1,25</w:t>
            </w:r>
          </w:p>
        </w:tc>
      </w:tr>
      <w:tr w:rsidR="00DB2650" w:rsidRPr="00155D9B" w14:paraId="591D827A" w14:textId="77777777" w:rsidTr="00A1120E">
        <w:trPr>
          <w:trHeight w:val="300"/>
        </w:trPr>
        <w:tc>
          <w:tcPr>
            <w:tcW w:w="960" w:type="dxa"/>
            <w:tcBorders>
              <w:top w:val="single" w:sz="8" w:space="0" w:color="auto"/>
              <w:left w:val="single" w:sz="8" w:space="0" w:color="auto"/>
              <w:bottom w:val="single" w:sz="8" w:space="0" w:color="auto"/>
              <w:right w:val="single" w:sz="8" w:space="0" w:color="auto"/>
            </w:tcBorders>
            <w:shd w:val="clear" w:color="auto" w:fill="FFFFFF" w:themeFill="background1"/>
            <w:noWrap/>
            <w:vAlign w:val="center"/>
          </w:tcPr>
          <w:p w14:paraId="068C19E8" w14:textId="77777777" w:rsidR="00DB2650" w:rsidRDefault="00DB2650" w:rsidP="00DB2650">
            <w:pPr>
              <w:jc w:val="left"/>
              <w:rPr>
                <w:rFonts w:asciiTheme="minorHAnsi" w:hAnsiTheme="minorHAnsi" w:cstheme="minorHAnsi"/>
                <w:color w:val="000000"/>
                <w:sz w:val="20"/>
                <w:szCs w:val="20"/>
              </w:rPr>
            </w:pPr>
            <w:r>
              <w:rPr>
                <w:rFonts w:asciiTheme="minorHAnsi" w:hAnsiTheme="minorHAnsi" w:cstheme="minorHAnsi"/>
                <w:color w:val="000000"/>
                <w:sz w:val="20"/>
                <w:szCs w:val="20"/>
              </w:rPr>
              <w:t>3.</w:t>
            </w:r>
          </w:p>
        </w:tc>
        <w:tc>
          <w:tcPr>
            <w:tcW w:w="3220" w:type="dxa"/>
            <w:tcBorders>
              <w:top w:val="single" w:sz="8" w:space="0" w:color="auto"/>
              <w:left w:val="nil"/>
              <w:bottom w:val="single" w:sz="8" w:space="0" w:color="auto"/>
              <w:right w:val="single" w:sz="8" w:space="0" w:color="auto"/>
            </w:tcBorders>
            <w:shd w:val="clear" w:color="auto" w:fill="FFFFFF" w:themeFill="background1"/>
            <w:noWrap/>
            <w:vAlign w:val="center"/>
          </w:tcPr>
          <w:p w14:paraId="47CA8B42" w14:textId="77777777" w:rsidR="00DB2650" w:rsidRDefault="00DB2650" w:rsidP="00DB2650">
            <w:pPr>
              <w:jc w:val="left"/>
              <w:rPr>
                <w:rFonts w:ascii="Calibri" w:hAnsi="Calibri" w:cs="Calibri"/>
                <w:bCs/>
                <w:color w:val="000000"/>
                <w:sz w:val="20"/>
                <w:szCs w:val="20"/>
              </w:rPr>
            </w:pPr>
            <w:r>
              <w:rPr>
                <w:rFonts w:ascii="Calibri" w:hAnsi="Calibri" w:cs="Calibri"/>
                <w:bCs/>
                <w:color w:val="000000"/>
                <w:sz w:val="20"/>
                <w:szCs w:val="20"/>
              </w:rPr>
              <w:t>Popis del</w:t>
            </w:r>
          </w:p>
        </w:tc>
        <w:tc>
          <w:tcPr>
            <w:tcW w:w="1056" w:type="dxa"/>
            <w:tcBorders>
              <w:top w:val="single" w:sz="8" w:space="0" w:color="auto"/>
              <w:left w:val="nil"/>
              <w:bottom w:val="single" w:sz="8" w:space="0" w:color="auto"/>
              <w:right w:val="single" w:sz="8" w:space="0" w:color="auto"/>
            </w:tcBorders>
            <w:shd w:val="clear" w:color="auto" w:fill="FFFFFF" w:themeFill="background1"/>
            <w:noWrap/>
            <w:vAlign w:val="center"/>
          </w:tcPr>
          <w:p w14:paraId="404D42BC" w14:textId="7BA78D7A" w:rsidR="00DB2650" w:rsidRPr="00155D9B" w:rsidRDefault="00DB2650" w:rsidP="00DB2650">
            <w:pPr>
              <w:jc w:val="center"/>
              <w:rPr>
                <w:rFonts w:ascii="Calibri" w:hAnsi="Calibri" w:cs="Calibri"/>
                <w:bCs/>
                <w:color w:val="000000"/>
                <w:sz w:val="20"/>
                <w:szCs w:val="20"/>
              </w:rPr>
            </w:pPr>
            <w:r>
              <w:rPr>
                <w:rFonts w:ascii="Calibri" w:hAnsi="Calibri" w:cs="Calibri"/>
                <w:bCs/>
                <w:color w:val="000000"/>
                <w:sz w:val="20"/>
                <w:szCs w:val="20"/>
              </w:rPr>
              <w:t>410</w:t>
            </w:r>
          </w:p>
        </w:tc>
        <w:tc>
          <w:tcPr>
            <w:tcW w:w="960" w:type="dxa"/>
            <w:tcBorders>
              <w:top w:val="single" w:sz="8" w:space="0" w:color="auto"/>
              <w:left w:val="nil"/>
              <w:bottom w:val="single" w:sz="8" w:space="0" w:color="auto"/>
              <w:right w:val="single" w:sz="8" w:space="0" w:color="auto"/>
            </w:tcBorders>
            <w:shd w:val="clear" w:color="auto" w:fill="FFFFFF" w:themeFill="background1"/>
            <w:noWrap/>
            <w:vAlign w:val="center"/>
          </w:tcPr>
          <w:p w14:paraId="6F060561" w14:textId="1630EAE0" w:rsidR="00DB2650" w:rsidRPr="00155D9B" w:rsidRDefault="00DB2650" w:rsidP="00DB2650">
            <w:pPr>
              <w:jc w:val="center"/>
              <w:rPr>
                <w:rFonts w:ascii="Calibri" w:hAnsi="Calibri" w:cs="Calibri"/>
                <w:bCs/>
                <w:color w:val="000000"/>
                <w:sz w:val="20"/>
                <w:szCs w:val="20"/>
              </w:rPr>
            </w:pPr>
            <w:r>
              <w:rPr>
                <w:rFonts w:ascii="Calibri" w:hAnsi="Calibri" w:cs="Calibri"/>
                <w:bCs/>
                <w:color w:val="000000"/>
                <w:sz w:val="20"/>
                <w:szCs w:val="20"/>
              </w:rPr>
              <w:t>90</w:t>
            </w:r>
          </w:p>
        </w:tc>
        <w:tc>
          <w:tcPr>
            <w:tcW w:w="1056" w:type="dxa"/>
            <w:tcBorders>
              <w:top w:val="single" w:sz="8" w:space="0" w:color="auto"/>
              <w:left w:val="nil"/>
              <w:bottom w:val="single" w:sz="8" w:space="0" w:color="auto"/>
              <w:right w:val="single" w:sz="8" w:space="0" w:color="auto"/>
            </w:tcBorders>
            <w:shd w:val="clear" w:color="auto" w:fill="FFFFFF" w:themeFill="background1"/>
            <w:noWrap/>
            <w:vAlign w:val="center"/>
          </w:tcPr>
          <w:p w14:paraId="55094755" w14:textId="7AF86B70" w:rsidR="00DB2650" w:rsidRPr="00155D9B" w:rsidRDefault="00DB2650" w:rsidP="00DB2650">
            <w:pPr>
              <w:jc w:val="center"/>
              <w:rPr>
                <w:rFonts w:ascii="Calibri" w:hAnsi="Calibri" w:cs="Calibri"/>
                <w:bCs/>
                <w:color w:val="000000"/>
                <w:sz w:val="20"/>
                <w:szCs w:val="20"/>
              </w:rPr>
            </w:pPr>
            <w:r>
              <w:rPr>
                <w:rFonts w:ascii="Calibri" w:hAnsi="Calibri" w:cs="Calibri"/>
                <w:bCs/>
                <w:color w:val="000000"/>
                <w:sz w:val="20"/>
                <w:szCs w:val="20"/>
              </w:rPr>
              <w:t>500</w:t>
            </w:r>
          </w:p>
        </w:tc>
        <w:tc>
          <w:tcPr>
            <w:tcW w:w="960" w:type="dxa"/>
            <w:tcBorders>
              <w:top w:val="single" w:sz="8" w:space="0" w:color="auto"/>
              <w:left w:val="nil"/>
              <w:bottom w:val="single" w:sz="8" w:space="0" w:color="auto"/>
              <w:right w:val="single" w:sz="8" w:space="0" w:color="auto"/>
            </w:tcBorders>
            <w:shd w:val="clear" w:color="auto" w:fill="FFFFFF" w:themeFill="background1"/>
            <w:noWrap/>
            <w:vAlign w:val="center"/>
          </w:tcPr>
          <w:p w14:paraId="600273B3" w14:textId="2914EF14" w:rsidR="00DB2650" w:rsidRPr="00155D9B" w:rsidRDefault="00DB2650" w:rsidP="00DB2650">
            <w:pPr>
              <w:jc w:val="center"/>
              <w:rPr>
                <w:rFonts w:ascii="Calibri" w:hAnsi="Calibri" w:cs="Calibri"/>
                <w:color w:val="000000"/>
                <w:sz w:val="20"/>
                <w:szCs w:val="20"/>
              </w:rPr>
            </w:pPr>
            <w:r>
              <w:rPr>
                <w:rFonts w:ascii="Calibri" w:hAnsi="Calibri" w:cs="Calibri"/>
                <w:color w:val="000000"/>
                <w:sz w:val="20"/>
                <w:szCs w:val="20"/>
              </w:rPr>
              <w:t>1,25</w:t>
            </w:r>
          </w:p>
        </w:tc>
      </w:tr>
      <w:tr w:rsidR="00DB2650" w:rsidRPr="0089068C" w14:paraId="6BC60DCD" w14:textId="77777777" w:rsidTr="00A1120E">
        <w:trPr>
          <w:trHeight w:val="300"/>
        </w:trPr>
        <w:tc>
          <w:tcPr>
            <w:tcW w:w="960" w:type="dxa"/>
            <w:tcBorders>
              <w:top w:val="nil"/>
              <w:left w:val="single" w:sz="8" w:space="0" w:color="auto"/>
              <w:bottom w:val="single" w:sz="8" w:space="0" w:color="auto"/>
              <w:right w:val="single" w:sz="8" w:space="0" w:color="auto"/>
            </w:tcBorders>
            <w:shd w:val="clear" w:color="000000" w:fill="DDEBF7"/>
            <w:noWrap/>
            <w:vAlign w:val="center"/>
            <w:hideMark/>
          </w:tcPr>
          <w:p w14:paraId="5C23641A" w14:textId="77777777" w:rsidR="00DB2650" w:rsidRPr="0089068C" w:rsidRDefault="00DB2650" w:rsidP="00DB2650">
            <w:pPr>
              <w:jc w:val="left"/>
              <w:rPr>
                <w:rFonts w:ascii="Times New Roman" w:hAnsi="Times New Roman"/>
                <w:color w:val="000000"/>
                <w:sz w:val="20"/>
                <w:szCs w:val="20"/>
              </w:rPr>
            </w:pPr>
            <w:r w:rsidRPr="0089068C">
              <w:rPr>
                <w:rFonts w:ascii="Times New Roman" w:hAnsi="Times New Roman"/>
                <w:color w:val="000000"/>
                <w:sz w:val="20"/>
                <w:szCs w:val="20"/>
              </w:rPr>
              <w:t> </w:t>
            </w:r>
          </w:p>
        </w:tc>
        <w:tc>
          <w:tcPr>
            <w:tcW w:w="3220" w:type="dxa"/>
            <w:tcBorders>
              <w:top w:val="nil"/>
              <w:left w:val="nil"/>
              <w:bottom w:val="single" w:sz="8" w:space="0" w:color="auto"/>
              <w:right w:val="single" w:sz="8" w:space="0" w:color="auto"/>
            </w:tcBorders>
            <w:shd w:val="clear" w:color="000000" w:fill="DDEBF7"/>
            <w:noWrap/>
            <w:vAlign w:val="center"/>
            <w:hideMark/>
          </w:tcPr>
          <w:p w14:paraId="54C414DB" w14:textId="77777777" w:rsidR="00DB2650" w:rsidRPr="0089068C" w:rsidRDefault="00DB2650" w:rsidP="00DB2650">
            <w:pPr>
              <w:jc w:val="left"/>
              <w:rPr>
                <w:rFonts w:ascii="Calibri" w:hAnsi="Calibri" w:cs="Calibri"/>
                <w:b/>
                <w:bCs/>
                <w:color w:val="000000"/>
                <w:sz w:val="20"/>
                <w:szCs w:val="20"/>
              </w:rPr>
            </w:pPr>
            <w:r w:rsidRPr="0089068C">
              <w:rPr>
                <w:rFonts w:ascii="Calibri" w:hAnsi="Calibri" w:cs="Calibri"/>
                <w:b/>
                <w:bCs/>
                <w:color w:val="000000"/>
                <w:sz w:val="20"/>
                <w:szCs w:val="20"/>
              </w:rPr>
              <w:t xml:space="preserve">Skupaj investicija </w:t>
            </w:r>
          </w:p>
        </w:tc>
        <w:tc>
          <w:tcPr>
            <w:tcW w:w="1056" w:type="dxa"/>
            <w:tcBorders>
              <w:top w:val="nil"/>
              <w:left w:val="nil"/>
              <w:bottom w:val="single" w:sz="8" w:space="0" w:color="auto"/>
              <w:right w:val="single" w:sz="8" w:space="0" w:color="auto"/>
            </w:tcBorders>
            <w:shd w:val="clear" w:color="000000" w:fill="DDEBF7"/>
            <w:noWrap/>
            <w:vAlign w:val="center"/>
          </w:tcPr>
          <w:p w14:paraId="0161067B" w14:textId="4D78E12F" w:rsidR="00DB2650" w:rsidRPr="0089068C" w:rsidRDefault="00DB2650" w:rsidP="00DB2650">
            <w:pPr>
              <w:jc w:val="center"/>
              <w:rPr>
                <w:rFonts w:ascii="Calibri" w:hAnsi="Calibri" w:cs="Calibri"/>
                <w:b/>
                <w:bCs/>
                <w:color w:val="000000"/>
                <w:sz w:val="20"/>
                <w:szCs w:val="20"/>
              </w:rPr>
            </w:pPr>
            <w:r>
              <w:rPr>
                <w:rFonts w:ascii="Calibri" w:hAnsi="Calibri" w:cs="Calibri"/>
                <w:b/>
                <w:bCs/>
                <w:color w:val="000000"/>
                <w:sz w:val="20"/>
                <w:szCs w:val="20"/>
              </w:rPr>
              <w:t>32.787</w:t>
            </w:r>
          </w:p>
        </w:tc>
        <w:tc>
          <w:tcPr>
            <w:tcW w:w="960" w:type="dxa"/>
            <w:tcBorders>
              <w:top w:val="nil"/>
              <w:left w:val="nil"/>
              <w:bottom w:val="single" w:sz="8" w:space="0" w:color="auto"/>
              <w:right w:val="single" w:sz="8" w:space="0" w:color="auto"/>
            </w:tcBorders>
            <w:shd w:val="clear" w:color="000000" w:fill="DDEBF7"/>
            <w:noWrap/>
            <w:vAlign w:val="center"/>
          </w:tcPr>
          <w:p w14:paraId="024245E6" w14:textId="561681E1" w:rsidR="00DB2650" w:rsidRPr="0089068C" w:rsidRDefault="00DB2650" w:rsidP="00DB2650">
            <w:pPr>
              <w:jc w:val="center"/>
              <w:rPr>
                <w:rFonts w:ascii="Calibri" w:hAnsi="Calibri" w:cs="Calibri"/>
                <w:b/>
                <w:bCs/>
                <w:color w:val="000000"/>
                <w:sz w:val="20"/>
                <w:szCs w:val="20"/>
              </w:rPr>
            </w:pPr>
            <w:r>
              <w:rPr>
                <w:rFonts w:ascii="Calibri" w:hAnsi="Calibri" w:cs="Calibri"/>
                <w:b/>
                <w:bCs/>
                <w:color w:val="000000"/>
                <w:sz w:val="20"/>
                <w:szCs w:val="20"/>
              </w:rPr>
              <w:t>7.213</w:t>
            </w:r>
          </w:p>
        </w:tc>
        <w:tc>
          <w:tcPr>
            <w:tcW w:w="1056" w:type="dxa"/>
            <w:tcBorders>
              <w:top w:val="nil"/>
              <w:left w:val="nil"/>
              <w:bottom w:val="single" w:sz="8" w:space="0" w:color="auto"/>
              <w:right w:val="single" w:sz="8" w:space="0" w:color="auto"/>
            </w:tcBorders>
            <w:shd w:val="clear" w:color="000000" w:fill="DDEBF7"/>
            <w:noWrap/>
            <w:vAlign w:val="center"/>
          </w:tcPr>
          <w:p w14:paraId="43803849" w14:textId="576AE1B9" w:rsidR="00DB2650" w:rsidRPr="0089068C" w:rsidRDefault="00DB2650" w:rsidP="00DB2650">
            <w:pPr>
              <w:jc w:val="center"/>
              <w:rPr>
                <w:rFonts w:ascii="Calibri" w:hAnsi="Calibri" w:cs="Calibri"/>
                <w:b/>
                <w:bCs/>
                <w:color w:val="000000"/>
                <w:sz w:val="20"/>
                <w:szCs w:val="20"/>
              </w:rPr>
            </w:pPr>
            <w:r>
              <w:rPr>
                <w:rFonts w:ascii="Calibri" w:hAnsi="Calibri" w:cs="Calibri"/>
                <w:b/>
                <w:bCs/>
                <w:color w:val="000000"/>
                <w:sz w:val="20"/>
                <w:szCs w:val="20"/>
              </w:rPr>
              <w:t>40.000</w:t>
            </w:r>
          </w:p>
        </w:tc>
        <w:tc>
          <w:tcPr>
            <w:tcW w:w="960" w:type="dxa"/>
            <w:tcBorders>
              <w:top w:val="nil"/>
              <w:left w:val="nil"/>
              <w:bottom w:val="single" w:sz="8" w:space="0" w:color="auto"/>
              <w:right w:val="single" w:sz="8" w:space="0" w:color="auto"/>
            </w:tcBorders>
            <w:shd w:val="clear" w:color="000000" w:fill="D9E1F2"/>
            <w:noWrap/>
            <w:vAlign w:val="center"/>
          </w:tcPr>
          <w:p w14:paraId="28FC228C" w14:textId="69C2413A" w:rsidR="00DB2650" w:rsidRPr="0089068C" w:rsidRDefault="00DB2650" w:rsidP="00DB2650">
            <w:pPr>
              <w:jc w:val="center"/>
              <w:rPr>
                <w:rFonts w:ascii="Calibri" w:hAnsi="Calibri" w:cs="Calibri"/>
                <w:color w:val="000000"/>
                <w:sz w:val="20"/>
                <w:szCs w:val="20"/>
              </w:rPr>
            </w:pPr>
            <w:r w:rsidRPr="00CF236D">
              <w:rPr>
                <w:rFonts w:ascii="Calibri" w:hAnsi="Calibri" w:cs="Calibri"/>
                <w:b/>
                <w:bCs/>
                <w:color w:val="000000"/>
                <w:sz w:val="20"/>
                <w:szCs w:val="20"/>
              </w:rPr>
              <w:t>100</w:t>
            </w:r>
          </w:p>
        </w:tc>
      </w:tr>
    </w:tbl>
    <w:p w14:paraId="46A566F9" w14:textId="77777777" w:rsidR="00155D9B" w:rsidRPr="00DB11DA" w:rsidRDefault="00155D9B" w:rsidP="004B287F">
      <w:pPr>
        <w:rPr>
          <w:rFonts w:asciiTheme="minorHAnsi" w:hAnsiTheme="minorHAnsi" w:cstheme="minorHAnsi"/>
          <w:color w:val="000000"/>
          <w:szCs w:val="22"/>
        </w:rPr>
      </w:pPr>
    </w:p>
    <w:p w14:paraId="34BCDCBB" w14:textId="77777777" w:rsidR="00133020" w:rsidRDefault="00133020" w:rsidP="004B287F">
      <w:pPr>
        <w:rPr>
          <w:rFonts w:asciiTheme="minorHAnsi" w:hAnsiTheme="minorHAnsi" w:cstheme="minorHAnsi"/>
          <w:color w:val="000000"/>
          <w:szCs w:val="22"/>
        </w:rPr>
      </w:pPr>
    </w:p>
    <w:p w14:paraId="34BCDCE6" w14:textId="77777777" w:rsidR="00D50A7A" w:rsidRDefault="00D50A7A" w:rsidP="004B287F">
      <w:pPr>
        <w:rPr>
          <w:rFonts w:asciiTheme="minorHAnsi" w:hAnsiTheme="minorHAnsi" w:cstheme="minorHAnsi"/>
          <w:color w:val="000000"/>
          <w:szCs w:val="22"/>
        </w:rPr>
      </w:pPr>
    </w:p>
    <w:p w14:paraId="34BCDCE7" w14:textId="19A2662E" w:rsidR="00D50A7A" w:rsidRDefault="00D50A7A" w:rsidP="004B287F">
      <w:pPr>
        <w:rPr>
          <w:rFonts w:asciiTheme="minorHAnsi" w:hAnsiTheme="minorHAnsi" w:cstheme="minorHAnsi"/>
          <w:color w:val="000000"/>
          <w:szCs w:val="22"/>
        </w:rPr>
      </w:pPr>
    </w:p>
    <w:p w14:paraId="0636B9E6" w14:textId="7C864F18" w:rsidR="00BE6343" w:rsidRDefault="00BE6343" w:rsidP="004B287F">
      <w:pPr>
        <w:rPr>
          <w:rFonts w:asciiTheme="minorHAnsi" w:hAnsiTheme="minorHAnsi" w:cstheme="minorHAnsi"/>
          <w:color w:val="000000"/>
          <w:szCs w:val="22"/>
        </w:rPr>
      </w:pPr>
    </w:p>
    <w:p w14:paraId="479541CE" w14:textId="440A5FDE" w:rsidR="00BE6343" w:rsidRDefault="00BE6343" w:rsidP="004B287F">
      <w:pPr>
        <w:rPr>
          <w:rFonts w:asciiTheme="minorHAnsi" w:hAnsiTheme="minorHAnsi" w:cstheme="minorHAnsi"/>
          <w:color w:val="000000"/>
          <w:szCs w:val="22"/>
        </w:rPr>
      </w:pPr>
    </w:p>
    <w:p w14:paraId="5D0C8DEE" w14:textId="45ADCBD6" w:rsidR="00BE6343" w:rsidRDefault="00BE6343" w:rsidP="004B287F">
      <w:pPr>
        <w:rPr>
          <w:rFonts w:asciiTheme="minorHAnsi" w:hAnsiTheme="minorHAnsi" w:cstheme="minorHAnsi"/>
          <w:color w:val="000000"/>
          <w:szCs w:val="22"/>
        </w:rPr>
      </w:pPr>
    </w:p>
    <w:p w14:paraId="3771AB8E" w14:textId="0171549C" w:rsidR="00BE6343" w:rsidRDefault="00BE6343" w:rsidP="004B287F">
      <w:pPr>
        <w:rPr>
          <w:rFonts w:asciiTheme="minorHAnsi" w:hAnsiTheme="minorHAnsi" w:cstheme="minorHAnsi"/>
          <w:color w:val="000000"/>
          <w:szCs w:val="22"/>
        </w:rPr>
      </w:pPr>
    </w:p>
    <w:p w14:paraId="73C7A8A1" w14:textId="4D9D1F07" w:rsidR="00DB2650" w:rsidRDefault="00DB2650" w:rsidP="004B287F">
      <w:pPr>
        <w:rPr>
          <w:rFonts w:asciiTheme="minorHAnsi" w:hAnsiTheme="minorHAnsi" w:cstheme="minorHAnsi"/>
          <w:color w:val="000000"/>
          <w:szCs w:val="22"/>
        </w:rPr>
      </w:pPr>
    </w:p>
    <w:p w14:paraId="1FBC1C32" w14:textId="01819D3A" w:rsidR="00DB2650" w:rsidRDefault="00DB2650" w:rsidP="004B287F">
      <w:pPr>
        <w:rPr>
          <w:rFonts w:asciiTheme="minorHAnsi" w:hAnsiTheme="minorHAnsi" w:cstheme="minorHAnsi"/>
          <w:color w:val="000000"/>
          <w:szCs w:val="22"/>
        </w:rPr>
      </w:pPr>
    </w:p>
    <w:p w14:paraId="64797603" w14:textId="77777777" w:rsidR="00872EAC" w:rsidRDefault="00872EAC" w:rsidP="004B287F">
      <w:pPr>
        <w:rPr>
          <w:rFonts w:asciiTheme="minorHAnsi" w:hAnsiTheme="minorHAnsi" w:cstheme="minorHAnsi"/>
          <w:color w:val="000000"/>
          <w:szCs w:val="22"/>
        </w:rPr>
      </w:pPr>
    </w:p>
    <w:p w14:paraId="24D39810" w14:textId="647D76D3" w:rsidR="00DB2650" w:rsidRDefault="00DB2650" w:rsidP="004B287F">
      <w:pPr>
        <w:rPr>
          <w:rFonts w:asciiTheme="minorHAnsi" w:hAnsiTheme="minorHAnsi" w:cstheme="minorHAnsi"/>
          <w:color w:val="000000"/>
          <w:szCs w:val="22"/>
        </w:rPr>
      </w:pPr>
    </w:p>
    <w:p w14:paraId="3C4474C3" w14:textId="29403D33" w:rsidR="00DB2650" w:rsidRDefault="00DB2650" w:rsidP="004B287F">
      <w:pPr>
        <w:rPr>
          <w:rFonts w:asciiTheme="minorHAnsi" w:hAnsiTheme="minorHAnsi" w:cstheme="minorHAnsi"/>
          <w:color w:val="000000"/>
          <w:szCs w:val="22"/>
        </w:rPr>
      </w:pPr>
    </w:p>
    <w:p w14:paraId="207897A2" w14:textId="77777777" w:rsidR="00DB2650" w:rsidRDefault="00DB2650" w:rsidP="004B287F">
      <w:pPr>
        <w:rPr>
          <w:rFonts w:asciiTheme="minorHAnsi" w:hAnsiTheme="minorHAnsi" w:cstheme="minorHAnsi"/>
          <w:color w:val="000000"/>
          <w:szCs w:val="22"/>
        </w:rPr>
      </w:pPr>
    </w:p>
    <w:p w14:paraId="10C1DD72" w14:textId="78590B25" w:rsidR="00BE6343" w:rsidRDefault="00BE6343" w:rsidP="004B287F">
      <w:pPr>
        <w:rPr>
          <w:rFonts w:asciiTheme="minorHAnsi" w:hAnsiTheme="minorHAnsi" w:cstheme="minorHAnsi"/>
          <w:color w:val="000000"/>
          <w:szCs w:val="22"/>
        </w:rPr>
      </w:pPr>
    </w:p>
    <w:p w14:paraId="0B0D7525" w14:textId="1E53B2BB" w:rsidR="00BE6343" w:rsidRDefault="00BE6343" w:rsidP="004B287F">
      <w:pPr>
        <w:rPr>
          <w:rFonts w:asciiTheme="minorHAnsi" w:hAnsiTheme="minorHAnsi" w:cstheme="minorHAnsi"/>
          <w:color w:val="000000"/>
          <w:szCs w:val="22"/>
        </w:rPr>
      </w:pPr>
    </w:p>
    <w:p w14:paraId="34BCDCEC" w14:textId="77777777" w:rsidR="00F4458C" w:rsidRPr="00B54F66" w:rsidRDefault="00F4458C" w:rsidP="00871B8E">
      <w:pPr>
        <w:pStyle w:val="Naslov1"/>
        <w:pBdr>
          <w:bottom w:val="single" w:sz="4" w:space="1" w:color="auto"/>
        </w:pBdr>
        <w:rPr>
          <w:rFonts w:asciiTheme="minorHAnsi" w:hAnsiTheme="minorHAnsi" w:cstheme="minorHAnsi"/>
          <w:sz w:val="27"/>
          <w:szCs w:val="27"/>
        </w:rPr>
      </w:pPr>
      <w:bookmarkStart w:id="63" w:name="_Toc238224794"/>
      <w:bookmarkStart w:id="64" w:name="_Toc11844940"/>
      <w:r w:rsidRPr="00B54F66">
        <w:rPr>
          <w:rFonts w:asciiTheme="minorHAnsi" w:hAnsiTheme="minorHAnsi" w:cstheme="minorHAnsi"/>
          <w:sz w:val="27"/>
          <w:szCs w:val="27"/>
        </w:rPr>
        <w:lastRenderedPageBreak/>
        <w:t>OPREDELITEV TEMELJNIH PRVIN, KI DOLOČAJO INVESTICIJO</w:t>
      </w:r>
      <w:bookmarkEnd w:id="63"/>
      <w:bookmarkEnd w:id="64"/>
    </w:p>
    <w:p w14:paraId="34BCDCED" w14:textId="77777777" w:rsidR="00557D47" w:rsidRPr="00B54F66" w:rsidRDefault="00557D47" w:rsidP="000E38B9">
      <w:pPr>
        <w:rPr>
          <w:rFonts w:asciiTheme="minorHAnsi" w:hAnsiTheme="minorHAnsi" w:cstheme="minorHAnsi"/>
        </w:rPr>
      </w:pPr>
    </w:p>
    <w:p w14:paraId="34BCDCEE" w14:textId="77777777" w:rsidR="00B653B0" w:rsidRPr="00B54F66" w:rsidRDefault="00B653B0" w:rsidP="000E38B9">
      <w:pPr>
        <w:rPr>
          <w:rFonts w:asciiTheme="minorHAnsi" w:hAnsiTheme="minorHAnsi" w:cstheme="minorHAnsi"/>
        </w:rPr>
      </w:pPr>
    </w:p>
    <w:p w14:paraId="34BCDCEF" w14:textId="77777777" w:rsidR="000E38B9" w:rsidRPr="00B54F66" w:rsidRDefault="00E95847" w:rsidP="00FD0D09">
      <w:pPr>
        <w:pStyle w:val="Naslov2"/>
      </w:pPr>
      <w:bookmarkStart w:id="65" w:name="_Toc238224798"/>
      <w:bookmarkStart w:id="66" w:name="_Toc11844941"/>
      <w:r w:rsidRPr="00B54F66">
        <w:t>Predhodne idejne rešitve in študije</w:t>
      </w:r>
      <w:bookmarkEnd w:id="65"/>
      <w:bookmarkEnd w:id="66"/>
    </w:p>
    <w:p w14:paraId="34BCDCF0" w14:textId="77777777" w:rsidR="000E38B9" w:rsidRPr="00B54F66" w:rsidRDefault="000E38B9" w:rsidP="000E38B9">
      <w:pPr>
        <w:rPr>
          <w:rFonts w:asciiTheme="minorHAnsi" w:hAnsiTheme="minorHAnsi" w:cstheme="minorHAnsi"/>
        </w:rPr>
      </w:pPr>
    </w:p>
    <w:p w14:paraId="34BCDCF1" w14:textId="66992C94" w:rsidR="00D50A7A" w:rsidRPr="00FD0D09" w:rsidRDefault="00E95847" w:rsidP="00D50A7A">
      <w:pPr>
        <w:spacing w:before="120" w:after="120"/>
        <w:rPr>
          <w:rFonts w:asciiTheme="minorHAnsi" w:hAnsiTheme="minorHAnsi" w:cstheme="minorHAnsi"/>
        </w:rPr>
      </w:pPr>
      <w:r w:rsidRPr="00B54F66">
        <w:rPr>
          <w:rFonts w:asciiTheme="minorHAnsi" w:hAnsiTheme="minorHAnsi" w:cstheme="minorHAnsi"/>
        </w:rPr>
        <w:t xml:space="preserve">Kot vodilo za izdelavo DIIP </w:t>
      </w:r>
      <w:r w:rsidR="00961709">
        <w:rPr>
          <w:rFonts w:asciiTheme="minorHAnsi" w:hAnsiTheme="minorHAnsi" w:cstheme="minorHAnsi"/>
        </w:rPr>
        <w:t>so</w:t>
      </w:r>
      <w:r w:rsidRPr="00B54F66">
        <w:rPr>
          <w:rFonts w:asciiTheme="minorHAnsi" w:hAnsiTheme="minorHAnsi" w:cstheme="minorHAnsi"/>
        </w:rPr>
        <w:t xml:space="preserve"> bil</w:t>
      </w:r>
      <w:r w:rsidR="00961709">
        <w:rPr>
          <w:rFonts w:asciiTheme="minorHAnsi" w:hAnsiTheme="minorHAnsi" w:cstheme="minorHAnsi"/>
        </w:rPr>
        <w:t>i</w:t>
      </w:r>
      <w:r w:rsidRPr="00B54F66">
        <w:rPr>
          <w:rFonts w:asciiTheme="minorHAnsi" w:hAnsiTheme="minorHAnsi" w:cstheme="minorHAnsi"/>
        </w:rPr>
        <w:t xml:space="preserve"> uporabljen</w:t>
      </w:r>
      <w:r w:rsidR="00961709">
        <w:rPr>
          <w:rFonts w:asciiTheme="minorHAnsi" w:hAnsiTheme="minorHAnsi" w:cstheme="minorHAnsi"/>
        </w:rPr>
        <w:t>i podatki iz primerljivih projektov</w:t>
      </w:r>
      <w:r w:rsidR="00D50A7A">
        <w:rPr>
          <w:rFonts w:asciiTheme="minorHAnsi" w:hAnsiTheme="minorHAnsi" w:cstheme="minorHAnsi"/>
        </w:rPr>
        <w:t xml:space="preserve">. </w:t>
      </w:r>
      <w:r w:rsidR="00D50A7A" w:rsidRPr="00FD0D09">
        <w:rPr>
          <w:rFonts w:asciiTheme="minorHAnsi" w:hAnsiTheme="minorHAnsi" w:cstheme="minorHAnsi"/>
        </w:rPr>
        <w:t xml:space="preserve">Pri sestavi ocene </w:t>
      </w:r>
      <w:r w:rsidR="00D50A7A">
        <w:rPr>
          <w:rFonts w:asciiTheme="minorHAnsi" w:hAnsiTheme="minorHAnsi" w:cstheme="minorHAnsi"/>
        </w:rPr>
        <w:t xml:space="preserve">investicije smo izhajali iz vrednosti za GOI dela, nadzor, vodenje investicije in geodetski posnetek za primerljive že </w:t>
      </w:r>
      <w:r w:rsidR="002C4A1D">
        <w:rPr>
          <w:rFonts w:asciiTheme="minorHAnsi" w:hAnsiTheme="minorHAnsi" w:cstheme="minorHAnsi"/>
        </w:rPr>
        <w:t>izvedene investicije v letu 201</w:t>
      </w:r>
      <w:r w:rsidR="00193499">
        <w:rPr>
          <w:rFonts w:asciiTheme="minorHAnsi" w:hAnsiTheme="minorHAnsi" w:cstheme="minorHAnsi"/>
        </w:rPr>
        <w:t>9</w:t>
      </w:r>
      <w:r w:rsidR="00D50A7A">
        <w:rPr>
          <w:rFonts w:asciiTheme="minorHAnsi" w:hAnsiTheme="minorHAnsi" w:cstheme="minorHAnsi"/>
        </w:rPr>
        <w:t>.</w:t>
      </w:r>
    </w:p>
    <w:p w14:paraId="5999D1DE" w14:textId="2490B57A" w:rsidR="000B5C2A" w:rsidRDefault="00BE6343" w:rsidP="000B5C2A">
      <w:pPr>
        <w:spacing w:before="120" w:after="120"/>
        <w:rPr>
          <w:rFonts w:asciiTheme="minorHAnsi" w:hAnsiTheme="minorHAnsi" w:cstheme="minorHAnsi"/>
        </w:rPr>
      </w:pPr>
      <w:r>
        <w:rPr>
          <w:rFonts w:asciiTheme="minorHAnsi" w:hAnsiTheme="minorHAnsi" w:cstheme="minorHAnsi"/>
        </w:rPr>
        <w:t xml:space="preserve">Projektna dokumentacija v </w:t>
      </w:r>
      <w:r w:rsidR="004F6FCD">
        <w:rPr>
          <w:rFonts w:asciiTheme="minorHAnsi" w:hAnsiTheme="minorHAnsi" w:cstheme="minorHAnsi"/>
        </w:rPr>
        <w:t>sredini leta</w:t>
      </w:r>
      <w:r>
        <w:rPr>
          <w:rFonts w:asciiTheme="minorHAnsi" w:hAnsiTheme="minorHAnsi" w:cstheme="minorHAnsi"/>
        </w:rPr>
        <w:t xml:space="preserve"> 2019. </w:t>
      </w:r>
      <w:r w:rsidR="00193499">
        <w:rPr>
          <w:rFonts w:asciiTheme="minorHAnsi" w:hAnsiTheme="minorHAnsi" w:cstheme="minorHAnsi"/>
        </w:rPr>
        <w:t>G</w:t>
      </w:r>
      <w:r w:rsidR="000B5C2A" w:rsidRPr="00E812A5">
        <w:rPr>
          <w:rFonts w:asciiTheme="minorHAnsi" w:hAnsiTheme="minorHAnsi" w:cstheme="minorHAnsi"/>
        </w:rPr>
        <w:t xml:space="preserve">radnja </w:t>
      </w:r>
      <w:r w:rsidR="000B5C2A">
        <w:rPr>
          <w:rFonts w:asciiTheme="minorHAnsi" w:hAnsiTheme="minorHAnsi" w:cstheme="minorHAnsi"/>
        </w:rPr>
        <w:t>v času gradbene sezone 201</w:t>
      </w:r>
      <w:r w:rsidR="002C4A1D">
        <w:rPr>
          <w:rFonts w:asciiTheme="minorHAnsi" w:hAnsiTheme="minorHAnsi" w:cstheme="minorHAnsi"/>
        </w:rPr>
        <w:t>9</w:t>
      </w:r>
      <w:r w:rsidR="000B5C2A" w:rsidRPr="00E812A5">
        <w:rPr>
          <w:rFonts w:asciiTheme="minorHAnsi" w:hAnsiTheme="minorHAnsi" w:cstheme="minorHAnsi"/>
        </w:rPr>
        <w:t>. Zaključek inv</w:t>
      </w:r>
      <w:r w:rsidR="002C4A1D">
        <w:rPr>
          <w:rFonts w:asciiTheme="minorHAnsi" w:hAnsiTheme="minorHAnsi" w:cstheme="minorHAnsi"/>
        </w:rPr>
        <w:t>esticije se načrtuje v letu 2019</w:t>
      </w:r>
      <w:r w:rsidR="000B5C2A" w:rsidRPr="00E812A5">
        <w:rPr>
          <w:rFonts w:asciiTheme="minorHAnsi" w:hAnsiTheme="minorHAnsi" w:cstheme="minorHAnsi"/>
        </w:rPr>
        <w:t>.</w:t>
      </w:r>
    </w:p>
    <w:p w14:paraId="34BCDCF4" w14:textId="77777777" w:rsidR="00E95847" w:rsidRPr="00B54F66" w:rsidRDefault="00E95847" w:rsidP="000E38B9">
      <w:pPr>
        <w:rPr>
          <w:rFonts w:asciiTheme="minorHAnsi" w:hAnsiTheme="minorHAnsi" w:cstheme="minorHAnsi"/>
        </w:rPr>
      </w:pPr>
    </w:p>
    <w:p w14:paraId="34BCDCF8" w14:textId="292B4FAB" w:rsidR="00E95847" w:rsidRDefault="00E95847" w:rsidP="00FD0D09">
      <w:pPr>
        <w:pStyle w:val="Naslov2"/>
      </w:pPr>
      <w:bookmarkStart w:id="67" w:name="_Toc11844942"/>
      <w:r w:rsidRPr="00B54F66">
        <w:t>Opis lokacije</w:t>
      </w:r>
      <w:bookmarkEnd w:id="67"/>
    </w:p>
    <w:p w14:paraId="7D9C27F0" w14:textId="6AB513B4" w:rsidR="00193499" w:rsidRDefault="00193499" w:rsidP="00193499"/>
    <w:p w14:paraId="3FC1C16C" w14:textId="3280B33C" w:rsidR="00193499" w:rsidRDefault="00E0799B" w:rsidP="00193499">
      <w:pPr>
        <w:rPr>
          <w:rFonts w:asciiTheme="minorHAnsi" w:hAnsiTheme="minorHAnsi" w:cstheme="minorHAnsi"/>
        </w:rPr>
      </w:pPr>
      <w:r>
        <w:rPr>
          <w:rFonts w:asciiTheme="minorHAnsi" w:hAnsiTheme="minorHAnsi" w:cstheme="minorHAnsi"/>
        </w:rPr>
        <w:t>VS ŠMIKLAVŽ</w:t>
      </w:r>
    </w:p>
    <w:p w14:paraId="5C9BB97B" w14:textId="63078AF7" w:rsidR="00746D17" w:rsidRPr="00B40B14" w:rsidRDefault="00746D17" w:rsidP="00193499">
      <w:pPr>
        <w:rPr>
          <w:rFonts w:asciiTheme="minorHAnsi" w:hAnsiTheme="minorHAnsi" w:cstheme="minorHAnsi"/>
        </w:rPr>
      </w:pPr>
      <w:r>
        <w:rPr>
          <w:noProof/>
        </w:rPr>
        <w:drawing>
          <wp:inline distT="0" distB="0" distL="0" distR="0" wp14:anchorId="3E806619" wp14:editId="394EE23B">
            <wp:extent cx="5849620" cy="4139565"/>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849620" cy="4139565"/>
                    </a:xfrm>
                    <a:prstGeom prst="rect">
                      <a:avLst/>
                    </a:prstGeom>
                    <a:noFill/>
                    <a:ln>
                      <a:noFill/>
                    </a:ln>
                  </pic:spPr>
                </pic:pic>
              </a:graphicData>
            </a:graphic>
          </wp:inline>
        </w:drawing>
      </w:r>
    </w:p>
    <w:p w14:paraId="089BD94B" w14:textId="01F3EBC2" w:rsidR="00193499" w:rsidRDefault="00193499" w:rsidP="00193499"/>
    <w:p w14:paraId="05A82854" w14:textId="0ACE588B" w:rsidR="00193499" w:rsidRDefault="00193499" w:rsidP="00193499"/>
    <w:p w14:paraId="29278F1C" w14:textId="6DA9EB01" w:rsidR="005B77AA" w:rsidRDefault="005B77AA" w:rsidP="00193499"/>
    <w:p w14:paraId="2AA96A4B" w14:textId="3C1D7F84" w:rsidR="005B77AA" w:rsidRDefault="005B77AA" w:rsidP="00193499"/>
    <w:p w14:paraId="52B1C6F7" w14:textId="6C5AC171" w:rsidR="005B77AA" w:rsidRDefault="005B77AA" w:rsidP="00193499"/>
    <w:p w14:paraId="70BC0B20" w14:textId="67896DC6" w:rsidR="005B77AA" w:rsidRDefault="005B77AA" w:rsidP="00193499"/>
    <w:p w14:paraId="1E4521FE" w14:textId="77777777" w:rsidR="005B77AA" w:rsidRPr="00193499" w:rsidRDefault="005B77AA" w:rsidP="00193499"/>
    <w:p w14:paraId="34BCDCFB" w14:textId="77777777" w:rsidR="004369EC" w:rsidRPr="00B54F66" w:rsidRDefault="00307538" w:rsidP="00FD0D09">
      <w:pPr>
        <w:pStyle w:val="Naslov2"/>
      </w:pPr>
      <w:bookmarkStart w:id="68" w:name="_Toc238224803"/>
      <w:bookmarkStart w:id="69" w:name="_Toc11844943"/>
      <w:r w:rsidRPr="00B54F66">
        <w:lastRenderedPageBreak/>
        <w:t>Dinamika izvajanja operacije s finančnim načrtom</w:t>
      </w:r>
      <w:bookmarkEnd w:id="68"/>
      <w:bookmarkEnd w:id="69"/>
    </w:p>
    <w:p w14:paraId="34BCDCFC" w14:textId="77777777" w:rsidR="00307538" w:rsidRPr="00B54F66" w:rsidRDefault="00307538" w:rsidP="00307538">
      <w:pPr>
        <w:rPr>
          <w:rFonts w:asciiTheme="minorHAnsi" w:hAnsiTheme="minorHAnsi" w:cstheme="minorHAnsi"/>
        </w:rPr>
      </w:pPr>
    </w:p>
    <w:p w14:paraId="34BCDCFD" w14:textId="77777777" w:rsidR="00452B81" w:rsidRPr="00B54F66" w:rsidRDefault="00452B81" w:rsidP="00F245CE">
      <w:pPr>
        <w:rPr>
          <w:rFonts w:asciiTheme="minorHAnsi" w:hAnsiTheme="minorHAnsi" w:cstheme="minorHAnsi"/>
          <w:color w:val="000000"/>
          <w:szCs w:val="22"/>
        </w:rPr>
      </w:pPr>
      <w:r w:rsidRPr="00B54F66">
        <w:rPr>
          <w:rFonts w:asciiTheme="minorHAnsi" w:hAnsiTheme="minorHAnsi" w:cstheme="minorHAnsi"/>
          <w:color w:val="000000"/>
          <w:szCs w:val="22"/>
        </w:rPr>
        <w:t>V spodnjih tabelah je prikazana dinamika in specifikacija stroškov po stalnih in tekočih cenah.</w:t>
      </w:r>
    </w:p>
    <w:p w14:paraId="34BCDCFE" w14:textId="77777777" w:rsidR="00E303DA" w:rsidRDefault="00E303DA" w:rsidP="00F245CE">
      <w:pPr>
        <w:rPr>
          <w:rFonts w:asciiTheme="minorHAnsi" w:hAnsiTheme="minorHAnsi" w:cstheme="minorHAnsi"/>
          <w:color w:val="000000"/>
          <w:szCs w:val="22"/>
        </w:rPr>
      </w:pPr>
    </w:p>
    <w:p w14:paraId="34BCDD00" w14:textId="77777777" w:rsidR="00B0521B" w:rsidRDefault="00E303DA" w:rsidP="00F245CE">
      <w:pPr>
        <w:rPr>
          <w:rFonts w:asciiTheme="minorHAnsi" w:hAnsiTheme="minorHAnsi" w:cstheme="minorHAnsi"/>
          <w:color w:val="000000"/>
          <w:szCs w:val="22"/>
        </w:rPr>
      </w:pPr>
      <w:r>
        <w:rPr>
          <w:rFonts w:asciiTheme="minorHAnsi" w:hAnsiTheme="minorHAnsi" w:cstheme="minorHAnsi"/>
          <w:color w:val="000000"/>
          <w:szCs w:val="22"/>
        </w:rPr>
        <w:t xml:space="preserve">Dinamika investiranja po </w:t>
      </w:r>
      <w:r w:rsidRPr="00E303DA">
        <w:rPr>
          <w:rFonts w:asciiTheme="minorHAnsi" w:hAnsiTheme="minorHAnsi" w:cstheme="minorHAnsi"/>
          <w:b/>
          <w:color w:val="000000"/>
          <w:szCs w:val="22"/>
        </w:rPr>
        <w:t>stalnih cenah</w:t>
      </w:r>
      <w:r>
        <w:rPr>
          <w:rFonts w:asciiTheme="minorHAnsi" w:hAnsiTheme="minorHAnsi" w:cstheme="minorHAnsi"/>
          <w:color w:val="000000"/>
          <w:szCs w:val="22"/>
        </w:rPr>
        <w:t xml:space="preserve"> v €</w:t>
      </w:r>
    </w:p>
    <w:p w14:paraId="34BCDD01" w14:textId="77777777" w:rsidR="00E303DA" w:rsidRDefault="00E303DA" w:rsidP="00F245CE">
      <w:pPr>
        <w:rPr>
          <w:rFonts w:asciiTheme="minorHAnsi" w:hAnsiTheme="minorHAnsi" w:cstheme="minorHAnsi"/>
          <w:color w:val="000000"/>
          <w:szCs w:val="22"/>
        </w:rPr>
      </w:pPr>
    </w:p>
    <w:tbl>
      <w:tblPr>
        <w:tblW w:w="8334" w:type="dxa"/>
        <w:tblInd w:w="80" w:type="dxa"/>
        <w:tblCellMar>
          <w:left w:w="70" w:type="dxa"/>
          <w:right w:w="70" w:type="dxa"/>
        </w:tblCellMar>
        <w:tblLook w:val="04A0" w:firstRow="1" w:lastRow="0" w:firstColumn="1" w:lastColumn="0" w:noHBand="0" w:noVBand="1"/>
      </w:tblPr>
      <w:tblGrid>
        <w:gridCol w:w="1082"/>
        <w:gridCol w:w="3220"/>
        <w:gridCol w:w="1056"/>
        <w:gridCol w:w="960"/>
        <w:gridCol w:w="1056"/>
        <w:gridCol w:w="960"/>
      </w:tblGrid>
      <w:tr w:rsidR="00BA026A" w:rsidRPr="0089068C" w14:paraId="334215CF" w14:textId="77777777" w:rsidTr="005B77AA">
        <w:trPr>
          <w:trHeight w:val="564"/>
        </w:trPr>
        <w:tc>
          <w:tcPr>
            <w:tcW w:w="1082" w:type="dxa"/>
            <w:tcBorders>
              <w:top w:val="single" w:sz="8" w:space="0" w:color="auto"/>
              <w:left w:val="single" w:sz="8" w:space="0" w:color="auto"/>
              <w:bottom w:val="single" w:sz="8" w:space="0" w:color="auto"/>
              <w:right w:val="single" w:sz="8" w:space="0" w:color="auto"/>
            </w:tcBorders>
            <w:shd w:val="clear" w:color="000000" w:fill="DDEBF7"/>
            <w:noWrap/>
            <w:vAlign w:val="center"/>
            <w:hideMark/>
          </w:tcPr>
          <w:p w14:paraId="280C737A" w14:textId="77777777" w:rsidR="00BA026A" w:rsidRPr="0089068C" w:rsidRDefault="00BA026A" w:rsidP="00A1120E">
            <w:pPr>
              <w:jc w:val="center"/>
              <w:rPr>
                <w:rFonts w:ascii="Calibri" w:hAnsi="Calibri" w:cs="Calibri"/>
                <w:color w:val="000000"/>
                <w:sz w:val="20"/>
                <w:szCs w:val="20"/>
              </w:rPr>
            </w:pPr>
            <w:proofErr w:type="spellStart"/>
            <w:r w:rsidRPr="0089068C">
              <w:rPr>
                <w:rFonts w:ascii="Calibri" w:hAnsi="Calibri" w:cs="Calibri"/>
                <w:color w:val="000000"/>
                <w:sz w:val="20"/>
                <w:szCs w:val="20"/>
              </w:rPr>
              <w:t>Z.št</w:t>
            </w:r>
            <w:proofErr w:type="spellEnd"/>
            <w:r w:rsidRPr="0089068C">
              <w:rPr>
                <w:rFonts w:ascii="Calibri" w:hAnsi="Calibri" w:cs="Calibri"/>
                <w:color w:val="000000"/>
                <w:sz w:val="20"/>
                <w:szCs w:val="20"/>
              </w:rPr>
              <w:t>.</w:t>
            </w:r>
          </w:p>
        </w:tc>
        <w:tc>
          <w:tcPr>
            <w:tcW w:w="3220" w:type="dxa"/>
            <w:tcBorders>
              <w:top w:val="single" w:sz="8" w:space="0" w:color="auto"/>
              <w:left w:val="nil"/>
              <w:bottom w:val="single" w:sz="8" w:space="0" w:color="auto"/>
              <w:right w:val="single" w:sz="8" w:space="0" w:color="auto"/>
            </w:tcBorders>
            <w:shd w:val="clear" w:color="000000" w:fill="DDEBF7"/>
            <w:noWrap/>
            <w:vAlign w:val="center"/>
            <w:hideMark/>
          </w:tcPr>
          <w:p w14:paraId="00B6C87F" w14:textId="77777777" w:rsidR="00BA026A" w:rsidRPr="0089068C" w:rsidRDefault="00BA026A" w:rsidP="00A1120E">
            <w:pPr>
              <w:jc w:val="center"/>
              <w:rPr>
                <w:rFonts w:ascii="Calibri" w:hAnsi="Calibri" w:cs="Calibri"/>
                <w:color w:val="000000"/>
                <w:sz w:val="20"/>
                <w:szCs w:val="20"/>
              </w:rPr>
            </w:pPr>
            <w:r w:rsidRPr="0089068C">
              <w:rPr>
                <w:rFonts w:ascii="Calibri" w:hAnsi="Calibri" w:cs="Calibri"/>
                <w:color w:val="000000"/>
                <w:sz w:val="20"/>
                <w:szCs w:val="20"/>
              </w:rPr>
              <w:t>postavka</w:t>
            </w:r>
          </w:p>
        </w:tc>
        <w:tc>
          <w:tcPr>
            <w:tcW w:w="1056" w:type="dxa"/>
            <w:tcBorders>
              <w:top w:val="single" w:sz="8" w:space="0" w:color="auto"/>
              <w:left w:val="nil"/>
              <w:bottom w:val="single" w:sz="8" w:space="0" w:color="auto"/>
              <w:right w:val="single" w:sz="8" w:space="0" w:color="auto"/>
            </w:tcBorders>
            <w:shd w:val="clear" w:color="000000" w:fill="DDEBF7"/>
            <w:vAlign w:val="center"/>
            <w:hideMark/>
          </w:tcPr>
          <w:p w14:paraId="7F3653F3" w14:textId="77777777" w:rsidR="00BA026A" w:rsidRPr="0089068C" w:rsidRDefault="00BA026A" w:rsidP="00A1120E">
            <w:pPr>
              <w:jc w:val="center"/>
              <w:rPr>
                <w:rFonts w:ascii="Calibri" w:hAnsi="Calibri" w:cs="Calibri"/>
                <w:color w:val="000000"/>
                <w:sz w:val="20"/>
                <w:szCs w:val="20"/>
              </w:rPr>
            </w:pPr>
            <w:r w:rsidRPr="0089068C">
              <w:rPr>
                <w:rFonts w:ascii="Calibri" w:hAnsi="Calibri" w:cs="Calibri"/>
                <w:color w:val="000000"/>
                <w:sz w:val="20"/>
                <w:szCs w:val="20"/>
              </w:rPr>
              <w:t>vrednost brez DDV</w:t>
            </w:r>
          </w:p>
        </w:tc>
        <w:tc>
          <w:tcPr>
            <w:tcW w:w="960" w:type="dxa"/>
            <w:tcBorders>
              <w:top w:val="single" w:sz="8" w:space="0" w:color="auto"/>
              <w:left w:val="nil"/>
              <w:bottom w:val="single" w:sz="8" w:space="0" w:color="auto"/>
              <w:right w:val="single" w:sz="8" w:space="0" w:color="auto"/>
            </w:tcBorders>
            <w:shd w:val="clear" w:color="000000" w:fill="DDEBF7"/>
            <w:vAlign w:val="center"/>
            <w:hideMark/>
          </w:tcPr>
          <w:p w14:paraId="623F8ABC" w14:textId="77777777" w:rsidR="00BA026A" w:rsidRPr="0089068C" w:rsidRDefault="00BA026A" w:rsidP="00A1120E">
            <w:pPr>
              <w:jc w:val="center"/>
              <w:rPr>
                <w:rFonts w:ascii="Calibri" w:hAnsi="Calibri" w:cs="Calibri"/>
                <w:color w:val="000000"/>
                <w:sz w:val="20"/>
                <w:szCs w:val="20"/>
              </w:rPr>
            </w:pPr>
            <w:r w:rsidRPr="0089068C">
              <w:rPr>
                <w:rFonts w:ascii="Calibri" w:hAnsi="Calibri" w:cs="Calibri"/>
                <w:color w:val="000000"/>
                <w:sz w:val="20"/>
                <w:szCs w:val="20"/>
              </w:rPr>
              <w:t>DDV (22%)</w:t>
            </w:r>
          </w:p>
        </w:tc>
        <w:tc>
          <w:tcPr>
            <w:tcW w:w="1056" w:type="dxa"/>
            <w:tcBorders>
              <w:top w:val="single" w:sz="8" w:space="0" w:color="auto"/>
              <w:left w:val="nil"/>
              <w:bottom w:val="single" w:sz="8" w:space="0" w:color="auto"/>
              <w:right w:val="single" w:sz="8" w:space="0" w:color="auto"/>
            </w:tcBorders>
            <w:shd w:val="clear" w:color="000000" w:fill="DDEBF7"/>
            <w:vAlign w:val="center"/>
            <w:hideMark/>
          </w:tcPr>
          <w:p w14:paraId="3ABA449C" w14:textId="77777777" w:rsidR="00BA026A" w:rsidRPr="0089068C" w:rsidRDefault="00BA026A" w:rsidP="00A1120E">
            <w:pPr>
              <w:jc w:val="center"/>
              <w:rPr>
                <w:rFonts w:ascii="Calibri" w:hAnsi="Calibri" w:cs="Calibri"/>
                <w:color w:val="000000"/>
                <w:sz w:val="20"/>
                <w:szCs w:val="20"/>
              </w:rPr>
            </w:pPr>
            <w:r w:rsidRPr="0089068C">
              <w:rPr>
                <w:rFonts w:ascii="Calibri" w:hAnsi="Calibri" w:cs="Calibri"/>
                <w:color w:val="000000"/>
                <w:sz w:val="20"/>
                <w:szCs w:val="20"/>
              </w:rPr>
              <w:t>vrednost z DDV</w:t>
            </w:r>
          </w:p>
        </w:tc>
        <w:tc>
          <w:tcPr>
            <w:tcW w:w="960" w:type="dxa"/>
            <w:tcBorders>
              <w:top w:val="single" w:sz="8" w:space="0" w:color="auto"/>
              <w:left w:val="nil"/>
              <w:bottom w:val="single" w:sz="8" w:space="0" w:color="auto"/>
              <w:right w:val="single" w:sz="8" w:space="0" w:color="auto"/>
            </w:tcBorders>
            <w:shd w:val="clear" w:color="000000" w:fill="DDEBF7"/>
            <w:vAlign w:val="center"/>
            <w:hideMark/>
          </w:tcPr>
          <w:p w14:paraId="16E6E73F" w14:textId="77777777" w:rsidR="00BA026A" w:rsidRPr="0089068C" w:rsidRDefault="00BA026A" w:rsidP="00A1120E">
            <w:pPr>
              <w:jc w:val="center"/>
              <w:rPr>
                <w:rFonts w:ascii="Calibri" w:hAnsi="Calibri" w:cs="Calibri"/>
                <w:color w:val="000000"/>
                <w:sz w:val="20"/>
                <w:szCs w:val="20"/>
              </w:rPr>
            </w:pPr>
            <w:r w:rsidRPr="0089068C">
              <w:rPr>
                <w:rFonts w:ascii="Calibri" w:hAnsi="Calibri" w:cs="Calibri"/>
                <w:color w:val="000000"/>
                <w:sz w:val="20"/>
                <w:szCs w:val="20"/>
              </w:rPr>
              <w:t>%</w:t>
            </w:r>
          </w:p>
        </w:tc>
      </w:tr>
      <w:tr w:rsidR="005B77AA" w:rsidRPr="00155D9B" w14:paraId="3BDD3A6C" w14:textId="77777777" w:rsidTr="005B77AA">
        <w:trPr>
          <w:trHeight w:val="300"/>
        </w:trPr>
        <w:tc>
          <w:tcPr>
            <w:tcW w:w="1082" w:type="dxa"/>
            <w:tcBorders>
              <w:top w:val="single" w:sz="8" w:space="0" w:color="auto"/>
              <w:left w:val="single" w:sz="8" w:space="0" w:color="auto"/>
              <w:bottom w:val="single" w:sz="8" w:space="0" w:color="auto"/>
              <w:right w:val="single" w:sz="8" w:space="0" w:color="auto"/>
            </w:tcBorders>
            <w:shd w:val="clear" w:color="auto" w:fill="FFFFFF" w:themeFill="background1"/>
            <w:noWrap/>
          </w:tcPr>
          <w:p w14:paraId="094B6957" w14:textId="6B34FB98" w:rsidR="005B77AA" w:rsidRPr="00155D9B" w:rsidRDefault="005B77AA" w:rsidP="005B77AA">
            <w:pPr>
              <w:jc w:val="left"/>
              <w:rPr>
                <w:rFonts w:asciiTheme="minorHAnsi" w:hAnsiTheme="minorHAnsi" w:cstheme="minorHAnsi"/>
                <w:color w:val="000000"/>
                <w:sz w:val="20"/>
                <w:szCs w:val="20"/>
              </w:rPr>
            </w:pPr>
            <w:r w:rsidRPr="00F65447">
              <w:rPr>
                <w:rFonts w:ascii="Calibri" w:hAnsi="Calibri" w:cs="Calibri"/>
                <w:bCs/>
                <w:color w:val="000000"/>
                <w:sz w:val="20"/>
                <w:szCs w:val="20"/>
              </w:rPr>
              <w:t>Protiprašna zaščita</w:t>
            </w:r>
          </w:p>
        </w:tc>
        <w:tc>
          <w:tcPr>
            <w:tcW w:w="3220" w:type="dxa"/>
            <w:tcBorders>
              <w:top w:val="single" w:sz="8" w:space="0" w:color="auto"/>
              <w:left w:val="nil"/>
              <w:bottom w:val="single" w:sz="8" w:space="0" w:color="auto"/>
              <w:right w:val="single" w:sz="8" w:space="0" w:color="auto"/>
            </w:tcBorders>
            <w:shd w:val="clear" w:color="auto" w:fill="FFFFFF" w:themeFill="background1"/>
            <w:noWrap/>
          </w:tcPr>
          <w:p w14:paraId="2D14D87E" w14:textId="53E4F21F" w:rsidR="005B77AA" w:rsidRPr="00155D9B" w:rsidRDefault="005B77AA" w:rsidP="005B77AA">
            <w:pPr>
              <w:jc w:val="left"/>
              <w:rPr>
                <w:rFonts w:ascii="Calibri" w:hAnsi="Calibri" w:cs="Calibri"/>
                <w:bCs/>
                <w:color w:val="000000"/>
                <w:sz w:val="20"/>
                <w:szCs w:val="20"/>
              </w:rPr>
            </w:pPr>
            <w:r w:rsidRPr="00F65447">
              <w:rPr>
                <w:rFonts w:ascii="Calibri" w:hAnsi="Calibri" w:cs="Calibri"/>
                <w:bCs/>
                <w:color w:val="000000"/>
                <w:sz w:val="20"/>
                <w:szCs w:val="20"/>
              </w:rPr>
              <w:t>Protiprašna zaščita</w:t>
            </w:r>
          </w:p>
        </w:tc>
        <w:tc>
          <w:tcPr>
            <w:tcW w:w="1056" w:type="dxa"/>
            <w:tcBorders>
              <w:top w:val="single" w:sz="8" w:space="0" w:color="auto"/>
              <w:left w:val="nil"/>
              <w:bottom w:val="single" w:sz="8" w:space="0" w:color="auto"/>
              <w:right w:val="single" w:sz="8" w:space="0" w:color="auto"/>
            </w:tcBorders>
            <w:shd w:val="clear" w:color="auto" w:fill="FFFFFF" w:themeFill="background1"/>
            <w:noWrap/>
            <w:vAlign w:val="center"/>
          </w:tcPr>
          <w:p w14:paraId="13C221DC" w14:textId="51BE9AC6" w:rsidR="005B77AA" w:rsidRPr="00155D9B" w:rsidRDefault="005B77AA" w:rsidP="005B77AA">
            <w:pPr>
              <w:jc w:val="center"/>
              <w:rPr>
                <w:rFonts w:ascii="Calibri" w:hAnsi="Calibri" w:cs="Calibri"/>
                <w:bCs/>
                <w:color w:val="000000"/>
                <w:sz w:val="20"/>
                <w:szCs w:val="20"/>
              </w:rPr>
            </w:pPr>
            <w:r>
              <w:rPr>
                <w:rFonts w:ascii="Calibri" w:hAnsi="Calibri" w:cs="Calibri"/>
                <w:bCs/>
                <w:color w:val="000000"/>
                <w:sz w:val="20"/>
                <w:szCs w:val="20"/>
              </w:rPr>
              <w:t>31.967</w:t>
            </w:r>
          </w:p>
        </w:tc>
        <w:tc>
          <w:tcPr>
            <w:tcW w:w="960" w:type="dxa"/>
            <w:tcBorders>
              <w:top w:val="single" w:sz="8" w:space="0" w:color="auto"/>
              <w:left w:val="nil"/>
              <w:bottom w:val="single" w:sz="8" w:space="0" w:color="auto"/>
              <w:right w:val="single" w:sz="8" w:space="0" w:color="auto"/>
            </w:tcBorders>
            <w:shd w:val="clear" w:color="auto" w:fill="FFFFFF" w:themeFill="background1"/>
            <w:noWrap/>
            <w:vAlign w:val="center"/>
          </w:tcPr>
          <w:p w14:paraId="19999E5C" w14:textId="19204ACC" w:rsidR="005B77AA" w:rsidRPr="00155D9B" w:rsidRDefault="005B77AA" w:rsidP="005B77AA">
            <w:pPr>
              <w:jc w:val="center"/>
              <w:rPr>
                <w:rFonts w:ascii="Calibri" w:hAnsi="Calibri" w:cs="Calibri"/>
                <w:bCs/>
                <w:color w:val="000000"/>
                <w:sz w:val="20"/>
                <w:szCs w:val="20"/>
              </w:rPr>
            </w:pPr>
            <w:r>
              <w:rPr>
                <w:rFonts w:ascii="Calibri" w:hAnsi="Calibri" w:cs="Calibri"/>
                <w:bCs/>
                <w:color w:val="000000"/>
                <w:sz w:val="20"/>
                <w:szCs w:val="20"/>
              </w:rPr>
              <w:t>7.033</w:t>
            </w:r>
          </w:p>
        </w:tc>
        <w:tc>
          <w:tcPr>
            <w:tcW w:w="1056" w:type="dxa"/>
            <w:tcBorders>
              <w:top w:val="single" w:sz="8" w:space="0" w:color="auto"/>
              <w:left w:val="nil"/>
              <w:bottom w:val="single" w:sz="8" w:space="0" w:color="auto"/>
              <w:right w:val="single" w:sz="8" w:space="0" w:color="auto"/>
            </w:tcBorders>
            <w:shd w:val="clear" w:color="auto" w:fill="FFFFFF" w:themeFill="background1"/>
            <w:noWrap/>
            <w:vAlign w:val="center"/>
          </w:tcPr>
          <w:p w14:paraId="355CF40F" w14:textId="2E60084B" w:rsidR="005B77AA" w:rsidRPr="00155D9B" w:rsidRDefault="005B77AA" w:rsidP="005B77AA">
            <w:pPr>
              <w:jc w:val="center"/>
              <w:rPr>
                <w:rFonts w:ascii="Calibri" w:hAnsi="Calibri" w:cs="Calibri"/>
                <w:bCs/>
                <w:color w:val="000000"/>
                <w:sz w:val="20"/>
                <w:szCs w:val="20"/>
              </w:rPr>
            </w:pPr>
            <w:r>
              <w:rPr>
                <w:rFonts w:ascii="Calibri" w:hAnsi="Calibri" w:cs="Calibri"/>
                <w:bCs/>
                <w:color w:val="000000"/>
                <w:sz w:val="20"/>
                <w:szCs w:val="20"/>
              </w:rPr>
              <w:t>39.000</w:t>
            </w:r>
          </w:p>
        </w:tc>
        <w:tc>
          <w:tcPr>
            <w:tcW w:w="960" w:type="dxa"/>
            <w:tcBorders>
              <w:top w:val="single" w:sz="8" w:space="0" w:color="auto"/>
              <w:left w:val="nil"/>
              <w:bottom w:val="single" w:sz="8" w:space="0" w:color="auto"/>
              <w:right w:val="single" w:sz="8" w:space="0" w:color="auto"/>
            </w:tcBorders>
            <w:shd w:val="clear" w:color="auto" w:fill="FFFFFF" w:themeFill="background1"/>
            <w:noWrap/>
            <w:vAlign w:val="center"/>
          </w:tcPr>
          <w:p w14:paraId="4A0BA59C" w14:textId="4B6F38D9" w:rsidR="005B77AA" w:rsidRPr="00155D9B" w:rsidRDefault="005B77AA" w:rsidP="005B77AA">
            <w:pPr>
              <w:jc w:val="center"/>
              <w:rPr>
                <w:rFonts w:ascii="Calibri" w:hAnsi="Calibri" w:cs="Calibri"/>
                <w:color w:val="000000"/>
                <w:sz w:val="20"/>
                <w:szCs w:val="20"/>
              </w:rPr>
            </w:pPr>
            <w:r>
              <w:rPr>
                <w:rFonts w:ascii="Calibri" w:hAnsi="Calibri" w:cs="Calibri"/>
                <w:color w:val="000000"/>
                <w:sz w:val="20"/>
                <w:szCs w:val="20"/>
              </w:rPr>
              <w:t>97,5</w:t>
            </w:r>
          </w:p>
        </w:tc>
      </w:tr>
      <w:tr w:rsidR="005B77AA" w:rsidRPr="00155D9B" w14:paraId="193197DA" w14:textId="77777777" w:rsidTr="005B77AA">
        <w:trPr>
          <w:trHeight w:val="300"/>
        </w:trPr>
        <w:tc>
          <w:tcPr>
            <w:tcW w:w="1082" w:type="dxa"/>
            <w:tcBorders>
              <w:top w:val="single" w:sz="8" w:space="0" w:color="auto"/>
              <w:left w:val="single" w:sz="8" w:space="0" w:color="auto"/>
              <w:bottom w:val="single" w:sz="8" w:space="0" w:color="auto"/>
              <w:right w:val="single" w:sz="8" w:space="0" w:color="auto"/>
            </w:tcBorders>
            <w:shd w:val="clear" w:color="auto" w:fill="FFFFFF" w:themeFill="background1"/>
            <w:noWrap/>
            <w:vAlign w:val="center"/>
          </w:tcPr>
          <w:p w14:paraId="31171887" w14:textId="77777777" w:rsidR="005B77AA" w:rsidRPr="00155D9B" w:rsidRDefault="005B77AA" w:rsidP="005B77AA">
            <w:pPr>
              <w:jc w:val="left"/>
              <w:rPr>
                <w:rFonts w:asciiTheme="minorHAnsi" w:hAnsiTheme="minorHAnsi" w:cstheme="minorHAnsi"/>
                <w:color w:val="000000"/>
                <w:sz w:val="20"/>
                <w:szCs w:val="20"/>
              </w:rPr>
            </w:pPr>
            <w:r>
              <w:rPr>
                <w:rFonts w:asciiTheme="minorHAnsi" w:hAnsiTheme="minorHAnsi" w:cstheme="minorHAnsi"/>
                <w:color w:val="000000"/>
                <w:sz w:val="20"/>
                <w:szCs w:val="20"/>
              </w:rPr>
              <w:t>2.</w:t>
            </w:r>
          </w:p>
        </w:tc>
        <w:tc>
          <w:tcPr>
            <w:tcW w:w="3220" w:type="dxa"/>
            <w:tcBorders>
              <w:top w:val="single" w:sz="8" w:space="0" w:color="auto"/>
              <w:left w:val="nil"/>
              <w:bottom w:val="single" w:sz="8" w:space="0" w:color="auto"/>
              <w:right w:val="single" w:sz="8" w:space="0" w:color="auto"/>
            </w:tcBorders>
            <w:shd w:val="clear" w:color="auto" w:fill="FFFFFF" w:themeFill="background1"/>
            <w:noWrap/>
            <w:vAlign w:val="center"/>
          </w:tcPr>
          <w:p w14:paraId="5E14BDF8" w14:textId="77777777" w:rsidR="005B77AA" w:rsidRPr="00155D9B" w:rsidRDefault="005B77AA" w:rsidP="005B77AA">
            <w:pPr>
              <w:jc w:val="left"/>
              <w:rPr>
                <w:rFonts w:ascii="Calibri" w:hAnsi="Calibri" w:cs="Calibri"/>
                <w:bCs/>
                <w:color w:val="000000"/>
                <w:sz w:val="20"/>
                <w:szCs w:val="20"/>
              </w:rPr>
            </w:pPr>
            <w:r>
              <w:rPr>
                <w:rFonts w:ascii="Calibri" w:hAnsi="Calibri" w:cs="Calibri"/>
                <w:bCs/>
                <w:color w:val="000000"/>
                <w:sz w:val="20"/>
                <w:szCs w:val="20"/>
              </w:rPr>
              <w:t>Investicijski nadzor</w:t>
            </w:r>
          </w:p>
        </w:tc>
        <w:tc>
          <w:tcPr>
            <w:tcW w:w="1056" w:type="dxa"/>
            <w:tcBorders>
              <w:top w:val="single" w:sz="8" w:space="0" w:color="auto"/>
              <w:left w:val="nil"/>
              <w:bottom w:val="single" w:sz="8" w:space="0" w:color="auto"/>
              <w:right w:val="single" w:sz="8" w:space="0" w:color="auto"/>
            </w:tcBorders>
            <w:shd w:val="clear" w:color="auto" w:fill="FFFFFF" w:themeFill="background1"/>
            <w:noWrap/>
            <w:vAlign w:val="center"/>
          </w:tcPr>
          <w:p w14:paraId="5CC8C582" w14:textId="55B0D11D" w:rsidR="005B77AA" w:rsidRPr="00155D9B" w:rsidRDefault="005B77AA" w:rsidP="005B77AA">
            <w:pPr>
              <w:jc w:val="center"/>
              <w:rPr>
                <w:rFonts w:ascii="Calibri" w:hAnsi="Calibri" w:cs="Calibri"/>
                <w:bCs/>
                <w:color w:val="000000"/>
                <w:sz w:val="20"/>
                <w:szCs w:val="20"/>
              </w:rPr>
            </w:pPr>
            <w:r>
              <w:rPr>
                <w:rFonts w:ascii="Calibri" w:hAnsi="Calibri" w:cs="Calibri"/>
                <w:bCs/>
                <w:color w:val="000000"/>
                <w:sz w:val="20"/>
                <w:szCs w:val="20"/>
              </w:rPr>
              <w:t>410</w:t>
            </w:r>
          </w:p>
        </w:tc>
        <w:tc>
          <w:tcPr>
            <w:tcW w:w="960" w:type="dxa"/>
            <w:tcBorders>
              <w:top w:val="single" w:sz="8" w:space="0" w:color="auto"/>
              <w:left w:val="nil"/>
              <w:bottom w:val="single" w:sz="8" w:space="0" w:color="auto"/>
              <w:right w:val="single" w:sz="8" w:space="0" w:color="auto"/>
            </w:tcBorders>
            <w:shd w:val="clear" w:color="auto" w:fill="FFFFFF" w:themeFill="background1"/>
            <w:noWrap/>
            <w:vAlign w:val="center"/>
          </w:tcPr>
          <w:p w14:paraId="1D4DF414" w14:textId="3DBF64DE" w:rsidR="005B77AA" w:rsidRPr="00155D9B" w:rsidRDefault="005B77AA" w:rsidP="005B77AA">
            <w:pPr>
              <w:jc w:val="center"/>
              <w:rPr>
                <w:rFonts w:ascii="Calibri" w:hAnsi="Calibri" w:cs="Calibri"/>
                <w:bCs/>
                <w:color w:val="000000"/>
                <w:sz w:val="20"/>
                <w:szCs w:val="20"/>
              </w:rPr>
            </w:pPr>
            <w:r>
              <w:rPr>
                <w:rFonts w:ascii="Calibri" w:hAnsi="Calibri" w:cs="Calibri"/>
                <w:bCs/>
                <w:color w:val="000000"/>
                <w:sz w:val="20"/>
                <w:szCs w:val="20"/>
              </w:rPr>
              <w:t>90</w:t>
            </w:r>
          </w:p>
        </w:tc>
        <w:tc>
          <w:tcPr>
            <w:tcW w:w="1056" w:type="dxa"/>
            <w:tcBorders>
              <w:top w:val="single" w:sz="8" w:space="0" w:color="auto"/>
              <w:left w:val="nil"/>
              <w:bottom w:val="single" w:sz="8" w:space="0" w:color="auto"/>
              <w:right w:val="single" w:sz="8" w:space="0" w:color="auto"/>
            </w:tcBorders>
            <w:shd w:val="clear" w:color="auto" w:fill="FFFFFF" w:themeFill="background1"/>
            <w:noWrap/>
            <w:vAlign w:val="center"/>
          </w:tcPr>
          <w:p w14:paraId="529973AA" w14:textId="37BE7376" w:rsidR="005B77AA" w:rsidRPr="00155D9B" w:rsidRDefault="005B77AA" w:rsidP="005B77AA">
            <w:pPr>
              <w:jc w:val="center"/>
              <w:rPr>
                <w:rFonts w:ascii="Calibri" w:hAnsi="Calibri" w:cs="Calibri"/>
                <w:bCs/>
                <w:color w:val="000000"/>
                <w:sz w:val="20"/>
                <w:szCs w:val="20"/>
              </w:rPr>
            </w:pPr>
            <w:r>
              <w:rPr>
                <w:rFonts w:ascii="Calibri" w:hAnsi="Calibri" w:cs="Calibri"/>
                <w:bCs/>
                <w:color w:val="000000"/>
                <w:sz w:val="20"/>
                <w:szCs w:val="20"/>
              </w:rPr>
              <w:t>500</w:t>
            </w:r>
          </w:p>
        </w:tc>
        <w:tc>
          <w:tcPr>
            <w:tcW w:w="960" w:type="dxa"/>
            <w:tcBorders>
              <w:top w:val="single" w:sz="8" w:space="0" w:color="auto"/>
              <w:left w:val="nil"/>
              <w:bottom w:val="single" w:sz="8" w:space="0" w:color="auto"/>
              <w:right w:val="single" w:sz="8" w:space="0" w:color="auto"/>
            </w:tcBorders>
            <w:shd w:val="clear" w:color="auto" w:fill="FFFFFF" w:themeFill="background1"/>
            <w:noWrap/>
            <w:vAlign w:val="center"/>
          </w:tcPr>
          <w:p w14:paraId="63F716C6" w14:textId="29C7A576" w:rsidR="005B77AA" w:rsidRPr="00155D9B" w:rsidRDefault="005B77AA" w:rsidP="005B77AA">
            <w:pPr>
              <w:jc w:val="center"/>
              <w:rPr>
                <w:rFonts w:ascii="Calibri" w:hAnsi="Calibri" w:cs="Calibri"/>
                <w:color w:val="000000"/>
                <w:sz w:val="20"/>
                <w:szCs w:val="20"/>
              </w:rPr>
            </w:pPr>
            <w:r>
              <w:rPr>
                <w:rFonts w:ascii="Calibri" w:hAnsi="Calibri" w:cs="Calibri"/>
                <w:color w:val="000000"/>
                <w:sz w:val="20"/>
                <w:szCs w:val="20"/>
              </w:rPr>
              <w:t>1,25</w:t>
            </w:r>
          </w:p>
        </w:tc>
      </w:tr>
      <w:tr w:rsidR="005B77AA" w:rsidRPr="00155D9B" w14:paraId="3692CF09" w14:textId="77777777" w:rsidTr="005B77AA">
        <w:trPr>
          <w:trHeight w:val="300"/>
        </w:trPr>
        <w:tc>
          <w:tcPr>
            <w:tcW w:w="1082" w:type="dxa"/>
            <w:tcBorders>
              <w:top w:val="single" w:sz="8" w:space="0" w:color="auto"/>
              <w:left w:val="single" w:sz="8" w:space="0" w:color="auto"/>
              <w:bottom w:val="single" w:sz="8" w:space="0" w:color="auto"/>
              <w:right w:val="single" w:sz="8" w:space="0" w:color="auto"/>
            </w:tcBorders>
            <w:shd w:val="clear" w:color="auto" w:fill="FFFFFF" w:themeFill="background1"/>
            <w:noWrap/>
            <w:vAlign w:val="center"/>
          </w:tcPr>
          <w:p w14:paraId="1E9B4B95" w14:textId="77777777" w:rsidR="005B77AA" w:rsidRDefault="005B77AA" w:rsidP="005B77AA">
            <w:pPr>
              <w:jc w:val="left"/>
              <w:rPr>
                <w:rFonts w:asciiTheme="minorHAnsi" w:hAnsiTheme="minorHAnsi" w:cstheme="minorHAnsi"/>
                <w:color w:val="000000"/>
                <w:sz w:val="20"/>
                <w:szCs w:val="20"/>
              </w:rPr>
            </w:pPr>
            <w:r>
              <w:rPr>
                <w:rFonts w:asciiTheme="minorHAnsi" w:hAnsiTheme="minorHAnsi" w:cstheme="minorHAnsi"/>
                <w:color w:val="000000"/>
                <w:sz w:val="20"/>
                <w:szCs w:val="20"/>
              </w:rPr>
              <w:t>3.</w:t>
            </w:r>
          </w:p>
        </w:tc>
        <w:tc>
          <w:tcPr>
            <w:tcW w:w="3220" w:type="dxa"/>
            <w:tcBorders>
              <w:top w:val="single" w:sz="8" w:space="0" w:color="auto"/>
              <w:left w:val="nil"/>
              <w:bottom w:val="single" w:sz="8" w:space="0" w:color="auto"/>
              <w:right w:val="single" w:sz="8" w:space="0" w:color="auto"/>
            </w:tcBorders>
            <w:shd w:val="clear" w:color="auto" w:fill="FFFFFF" w:themeFill="background1"/>
            <w:noWrap/>
            <w:vAlign w:val="center"/>
          </w:tcPr>
          <w:p w14:paraId="46AF4E3F" w14:textId="77777777" w:rsidR="005B77AA" w:rsidRDefault="005B77AA" w:rsidP="005B77AA">
            <w:pPr>
              <w:jc w:val="left"/>
              <w:rPr>
                <w:rFonts w:ascii="Calibri" w:hAnsi="Calibri" w:cs="Calibri"/>
                <w:bCs/>
                <w:color w:val="000000"/>
                <w:sz w:val="20"/>
                <w:szCs w:val="20"/>
              </w:rPr>
            </w:pPr>
            <w:r>
              <w:rPr>
                <w:rFonts w:ascii="Calibri" w:hAnsi="Calibri" w:cs="Calibri"/>
                <w:bCs/>
                <w:color w:val="000000"/>
                <w:sz w:val="20"/>
                <w:szCs w:val="20"/>
              </w:rPr>
              <w:t>Popis del</w:t>
            </w:r>
          </w:p>
        </w:tc>
        <w:tc>
          <w:tcPr>
            <w:tcW w:w="1056" w:type="dxa"/>
            <w:tcBorders>
              <w:top w:val="single" w:sz="8" w:space="0" w:color="auto"/>
              <w:left w:val="nil"/>
              <w:bottom w:val="single" w:sz="8" w:space="0" w:color="auto"/>
              <w:right w:val="single" w:sz="8" w:space="0" w:color="auto"/>
            </w:tcBorders>
            <w:shd w:val="clear" w:color="auto" w:fill="FFFFFF" w:themeFill="background1"/>
            <w:noWrap/>
            <w:vAlign w:val="center"/>
          </w:tcPr>
          <w:p w14:paraId="4E59ACCA" w14:textId="4A20B083" w:rsidR="005B77AA" w:rsidRPr="00155D9B" w:rsidRDefault="005B77AA" w:rsidP="005B77AA">
            <w:pPr>
              <w:jc w:val="center"/>
              <w:rPr>
                <w:rFonts w:ascii="Calibri" w:hAnsi="Calibri" w:cs="Calibri"/>
                <w:bCs/>
                <w:color w:val="000000"/>
                <w:sz w:val="20"/>
                <w:szCs w:val="20"/>
              </w:rPr>
            </w:pPr>
            <w:r>
              <w:rPr>
                <w:rFonts w:ascii="Calibri" w:hAnsi="Calibri" w:cs="Calibri"/>
                <w:bCs/>
                <w:color w:val="000000"/>
                <w:sz w:val="20"/>
                <w:szCs w:val="20"/>
              </w:rPr>
              <w:t>410</w:t>
            </w:r>
          </w:p>
        </w:tc>
        <w:tc>
          <w:tcPr>
            <w:tcW w:w="960" w:type="dxa"/>
            <w:tcBorders>
              <w:top w:val="single" w:sz="8" w:space="0" w:color="auto"/>
              <w:left w:val="nil"/>
              <w:bottom w:val="single" w:sz="8" w:space="0" w:color="auto"/>
              <w:right w:val="single" w:sz="8" w:space="0" w:color="auto"/>
            </w:tcBorders>
            <w:shd w:val="clear" w:color="auto" w:fill="FFFFFF" w:themeFill="background1"/>
            <w:noWrap/>
            <w:vAlign w:val="center"/>
          </w:tcPr>
          <w:p w14:paraId="61469C6B" w14:textId="6FE29451" w:rsidR="005B77AA" w:rsidRPr="00155D9B" w:rsidRDefault="005B77AA" w:rsidP="005B77AA">
            <w:pPr>
              <w:jc w:val="center"/>
              <w:rPr>
                <w:rFonts w:ascii="Calibri" w:hAnsi="Calibri" w:cs="Calibri"/>
                <w:bCs/>
                <w:color w:val="000000"/>
                <w:sz w:val="20"/>
                <w:szCs w:val="20"/>
              </w:rPr>
            </w:pPr>
            <w:r>
              <w:rPr>
                <w:rFonts w:ascii="Calibri" w:hAnsi="Calibri" w:cs="Calibri"/>
                <w:bCs/>
                <w:color w:val="000000"/>
                <w:sz w:val="20"/>
                <w:szCs w:val="20"/>
              </w:rPr>
              <w:t>90</w:t>
            </w:r>
          </w:p>
        </w:tc>
        <w:tc>
          <w:tcPr>
            <w:tcW w:w="1056" w:type="dxa"/>
            <w:tcBorders>
              <w:top w:val="single" w:sz="8" w:space="0" w:color="auto"/>
              <w:left w:val="nil"/>
              <w:bottom w:val="single" w:sz="8" w:space="0" w:color="auto"/>
              <w:right w:val="single" w:sz="8" w:space="0" w:color="auto"/>
            </w:tcBorders>
            <w:shd w:val="clear" w:color="auto" w:fill="FFFFFF" w:themeFill="background1"/>
            <w:noWrap/>
            <w:vAlign w:val="center"/>
          </w:tcPr>
          <w:p w14:paraId="6CEBA94F" w14:textId="39722AF2" w:rsidR="005B77AA" w:rsidRPr="00155D9B" w:rsidRDefault="005B77AA" w:rsidP="005B77AA">
            <w:pPr>
              <w:jc w:val="center"/>
              <w:rPr>
                <w:rFonts w:ascii="Calibri" w:hAnsi="Calibri" w:cs="Calibri"/>
                <w:bCs/>
                <w:color w:val="000000"/>
                <w:sz w:val="20"/>
                <w:szCs w:val="20"/>
              </w:rPr>
            </w:pPr>
            <w:r>
              <w:rPr>
                <w:rFonts w:ascii="Calibri" w:hAnsi="Calibri" w:cs="Calibri"/>
                <w:bCs/>
                <w:color w:val="000000"/>
                <w:sz w:val="20"/>
                <w:szCs w:val="20"/>
              </w:rPr>
              <w:t>500</w:t>
            </w:r>
          </w:p>
        </w:tc>
        <w:tc>
          <w:tcPr>
            <w:tcW w:w="960" w:type="dxa"/>
            <w:tcBorders>
              <w:top w:val="single" w:sz="8" w:space="0" w:color="auto"/>
              <w:left w:val="nil"/>
              <w:bottom w:val="single" w:sz="8" w:space="0" w:color="auto"/>
              <w:right w:val="single" w:sz="8" w:space="0" w:color="auto"/>
            </w:tcBorders>
            <w:shd w:val="clear" w:color="auto" w:fill="FFFFFF" w:themeFill="background1"/>
            <w:noWrap/>
            <w:vAlign w:val="center"/>
          </w:tcPr>
          <w:p w14:paraId="27CB1FE1" w14:textId="7D67BE24" w:rsidR="005B77AA" w:rsidRPr="00155D9B" w:rsidRDefault="005B77AA" w:rsidP="005B77AA">
            <w:pPr>
              <w:jc w:val="center"/>
              <w:rPr>
                <w:rFonts w:ascii="Calibri" w:hAnsi="Calibri" w:cs="Calibri"/>
                <w:color w:val="000000"/>
                <w:sz w:val="20"/>
                <w:szCs w:val="20"/>
              </w:rPr>
            </w:pPr>
            <w:r>
              <w:rPr>
                <w:rFonts w:ascii="Calibri" w:hAnsi="Calibri" w:cs="Calibri"/>
                <w:color w:val="000000"/>
                <w:sz w:val="20"/>
                <w:szCs w:val="20"/>
              </w:rPr>
              <w:t>1,25</w:t>
            </w:r>
          </w:p>
        </w:tc>
      </w:tr>
      <w:tr w:rsidR="005B77AA" w:rsidRPr="0089068C" w14:paraId="6F0D4D3C" w14:textId="77777777" w:rsidTr="005B77AA">
        <w:trPr>
          <w:trHeight w:val="300"/>
        </w:trPr>
        <w:tc>
          <w:tcPr>
            <w:tcW w:w="1082" w:type="dxa"/>
            <w:tcBorders>
              <w:top w:val="nil"/>
              <w:left w:val="single" w:sz="8" w:space="0" w:color="auto"/>
              <w:bottom w:val="single" w:sz="8" w:space="0" w:color="auto"/>
              <w:right w:val="single" w:sz="8" w:space="0" w:color="auto"/>
            </w:tcBorders>
            <w:shd w:val="clear" w:color="000000" w:fill="DDEBF7"/>
            <w:noWrap/>
            <w:vAlign w:val="center"/>
            <w:hideMark/>
          </w:tcPr>
          <w:p w14:paraId="391D4D02" w14:textId="77777777" w:rsidR="005B77AA" w:rsidRPr="0089068C" w:rsidRDefault="005B77AA" w:rsidP="005B77AA">
            <w:pPr>
              <w:jc w:val="left"/>
              <w:rPr>
                <w:rFonts w:ascii="Times New Roman" w:hAnsi="Times New Roman"/>
                <w:color w:val="000000"/>
                <w:sz w:val="20"/>
                <w:szCs w:val="20"/>
              </w:rPr>
            </w:pPr>
            <w:r w:rsidRPr="0089068C">
              <w:rPr>
                <w:rFonts w:ascii="Times New Roman" w:hAnsi="Times New Roman"/>
                <w:color w:val="000000"/>
                <w:sz w:val="20"/>
                <w:szCs w:val="20"/>
              </w:rPr>
              <w:t> </w:t>
            </w:r>
          </w:p>
        </w:tc>
        <w:tc>
          <w:tcPr>
            <w:tcW w:w="3220" w:type="dxa"/>
            <w:tcBorders>
              <w:top w:val="nil"/>
              <w:left w:val="nil"/>
              <w:bottom w:val="single" w:sz="8" w:space="0" w:color="auto"/>
              <w:right w:val="single" w:sz="8" w:space="0" w:color="auto"/>
            </w:tcBorders>
            <w:shd w:val="clear" w:color="000000" w:fill="DDEBF7"/>
            <w:noWrap/>
            <w:vAlign w:val="center"/>
            <w:hideMark/>
          </w:tcPr>
          <w:p w14:paraId="34201D2B" w14:textId="77777777" w:rsidR="005B77AA" w:rsidRPr="0089068C" w:rsidRDefault="005B77AA" w:rsidP="005B77AA">
            <w:pPr>
              <w:jc w:val="left"/>
              <w:rPr>
                <w:rFonts w:ascii="Calibri" w:hAnsi="Calibri" w:cs="Calibri"/>
                <w:b/>
                <w:bCs/>
                <w:color w:val="000000"/>
                <w:sz w:val="20"/>
                <w:szCs w:val="20"/>
              </w:rPr>
            </w:pPr>
            <w:r w:rsidRPr="0089068C">
              <w:rPr>
                <w:rFonts w:ascii="Calibri" w:hAnsi="Calibri" w:cs="Calibri"/>
                <w:b/>
                <w:bCs/>
                <w:color w:val="000000"/>
                <w:sz w:val="20"/>
                <w:szCs w:val="20"/>
              </w:rPr>
              <w:t xml:space="preserve">Skupaj investicija </w:t>
            </w:r>
          </w:p>
        </w:tc>
        <w:tc>
          <w:tcPr>
            <w:tcW w:w="1056" w:type="dxa"/>
            <w:tcBorders>
              <w:top w:val="nil"/>
              <w:left w:val="nil"/>
              <w:bottom w:val="single" w:sz="8" w:space="0" w:color="auto"/>
              <w:right w:val="single" w:sz="8" w:space="0" w:color="auto"/>
            </w:tcBorders>
            <w:shd w:val="clear" w:color="000000" w:fill="DDEBF7"/>
            <w:noWrap/>
            <w:vAlign w:val="center"/>
          </w:tcPr>
          <w:p w14:paraId="4F0BD37C" w14:textId="77E6A449" w:rsidR="005B77AA" w:rsidRPr="0089068C" w:rsidRDefault="005B77AA" w:rsidP="005B77AA">
            <w:pPr>
              <w:jc w:val="center"/>
              <w:rPr>
                <w:rFonts w:ascii="Calibri" w:hAnsi="Calibri" w:cs="Calibri"/>
                <w:b/>
                <w:bCs/>
                <w:color w:val="000000"/>
                <w:sz w:val="20"/>
                <w:szCs w:val="20"/>
              </w:rPr>
            </w:pPr>
            <w:r>
              <w:rPr>
                <w:rFonts w:ascii="Calibri" w:hAnsi="Calibri" w:cs="Calibri"/>
                <w:b/>
                <w:bCs/>
                <w:color w:val="000000"/>
                <w:sz w:val="20"/>
                <w:szCs w:val="20"/>
              </w:rPr>
              <w:t>32.787</w:t>
            </w:r>
          </w:p>
        </w:tc>
        <w:tc>
          <w:tcPr>
            <w:tcW w:w="960" w:type="dxa"/>
            <w:tcBorders>
              <w:top w:val="nil"/>
              <w:left w:val="nil"/>
              <w:bottom w:val="single" w:sz="8" w:space="0" w:color="auto"/>
              <w:right w:val="single" w:sz="8" w:space="0" w:color="auto"/>
            </w:tcBorders>
            <w:shd w:val="clear" w:color="000000" w:fill="DDEBF7"/>
            <w:noWrap/>
            <w:vAlign w:val="center"/>
          </w:tcPr>
          <w:p w14:paraId="13BD2639" w14:textId="4507BD29" w:rsidR="005B77AA" w:rsidRPr="0089068C" w:rsidRDefault="005B77AA" w:rsidP="005B77AA">
            <w:pPr>
              <w:jc w:val="center"/>
              <w:rPr>
                <w:rFonts w:ascii="Calibri" w:hAnsi="Calibri" w:cs="Calibri"/>
                <w:b/>
                <w:bCs/>
                <w:color w:val="000000"/>
                <w:sz w:val="20"/>
                <w:szCs w:val="20"/>
              </w:rPr>
            </w:pPr>
            <w:r>
              <w:rPr>
                <w:rFonts w:ascii="Calibri" w:hAnsi="Calibri" w:cs="Calibri"/>
                <w:b/>
                <w:bCs/>
                <w:color w:val="000000"/>
                <w:sz w:val="20"/>
                <w:szCs w:val="20"/>
              </w:rPr>
              <w:t>7.213</w:t>
            </w:r>
          </w:p>
        </w:tc>
        <w:tc>
          <w:tcPr>
            <w:tcW w:w="1056" w:type="dxa"/>
            <w:tcBorders>
              <w:top w:val="nil"/>
              <w:left w:val="nil"/>
              <w:bottom w:val="single" w:sz="8" w:space="0" w:color="auto"/>
              <w:right w:val="single" w:sz="8" w:space="0" w:color="auto"/>
            </w:tcBorders>
            <w:shd w:val="clear" w:color="000000" w:fill="DDEBF7"/>
            <w:noWrap/>
            <w:vAlign w:val="center"/>
          </w:tcPr>
          <w:p w14:paraId="5A701AF1" w14:textId="31902FC0" w:rsidR="005B77AA" w:rsidRPr="0089068C" w:rsidRDefault="005B77AA" w:rsidP="005B77AA">
            <w:pPr>
              <w:jc w:val="center"/>
              <w:rPr>
                <w:rFonts w:ascii="Calibri" w:hAnsi="Calibri" w:cs="Calibri"/>
                <w:b/>
                <w:bCs/>
                <w:color w:val="000000"/>
                <w:sz w:val="20"/>
                <w:szCs w:val="20"/>
              </w:rPr>
            </w:pPr>
            <w:r>
              <w:rPr>
                <w:rFonts w:ascii="Calibri" w:hAnsi="Calibri" w:cs="Calibri"/>
                <w:b/>
                <w:bCs/>
                <w:color w:val="000000"/>
                <w:sz w:val="20"/>
                <w:szCs w:val="20"/>
              </w:rPr>
              <w:t>40.000</w:t>
            </w:r>
          </w:p>
        </w:tc>
        <w:tc>
          <w:tcPr>
            <w:tcW w:w="960" w:type="dxa"/>
            <w:tcBorders>
              <w:top w:val="nil"/>
              <w:left w:val="nil"/>
              <w:bottom w:val="single" w:sz="8" w:space="0" w:color="auto"/>
              <w:right w:val="single" w:sz="8" w:space="0" w:color="auto"/>
            </w:tcBorders>
            <w:shd w:val="clear" w:color="000000" w:fill="D9E1F2"/>
            <w:noWrap/>
            <w:vAlign w:val="center"/>
          </w:tcPr>
          <w:p w14:paraId="19C67F46" w14:textId="150079D0" w:rsidR="005B77AA" w:rsidRPr="0089068C" w:rsidRDefault="005B77AA" w:rsidP="005B77AA">
            <w:pPr>
              <w:jc w:val="center"/>
              <w:rPr>
                <w:rFonts w:ascii="Calibri" w:hAnsi="Calibri" w:cs="Calibri"/>
                <w:color w:val="000000"/>
                <w:sz w:val="20"/>
                <w:szCs w:val="20"/>
              </w:rPr>
            </w:pPr>
            <w:r w:rsidRPr="00CF236D">
              <w:rPr>
                <w:rFonts w:ascii="Calibri" w:hAnsi="Calibri" w:cs="Calibri"/>
                <w:b/>
                <w:bCs/>
                <w:color w:val="000000"/>
                <w:sz w:val="20"/>
                <w:szCs w:val="20"/>
              </w:rPr>
              <w:t>100</w:t>
            </w:r>
          </w:p>
        </w:tc>
      </w:tr>
    </w:tbl>
    <w:p w14:paraId="34BCDD1A" w14:textId="77777777" w:rsidR="00E17041" w:rsidRPr="00B53082" w:rsidRDefault="00E17041" w:rsidP="00307538">
      <w:pPr>
        <w:rPr>
          <w:rFonts w:asciiTheme="minorHAnsi" w:hAnsiTheme="minorHAnsi" w:cstheme="minorHAnsi"/>
          <w:highlight w:val="yellow"/>
        </w:rPr>
      </w:pPr>
    </w:p>
    <w:p w14:paraId="34BCDD1B" w14:textId="77777777" w:rsidR="00E303DA" w:rsidRPr="00B53082" w:rsidRDefault="00E303DA" w:rsidP="00307538">
      <w:pPr>
        <w:rPr>
          <w:rFonts w:asciiTheme="minorHAnsi" w:hAnsiTheme="minorHAnsi" w:cstheme="minorHAnsi"/>
          <w:highlight w:val="yellow"/>
        </w:rPr>
      </w:pPr>
    </w:p>
    <w:p w14:paraId="34BCDD1C" w14:textId="40129C8C" w:rsidR="00E303DA" w:rsidRPr="00705008" w:rsidRDefault="00E303DA" w:rsidP="00307538">
      <w:pPr>
        <w:rPr>
          <w:rFonts w:asciiTheme="minorHAnsi" w:hAnsiTheme="minorHAnsi" w:cstheme="minorHAnsi"/>
          <w:color w:val="000000"/>
          <w:szCs w:val="22"/>
        </w:rPr>
      </w:pPr>
      <w:r w:rsidRPr="00705008">
        <w:rPr>
          <w:rFonts w:asciiTheme="minorHAnsi" w:hAnsiTheme="minorHAnsi" w:cstheme="minorHAnsi"/>
          <w:color w:val="000000"/>
          <w:szCs w:val="22"/>
        </w:rPr>
        <w:t xml:space="preserve">Dinamika investiranja po </w:t>
      </w:r>
      <w:r w:rsidRPr="00705008">
        <w:rPr>
          <w:rFonts w:asciiTheme="minorHAnsi" w:hAnsiTheme="minorHAnsi" w:cstheme="minorHAnsi"/>
          <w:b/>
          <w:color w:val="000000"/>
          <w:szCs w:val="22"/>
        </w:rPr>
        <w:t>tekočih cenah</w:t>
      </w:r>
      <w:r w:rsidRPr="00705008">
        <w:rPr>
          <w:rFonts w:asciiTheme="minorHAnsi" w:hAnsiTheme="minorHAnsi" w:cstheme="minorHAnsi"/>
          <w:color w:val="000000"/>
          <w:szCs w:val="22"/>
        </w:rPr>
        <w:t xml:space="preserve"> v €</w:t>
      </w:r>
    </w:p>
    <w:p w14:paraId="250C7204" w14:textId="697EBE0B" w:rsidR="00155D9B" w:rsidRPr="00B53082" w:rsidRDefault="00155D9B" w:rsidP="00307538">
      <w:pPr>
        <w:rPr>
          <w:rFonts w:asciiTheme="minorHAnsi" w:hAnsiTheme="minorHAnsi" w:cstheme="minorHAnsi"/>
          <w:color w:val="000000"/>
          <w:szCs w:val="22"/>
          <w:highlight w:val="yellow"/>
        </w:rPr>
      </w:pPr>
    </w:p>
    <w:tbl>
      <w:tblPr>
        <w:tblW w:w="8212" w:type="dxa"/>
        <w:tblInd w:w="80" w:type="dxa"/>
        <w:tblCellMar>
          <w:left w:w="70" w:type="dxa"/>
          <w:right w:w="70" w:type="dxa"/>
        </w:tblCellMar>
        <w:tblLook w:val="04A0" w:firstRow="1" w:lastRow="0" w:firstColumn="1" w:lastColumn="0" w:noHBand="0" w:noVBand="1"/>
      </w:tblPr>
      <w:tblGrid>
        <w:gridCol w:w="960"/>
        <w:gridCol w:w="3220"/>
        <w:gridCol w:w="1056"/>
        <w:gridCol w:w="960"/>
        <w:gridCol w:w="1056"/>
        <w:gridCol w:w="960"/>
      </w:tblGrid>
      <w:tr w:rsidR="00BA026A" w:rsidRPr="0089068C" w14:paraId="6583836D" w14:textId="77777777" w:rsidTr="00A1120E">
        <w:trPr>
          <w:trHeight w:val="564"/>
        </w:trPr>
        <w:tc>
          <w:tcPr>
            <w:tcW w:w="960" w:type="dxa"/>
            <w:tcBorders>
              <w:top w:val="single" w:sz="8" w:space="0" w:color="auto"/>
              <w:left w:val="single" w:sz="8" w:space="0" w:color="auto"/>
              <w:bottom w:val="single" w:sz="8" w:space="0" w:color="auto"/>
              <w:right w:val="single" w:sz="8" w:space="0" w:color="auto"/>
            </w:tcBorders>
            <w:shd w:val="clear" w:color="000000" w:fill="DDEBF7"/>
            <w:noWrap/>
            <w:vAlign w:val="center"/>
            <w:hideMark/>
          </w:tcPr>
          <w:p w14:paraId="6C58E876" w14:textId="77777777" w:rsidR="00BA026A" w:rsidRPr="0089068C" w:rsidRDefault="00BA026A" w:rsidP="00A1120E">
            <w:pPr>
              <w:jc w:val="center"/>
              <w:rPr>
                <w:rFonts w:ascii="Calibri" w:hAnsi="Calibri" w:cs="Calibri"/>
                <w:color w:val="000000"/>
                <w:sz w:val="20"/>
                <w:szCs w:val="20"/>
              </w:rPr>
            </w:pPr>
            <w:proofErr w:type="spellStart"/>
            <w:r w:rsidRPr="0089068C">
              <w:rPr>
                <w:rFonts w:ascii="Calibri" w:hAnsi="Calibri" w:cs="Calibri"/>
                <w:color w:val="000000"/>
                <w:sz w:val="20"/>
                <w:szCs w:val="20"/>
              </w:rPr>
              <w:t>Z.št</w:t>
            </w:r>
            <w:proofErr w:type="spellEnd"/>
            <w:r w:rsidRPr="0089068C">
              <w:rPr>
                <w:rFonts w:ascii="Calibri" w:hAnsi="Calibri" w:cs="Calibri"/>
                <w:color w:val="000000"/>
                <w:sz w:val="20"/>
                <w:szCs w:val="20"/>
              </w:rPr>
              <w:t>.</w:t>
            </w:r>
          </w:p>
        </w:tc>
        <w:tc>
          <w:tcPr>
            <w:tcW w:w="3220" w:type="dxa"/>
            <w:tcBorders>
              <w:top w:val="single" w:sz="8" w:space="0" w:color="auto"/>
              <w:left w:val="nil"/>
              <w:bottom w:val="single" w:sz="8" w:space="0" w:color="auto"/>
              <w:right w:val="single" w:sz="8" w:space="0" w:color="auto"/>
            </w:tcBorders>
            <w:shd w:val="clear" w:color="000000" w:fill="DDEBF7"/>
            <w:noWrap/>
            <w:vAlign w:val="center"/>
            <w:hideMark/>
          </w:tcPr>
          <w:p w14:paraId="29DAE5D6" w14:textId="77777777" w:rsidR="00BA026A" w:rsidRPr="0089068C" w:rsidRDefault="00BA026A" w:rsidP="00A1120E">
            <w:pPr>
              <w:jc w:val="center"/>
              <w:rPr>
                <w:rFonts w:ascii="Calibri" w:hAnsi="Calibri" w:cs="Calibri"/>
                <w:color w:val="000000"/>
                <w:sz w:val="20"/>
                <w:szCs w:val="20"/>
              </w:rPr>
            </w:pPr>
            <w:r w:rsidRPr="0089068C">
              <w:rPr>
                <w:rFonts w:ascii="Calibri" w:hAnsi="Calibri" w:cs="Calibri"/>
                <w:color w:val="000000"/>
                <w:sz w:val="20"/>
                <w:szCs w:val="20"/>
              </w:rPr>
              <w:t>postavka</w:t>
            </w:r>
          </w:p>
        </w:tc>
        <w:tc>
          <w:tcPr>
            <w:tcW w:w="1056" w:type="dxa"/>
            <w:tcBorders>
              <w:top w:val="single" w:sz="8" w:space="0" w:color="auto"/>
              <w:left w:val="nil"/>
              <w:bottom w:val="single" w:sz="8" w:space="0" w:color="auto"/>
              <w:right w:val="single" w:sz="8" w:space="0" w:color="auto"/>
            </w:tcBorders>
            <w:shd w:val="clear" w:color="000000" w:fill="DDEBF7"/>
            <w:vAlign w:val="center"/>
            <w:hideMark/>
          </w:tcPr>
          <w:p w14:paraId="4DB01D08" w14:textId="77777777" w:rsidR="00BA026A" w:rsidRPr="0089068C" w:rsidRDefault="00BA026A" w:rsidP="00A1120E">
            <w:pPr>
              <w:jc w:val="center"/>
              <w:rPr>
                <w:rFonts w:ascii="Calibri" w:hAnsi="Calibri" w:cs="Calibri"/>
                <w:color w:val="000000"/>
                <w:sz w:val="20"/>
                <w:szCs w:val="20"/>
              </w:rPr>
            </w:pPr>
            <w:r w:rsidRPr="0089068C">
              <w:rPr>
                <w:rFonts w:ascii="Calibri" w:hAnsi="Calibri" w:cs="Calibri"/>
                <w:color w:val="000000"/>
                <w:sz w:val="20"/>
                <w:szCs w:val="20"/>
              </w:rPr>
              <w:t>vrednost brez DDV</w:t>
            </w:r>
          </w:p>
        </w:tc>
        <w:tc>
          <w:tcPr>
            <w:tcW w:w="960" w:type="dxa"/>
            <w:tcBorders>
              <w:top w:val="single" w:sz="8" w:space="0" w:color="auto"/>
              <w:left w:val="nil"/>
              <w:bottom w:val="single" w:sz="8" w:space="0" w:color="auto"/>
              <w:right w:val="single" w:sz="8" w:space="0" w:color="auto"/>
            </w:tcBorders>
            <w:shd w:val="clear" w:color="000000" w:fill="DDEBF7"/>
            <w:vAlign w:val="center"/>
            <w:hideMark/>
          </w:tcPr>
          <w:p w14:paraId="78569106" w14:textId="77777777" w:rsidR="00BA026A" w:rsidRPr="0089068C" w:rsidRDefault="00BA026A" w:rsidP="00A1120E">
            <w:pPr>
              <w:jc w:val="center"/>
              <w:rPr>
                <w:rFonts w:ascii="Calibri" w:hAnsi="Calibri" w:cs="Calibri"/>
                <w:color w:val="000000"/>
                <w:sz w:val="20"/>
                <w:szCs w:val="20"/>
              </w:rPr>
            </w:pPr>
            <w:r w:rsidRPr="0089068C">
              <w:rPr>
                <w:rFonts w:ascii="Calibri" w:hAnsi="Calibri" w:cs="Calibri"/>
                <w:color w:val="000000"/>
                <w:sz w:val="20"/>
                <w:szCs w:val="20"/>
              </w:rPr>
              <w:t>DDV (22%)</w:t>
            </w:r>
          </w:p>
        </w:tc>
        <w:tc>
          <w:tcPr>
            <w:tcW w:w="1056" w:type="dxa"/>
            <w:tcBorders>
              <w:top w:val="single" w:sz="8" w:space="0" w:color="auto"/>
              <w:left w:val="nil"/>
              <w:bottom w:val="single" w:sz="8" w:space="0" w:color="auto"/>
              <w:right w:val="single" w:sz="8" w:space="0" w:color="auto"/>
            </w:tcBorders>
            <w:shd w:val="clear" w:color="000000" w:fill="DDEBF7"/>
            <w:vAlign w:val="center"/>
            <w:hideMark/>
          </w:tcPr>
          <w:p w14:paraId="2C067A35" w14:textId="77777777" w:rsidR="00BA026A" w:rsidRPr="0089068C" w:rsidRDefault="00BA026A" w:rsidP="00A1120E">
            <w:pPr>
              <w:jc w:val="center"/>
              <w:rPr>
                <w:rFonts w:ascii="Calibri" w:hAnsi="Calibri" w:cs="Calibri"/>
                <w:color w:val="000000"/>
                <w:sz w:val="20"/>
                <w:szCs w:val="20"/>
              </w:rPr>
            </w:pPr>
            <w:r w:rsidRPr="0089068C">
              <w:rPr>
                <w:rFonts w:ascii="Calibri" w:hAnsi="Calibri" w:cs="Calibri"/>
                <w:color w:val="000000"/>
                <w:sz w:val="20"/>
                <w:szCs w:val="20"/>
              </w:rPr>
              <w:t>vrednost z DDV</w:t>
            </w:r>
          </w:p>
        </w:tc>
        <w:tc>
          <w:tcPr>
            <w:tcW w:w="960" w:type="dxa"/>
            <w:tcBorders>
              <w:top w:val="single" w:sz="8" w:space="0" w:color="auto"/>
              <w:left w:val="nil"/>
              <w:bottom w:val="single" w:sz="8" w:space="0" w:color="auto"/>
              <w:right w:val="single" w:sz="8" w:space="0" w:color="auto"/>
            </w:tcBorders>
            <w:shd w:val="clear" w:color="000000" w:fill="DDEBF7"/>
            <w:vAlign w:val="center"/>
            <w:hideMark/>
          </w:tcPr>
          <w:p w14:paraId="0F8B13CE" w14:textId="77777777" w:rsidR="00BA026A" w:rsidRPr="0089068C" w:rsidRDefault="00BA026A" w:rsidP="00A1120E">
            <w:pPr>
              <w:jc w:val="center"/>
              <w:rPr>
                <w:rFonts w:ascii="Calibri" w:hAnsi="Calibri" w:cs="Calibri"/>
                <w:color w:val="000000"/>
                <w:sz w:val="20"/>
                <w:szCs w:val="20"/>
              </w:rPr>
            </w:pPr>
            <w:r w:rsidRPr="0089068C">
              <w:rPr>
                <w:rFonts w:ascii="Calibri" w:hAnsi="Calibri" w:cs="Calibri"/>
                <w:color w:val="000000"/>
                <w:sz w:val="20"/>
                <w:szCs w:val="20"/>
              </w:rPr>
              <w:t>%</w:t>
            </w:r>
          </w:p>
        </w:tc>
      </w:tr>
      <w:tr w:rsidR="00857D7B" w:rsidRPr="00155D9B" w14:paraId="497B68E8" w14:textId="77777777" w:rsidTr="00A1120E">
        <w:trPr>
          <w:trHeight w:val="300"/>
        </w:trPr>
        <w:tc>
          <w:tcPr>
            <w:tcW w:w="960" w:type="dxa"/>
            <w:tcBorders>
              <w:top w:val="single" w:sz="8" w:space="0" w:color="auto"/>
              <w:left w:val="single" w:sz="8" w:space="0" w:color="auto"/>
              <w:bottom w:val="single" w:sz="8" w:space="0" w:color="auto"/>
              <w:right w:val="single" w:sz="8" w:space="0" w:color="auto"/>
            </w:tcBorders>
            <w:shd w:val="clear" w:color="auto" w:fill="FFFFFF" w:themeFill="background1"/>
            <w:noWrap/>
            <w:vAlign w:val="center"/>
          </w:tcPr>
          <w:p w14:paraId="0155D248" w14:textId="77777777" w:rsidR="00857D7B" w:rsidRPr="00155D9B" w:rsidRDefault="00857D7B" w:rsidP="00857D7B">
            <w:pPr>
              <w:jc w:val="left"/>
              <w:rPr>
                <w:rFonts w:asciiTheme="minorHAnsi" w:hAnsiTheme="minorHAnsi" w:cstheme="minorHAnsi"/>
                <w:color w:val="000000"/>
                <w:sz w:val="20"/>
                <w:szCs w:val="20"/>
              </w:rPr>
            </w:pPr>
            <w:r w:rsidRPr="00155D9B">
              <w:rPr>
                <w:rFonts w:asciiTheme="minorHAnsi" w:hAnsiTheme="minorHAnsi" w:cstheme="minorHAnsi"/>
                <w:color w:val="000000"/>
                <w:sz w:val="20"/>
                <w:szCs w:val="20"/>
              </w:rPr>
              <w:t>1.</w:t>
            </w:r>
          </w:p>
        </w:tc>
        <w:tc>
          <w:tcPr>
            <w:tcW w:w="3220" w:type="dxa"/>
            <w:tcBorders>
              <w:top w:val="single" w:sz="8" w:space="0" w:color="auto"/>
              <w:left w:val="nil"/>
              <w:bottom w:val="single" w:sz="8" w:space="0" w:color="auto"/>
              <w:right w:val="single" w:sz="8" w:space="0" w:color="auto"/>
            </w:tcBorders>
            <w:shd w:val="clear" w:color="auto" w:fill="FFFFFF" w:themeFill="background1"/>
            <w:noWrap/>
            <w:vAlign w:val="center"/>
          </w:tcPr>
          <w:p w14:paraId="5470B3ED" w14:textId="7D167796" w:rsidR="00857D7B" w:rsidRPr="00155D9B" w:rsidRDefault="00857D7B" w:rsidP="00857D7B">
            <w:pPr>
              <w:jc w:val="left"/>
              <w:rPr>
                <w:rFonts w:ascii="Calibri" w:hAnsi="Calibri" w:cs="Calibri"/>
                <w:bCs/>
                <w:color w:val="000000"/>
                <w:sz w:val="20"/>
                <w:szCs w:val="20"/>
              </w:rPr>
            </w:pPr>
            <w:r>
              <w:rPr>
                <w:rFonts w:ascii="Calibri" w:hAnsi="Calibri" w:cs="Calibri"/>
                <w:bCs/>
                <w:color w:val="000000"/>
                <w:sz w:val="20"/>
                <w:szCs w:val="20"/>
              </w:rPr>
              <w:t>Protiprašna zaščita</w:t>
            </w:r>
          </w:p>
        </w:tc>
        <w:tc>
          <w:tcPr>
            <w:tcW w:w="1056" w:type="dxa"/>
            <w:tcBorders>
              <w:top w:val="single" w:sz="8" w:space="0" w:color="auto"/>
              <w:left w:val="nil"/>
              <w:bottom w:val="single" w:sz="8" w:space="0" w:color="auto"/>
              <w:right w:val="single" w:sz="8" w:space="0" w:color="auto"/>
            </w:tcBorders>
            <w:shd w:val="clear" w:color="auto" w:fill="FFFFFF" w:themeFill="background1"/>
            <w:noWrap/>
            <w:vAlign w:val="center"/>
          </w:tcPr>
          <w:p w14:paraId="02B3658B" w14:textId="65B54992" w:rsidR="00857D7B" w:rsidRPr="00155D9B" w:rsidRDefault="00857D7B" w:rsidP="00857D7B">
            <w:pPr>
              <w:jc w:val="center"/>
              <w:rPr>
                <w:rFonts w:ascii="Calibri" w:hAnsi="Calibri" w:cs="Calibri"/>
                <w:bCs/>
                <w:color w:val="000000"/>
                <w:sz w:val="20"/>
                <w:szCs w:val="20"/>
              </w:rPr>
            </w:pPr>
            <w:r>
              <w:rPr>
                <w:rFonts w:ascii="Calibri" w:hAnsi="Calibri" w:cs="Calibri"/>
                <w:bCs/>
                <w:color w:val="000000"/>
                <w:sz w:val="20"/>
                <w:szCs w:val="20"/>
              </w:rPr>
              <w:t>31.967</w:t>
            </w:r>
          </w:p>
        </w:tc>
        <w:tc>
          <w:tcPr>
            <w:tcW w:w="960" w:type="dxa"/>
            <w:tcBorders>
              <w:top w:val="single" w:sz="8" w:space="0" w:color="auto"/>
              <w:left w:val="nil"/>
              <w:bottom w:val="single" w:sz="8" w:space="0" w:color="auto"/>
              <w:right w:val="single" w:sz="8" w:space="0" w:color="auto"/>
            </w:tcBorders>
            <w:shd w:val="clear" w:color="auto" w:fill="FFFFFF" w:themeFill="background1"/>
            <w:noWrap/>
            <w:vAlign w:val="center"/>
          </w:tcPr>
          <w:p w14:paraId="374B274A" w14:textId="47DA09F4" w:rsidR="00857D7B" w:rsidRPr="00155D9B" w:rsidRDefault="00857D7B" w:rsidP="00857D7B">
            <w:pPr>
              <w:jc w:val="center"/>
              <w:rPr>
                <w:rFonts w:ascii="Calibri" w:hAnsi="Calibri" w:cs="Calibri"/>
                <w:bCs/>
                <w:color w:val="000000"/>
                <w:sz w:val="20"/>
                <w:szCs w:val="20"/>
              </w:rPr>
            </w:pPr>
            <w:r>
              <w:rPr>
                <w:rFonts w:ascii="Calibri" w:hAnsi="Calibri" w:cs="Calibri"/>
                <w:bCs/>
                <w:color w:val="000000"/>
                <w:sz w:val="20"/>
                <w:szCs w:val="20"/>
              </w:rPr>
              <w:t>7.033</w:t>
            </w:r>
          </w:p>
        </w:tc>
        <w:tc>
          <w:tcPr>
            <w:tcW w:w="1056" w:type="dxa"/>
            <w:tcBorders>
              <w:top w:val="single" w:sz="8" w:space="0" w:color="auto"/>
              <w:left w:val="nil"/>
              <w:bottom w:val="single" w:sz="8" w:space="0" w:color="auto"/>
              <w:right w:val="single" w:sz="8" w:space="0" w:color="auto"/>
            </w:tcBorders>
            <w:shd w:val="clear" w:color="auto" w:fill="FFFFFF" w:themeFill="background1"/>
            <w:noWrap/>
            <w:vAlign w:val="center"/>
          </w:tcPr>
          <w:p w14:paraId="592F18A7" w14:textId="6B5A16B7" w:rsidR="00857D7B" w:rsidRPr="00155D9B" w:rsidRDefault="00857D7B" w:rsidP="00857D7B">
            <w:pPr>
              <w:jc w:val="center"/>
              <w:rPr>
                <w:rFonts w:ascii="Calibri" w:hAnsi="Calibri" w:cs="Calibri"/>
                <w:bCs/>
                <w:color w:val="000000"/>
                <w:sz w:val="20"/>
                <w:szCs w:val="20"/>
              </w:rPr>
            </w:pPr>
            <w:r>
              <w:rPr>
                <w:rFonts w:ascii="Calibri" w:hAnsi="Calibri" w:cs="Calibri"/>
                <w:bCs/>
                <w:color w:val="000000"/>
                <w:sz w:val="20"/>
                <w:szCs w:val="20"/>
              </w:rPr>
              <w:t>39.000</w:t>
            </w:r>
          </w:p>
        </w:tc>
        <w:tc>
          <w:tcPr>
            <w:tcW w:w="960" w:type="dxa"/>
            <w:tcBorders>
              <w:top w:val="single" w:sz="8" w:space="0" w:color="auto"/>
              <w:left w:val="nil"/>
              <w:bottom w:val="single" w:sz="8" w:space="0" w:color="auto"/>
              <w:right w:val="single" w:sz="8" w:space="0" w:color="auto"/>
            </w:tcBorders>
            <w:shd w:val="clear" w:color="auto" w:fill="FFFFFF" w:themeFill="background1"/>
            <w:noWrap/>
            <w:vAlign w:val="center"/>
          </w:tcPr>
          <w:p w14:paraId="7ED1962E" w14:textId="2D959BCF" w:rsidR="00857D7B" w:rsidRPr="00155D9B" w:rsidRDefault="00857D7B" w:rsidP="00857D7B">
            <w:pPr>
              <w:jc w:val="center"/>
              <w:rPr>
                <w:rFonts w:ascii="Calibri" w:hAnsi="Calibri" w:cs="Calibri"/>
                <w:color w:val="000000"/>
                <w:sz w:val="20"/>
                <w:szCs w:val="20"/>
              </w:rPr>
            </w:pPr>
            <w:r>
              <w:rPr>
                <w:rFonts w:ascii="Calibri" w:hAnsi="Calibri" w:cs="Calibri"/>
                <w:color w:val="000000"/>
                <w:sz w:val="20"/>
                <w:szCs w:val="20"/>
              </w:rPr>
              <w:t>97,5</w:t>
            </w:r>
          </w:p>
        </w:tc>
      </w:tr>
      <w:tr w:rsidR="00857D7B" w:rsidRPr="00155D9B" w14:paraId="56DC9ACE" w14:textId="77777777" w:rsidTr="00A1120E">
        <w:trPr>
          <w:trHeight w:val="300"/>
        </w:trPr>
        <w:tc>
          <w:tcPr>
            <w:tcW w:w="960" w:type="dxa"/>
            <w:tcBorders>
              <w:top w:val="single" w:sz="8" w:space="0" w:color="auto"/>
              <w:left w:val="single" w:sz="8" w:space="0" w:color="auto"/>
              <w:bottom w:val="single" w:sz="8" w:space="0" w:color="auto"/>
              <w:right w:val="single" w:sz="8" w:space="0" w:color="auto"/>
            </w:tcBorders>
            <w:shd w:val="clear" w:color="auto" w:fill="FFFFFF" w:themeFill="background1"/>
            <w:noWrap/>
            <w:vAlign w:val="center"/>
          </w:tcPr>
          <w:p w14:paraId="1E747269" w14:textId="77777777" w:rsidR="00857D7B" w:rsidRPr="00155D9B" w:rsidRDefault="00857D7B" w:rsidP="00857D7B">
            <w:pPr>
              <w:jc w:val="left"/>
              <w:rPr>
                <w:rFonts w:asciiTheme="minorHAnsi" w:hAnsiTheme="minorHAnsi" w:cstheme="minorHAnsi"/>
                <w:color w:val="000000"/>
                <w:sz w:val="20"/>
                <w:szCs w:val="20"/>
              </w:rPr>
            </w:pPr>
            <w:r>
              <w:rPr>
                <w:rFonts w:asciiTheme="minorHAnsi" w:hAnsiTheme="minorHAnsi" w:cstheme="minorHAnsi"/>
                <w:color w:val="000000"/>
                <w:sz w:val="20"/>
                <w:szCs w:val="20"/>
              </w:rPr>
              <w:t>2.</w:t>
            </w:r>
          </w:p>
        </w:tc>
        <w:tc>
          <w:tcPr>
            <w:tcW w:w="3220" w:type="dxa"/>
            <w:tcBorders>
              <w:top w:val="single" w:sz="8" w:space="0" w:color="auto"/>
              <w:left w:val="nil"/>
              <w:bottom w:val="single" w:sz="8" w:space="0" w:color="auto"/>
              <w:right w:val="single" w:sz="8" w:space="0" w:color="auto"/>
            </w:tcBorders>
            <w:shd w:val="clear" w:color="auto" w:fill="FFFFFF" w:themeFill="background1"/>
            <w:noWrap/>
            <w:vAlign w:val="center"/>
          </w:tcPr>
          <w:p w14:paraId="7455EFB9" w14:textId="77777777" w:rsidR="00857D7B" w:rsidRPr="00155D9B" w:rsidRDefault="00857D7B" w:rsidP="00857D7B">
            <w:pPr>
              <w:jc w:val="left"/>
              <w:rPr>
                <w:rFonts w:ascii="Calibri" w:hAnsi="Calibri" w:cs="Calibri"/>
                <w:bCs/>
                <w:color w:val="000000"/>
                <w:sz w:val="20"/>
                <w:szCs w:val="20"/>
              </w:rPr>
            </w:pPr>
            <w:r>
              <w:rPr>
                <w:rFonts w:ascii="Calibri" w:hAnsi="Calibri" w:cs="Calibri"/>
                <w:bCs/>
                <w:color w:val="000000"/>
                <w:sz w:val="20"/>
                <w:szCs w:val="20"/>
              </w:rPr>
              <w:t>Investicijski nadzor</w:t>
            </w:r>
          </w:p>
        </w:tc>
        <w:tc>
          <w:tcPr>
            <w:tcW w:w="1056" w:type="dxa"/>
            <w:tcBorders>
              <w:top w:val="single" w:sz="8" w:space="0" w:color="auto"/>
              <w:left w:val="nil"/>
              <w:bottom w:val="single" w:sz="8" w:space="0" w:color="auto"/>
              <w:right w:val="single" w:sz="8" w:space="0" w:color="auto"/>
            </w:tcBorders>
            <w:shd w:val="clear" w:color="auto" w:fill="FFFFFF" w:themeFill="background1"/>
            <w:noWrap/>
            <w:vAlign w:val="center"/>
          </w:tcPr>
          <w:p w14:paraId="1FDA7449" w14:textId="5B693C11" w:rsidR="00857D7B" w:rsidRPr="00155D9B" w:rsidRDefault="00857D7B" w:rsidP="00857D7B">
            <w:pPr>
              <w:jc w:val="center"/>
              <w:rPr>
                <w:rFonts w:ascii="Calibri" w:hAnsi="Calibri" w:cs="Calibri"/>
                <w:bCs/>
                <w:color w:val="000000"/>
                <w:sz w:val="20"/>
                <w:szCs w:val="20"/>
              </w:rPr>
            </w:pPr>
            <w:r>
              <w:rPr>
                <w:rFonts w:ascii="Calibri" w:hAnsi="Calibri" w:cs="Calibri"/>
                <w:bCs/>
                <w:color w:val="000000"/>
                <w:sz w:val="20"/>
                <w:szCs w:val="20"/>
              </w:rPr>
              <w:t>410</w:t>
            </w:r>
          </w:p>
        </w:tc>
        <w:tc>
          <w:tcPr>
            <w:tcW w:w="960" w:type="dxa"/>
            <w:tcBorders>
              <w:top w:val="single" w:sz="8" w:space="0" w:color="auto"/>
              <w:left w:val="nil"/>
              <w:bottom w:val="single" w:sz="8" w:space="0" w:color="auto"/>
              <w:right w:val="single" w:sz="8" w:space="0" w:color="auto"/>
            </w:tcBorders>
            <w:shd w:val="clear" w:color="auto" w:fill="FFFFFF" w:themeFill="background1"/>
            <w:noWrap/>
            <w:vAlign w:val="center"/>
          </w:tcPr>
          <w:p w14:paraId="1AABD389" w14:textId="78671F10" w:rsidR="00857D7B" w:rsidRPr="00155D9B" w:rsidRDefault="00857D7B" w:rsidP="00857D7B">
            <w:pPr>
              <w:jc w:val="center"/>
              <w:rPr>
                <w:rFonts w:ascii="Calibri" w:hAnsi="Calibri" w:cs="Calibri"/>
                <w:bCs/>
                <w:color w:val="000000"/>
                <w:sz w:val="20"/>
                <w:szCs w:val="20"/>
              </w:rPr>
            </w:pPr>
            <w:r>
              <w:rPr>
                <w:rFonts w:ascii="Calibri" w:hAnsi="Calibri" w:cs="Calibri"/>
                <w:bCs/>
                <w:color w:val="000000"/>
                <w:sz w:val="20"/>
                <w:szCs w:val="20"/>
              </w:rPr>
              <w:t>90</w:t>
            </w:r>
          </w:p>
        </w:tc>
        <w:tc>
          <w:tcPr>
            <w:tcW w:w="1056" w:type="dxa"/>
            <w:tcBorders>
              <w:top w:val="single" w:sz="8" w:space="0" w:color="auto"/>
              <w:left w:val="nil"/>
              <w:bottom w:val="single" w:sz="8" w:space="0" w:color="auto"/>
              <w:right w:val="single" w:sz="8" w:space="0" w:color="auto"/>
            </w:tcBorders>
            <w:shd w:val="clear" w:color="auto" w:fill="FFFFFF" w:themeFill="background1"/>
            <w:noWrap/>
            <w:vAlign w:val="center"/>
          </w:tcPr>
          <w:p w14:paraId="4CDEFF64" w14:textId="05224A83" w:rsidR="00857D7B" w:rsidRPr="00155D9B" w:rsidRDefault="00857D7B" w:rsidP="00857D7B">
            <w:pPr>
              <w:jc w:val="center"/>
              <w:rPr>
                <w:rFonts w:ascii="Calibri" w:hAnsi="Calibri" w:cs="Calibri"/>
                <w:bCs/>
                <w:color w:val="000000"/>
                <w:sz w:val="20"/>
                <w:szCs w:val="20"/>
              </w:rPr>
            </w:pPr>
            <w:r>
              <w:rPr>
                <w:rFonts w:ascii="Calibri" w:hAnsi="Calibri" w:cs="Calibri"/>
                <w:bCs/>
                <w:color w:val="000000"/>
                <w:sz w:val="20"/>
                <w:szCs w:val="20"/>
              </w:rPr>
              <w:t>500</w:t>
            </w:r>
          </w:p>
        </w:tc>
        <w:tc>
          <w:tcPr>
            <w:tcW w:w="960" w:type="dxa"/>
            <w:tcBorders>
              <w:top w:val="single" w:sz="8" w:space="0" w:color="auto"/>
              <w:left w:val="nil"/>
              <w:bottom w:val="single" w:sz="8" w:space="0" w:color="auto"/>
              <w:right w:val="single" w:sz="8" w:space="0" w:color="auto"/>
            </w:tcBorders>
            <w:shd w:val="clear" w:color="auto" w:fill="FFFFFF" w:themeFill="background1"/>
            <w:noWrap/>
            <w:vAlign w:val="center"/>
          </w:tcPr>
          <w:p w14:paraId="21F88A41" w14:textId="5386DB7D" w:rsidR="00857D7B" w:rsidRPr="00155D9B" w:rsidRDefault="00857D7B" w:rsidP="00857D7B">
            <w:pPr>
              <w:jc w:val="center"/>
              <w:rPr>
                <w:rFonts w:ascii="Calibri" w:hAnsi="Calibri" w:cs="Calibri"/>
                <w:color w:val="000000"/>
                <w:sz w:val="20"/>
                <w:szCs w:val="20"/>
              </w:rPr>
            </w:pPr>
            <w:r>
              <w:rPr>
                <w:rFonts w:ascii="Calibri" w:hAnsi="Calibri" w:cs="Calibri"/>
                <w:color w:val="000000"/>
                <w:sz w:val="20"/>
                <w:szCs w:val="20"/>
              </w:rPr>
              <w:t>1,25</w:t>
            </w:r>
          </w:p>
        </w:tc>
      </w:tr>
      <w:tr w:rsidR="00857D7B" w:rsidRPr="00155D9B" w14:paraId="6ACDA477" w14:textId="77777777" w:rsidTr="00A1120E">
        <w:trPr>
          <w:trHeight w:val="300"/>
        </w:trPr>
        <w:tc>
          <w:tcPr>
            <w:tcW w:w="960" w:type="dxa"/>
            <w:tcBorders>
              <w:top w:val="single" w:sz="8" w:space="0" w:color="auto"/>
              <w:left w:val="single" w:sz="8" w:space="0" w:color="auto"/>
              <w:bottom w:val="single" w:sz="8" w:space="0" w:color="auto"/>
              <w:right w:val="single" w:sz="8" w:space="0" w:color="auto"/>
            </w:tcBorders>
            <w:shd w:val="clear" w:color="auto" w:fill="FFFFFF" w:themeFill="background1"/>
            <w:noWrap/>
            <w:vAlign w:val="center"/>
          </w:tcPr>
          <w:p w14:paraId="682BBDB4" w14:textId="77777777" w:rsidR="00857D7B" w:rsidRDefault="00857D7B" w:rsidP="00857D7B">
            <w:pPr>
              <w:jc w:val="left"/>
              <w:rPr>
                <w:rFonts w:asciiTheme="minorHAnsi" w:hAnsiTheme="minorHAnsi" w:cstheme="minorHAnsi"/>
                <w:color w:val="000000"/>
                <w:sz w:val="20"/>
                <w:szCs w:val="20"/>
              </w:rPr>
            </w:pPr>
            <w:r>
              <w:rPr>
                <w:rFonts w:asciiTheme="minorHAnsi" w:hAnsiTheme="minorHAnsi" w:cstheme="minorHAnsi"/>
                <w:color w:val="000000"/>
                <w:sz w:val="20"/>
                <w:szCs w:val="20"/>
              </w:rPr>
              <w:t>3.</w:t>
            </w:r>
          </w:p>
        </w:tc>
        <w:tc>
          <w:tcPr>
            <w:tcW w:w="3220" w:type="dxa"/>
            <w:tcBorders>
              <w:top w:val="single" w:sz="8" w:space="0" w:color="auto"/>
              <w:left w:val="nil"/>
              <w:bottom w:val="single" w:sz="8" w:space="0" w:color="auto"/>
              <w:right w:val="single" w:sz="8" w:space="0" w:color="auto"/>
            </w:tcBorders>
            <w:shd w:val="clear" w:color="auto" w:fill="FFFFFF" w:themeFill="background1"/>
            <w:noWrap/>
            <w:vAlign w:val="center"/>
          </w:tcPr>
          <w:p w14:paraId="71199FAB" w14:textId="77777777" w:rsidR="00857D7B" w:rsidRDefault="00857D7B" w:rsidP="00857D7B">
            <w:pPr>
              <w:jc w:val="left"/>
              <w:rPr>
                <w:rFonts w:ascii="Calibri" w:hAnsi="Calibri" w:cs="Calibri"/>
                <w:bCs/>
                <w:color w:val="000000"/>
                <w:sz w:val="20"/>
                <w:szCs w:val="20"/>
              </w:rPr>
            </w:pPr>
            <w:r>
              <w:rPr>
                <w:rFonts w:ascii="Calibri" w:hAnsi="Calibri" w:cs="Calibri"/>
                <w:bCs/>
                <w:color w:val="000000"/>
                <w:sz w:val="20"/>
                <w:szCs w:val="20"/>
              </w:rPr>
              <w:t>Popis del</w:t>
            </w:r>
          </w:p>
        </w:tc>
        <w:tc>
          <w:tcPr>
            <w:tcW w:w="1056" w:type="dxa"/>
            <w:tcBorders>
              <w:top w:val="single" w:sz="8" w:space="0" w:color="auto"/>
              <w:left w:val="nil"/>
              <w:bottom w:val="single" w:sz="8" w:space="0" w:color="auto"/>
              <w:right w:val="single" w:sz="8" w:space="0" w:color="auto"/>
            </w:tcBorders>
            <w:shd w:val="clear" w:color="auto" w:fill="FFFFFF" w:themeFill="background1"/>
            <w:noWrap/>
            <w:vAlign w:val="center"/>
          </w:tcPr>
          <w:p w14:paraId="7F0F57EE" w14:textId="32B6B4F6" w:rsidR="00857D7B" w:rsidRPr="00155D9B" w:rsidRDefault="00857D7B" w:rsidP="00857D7B">
            <w:pPr>
              <w:jc w:val="center"/>
              <w:rPr>
                <w:rFonts w:ascii="Calibri" w:hAnsi="Calibri" w:cs="Calibri"/>
                <w:bCs/>
                <w:color w:val="000000"/>
                <w:sz w:val="20"/>
                <w:szCs w:val="20"/>
              </w:rPr>
            </w:pPr>
            <w:r>
              <w:rPr>
                <w:rFonts w:ascii="Calibri" w:hAnsi="Calibri" w:cs="Calibri"/>
                <w:bCs/>
                <w:color w:val="000000"/>
                <w:sz w:val="20"/>
                <w:szCs w:val="20"/>
              </w:rPr>
              <w:t>410</w:t>
            </w:r>
          </w:p>
        </w:tc>
        <w:tc>
          <w:tcPr>
            <w:tcW w:w="960" w:type="dxa"/>
            <w:tcBorders>
              <w:top w:val="single" w:sz="8" w:space="0" w:color="auto"/>
              <w:left w:val="nil"/>
              <w:bottom w:val="single" w:sz="8" w:space="0" w:color="auto"/>
              <w:right w:val="single" w:sz="8" w:space="0" w:color="auto"/>
            </w:tcBorders>
            <w:shd w:val="clear" w:color="auto" w:fill="FFFFFF" w:themeFill="background1"/>
            <w:noWrap/>
            <w:vAlign w:val="center"/>
          </w:tcPr>
          <w:p w14:paraId="0AAD4C8F" w14:textId="5C7A9F60" w:rsidR="00857D7B" w:rsidRPr="00155D9B" w:rsidRDefault="00857D7B" w:rsidP="00857D7B">
            <w:pPr>
              <w:jc w:val="center"/>
              <w:rPr>
                <w:rFonts w:ascii="Calibri" w:hAnsi="Calibri" w:cs="Calibri"/>
                <w:bCs/>
                <w:color w:val="000000"/>
                <w:sz w:val="20"/>
                <w:szCs w:val="20"/>
              </w:rPr>
            </w:pPr>
            <w:r>
              <w:rPr>
                <w:rFonts w:ascii="Calibri" w:hAnsi="Calibri" w:cs="Calibri"/>
                <w:bCs/>
                <w:color w:val="000000"/>
                <w:sz w:val="20"/>
                <w:szCs w:val="20"/>
              </w:rPr>
              <w:t>90</w:t>
            </w:r>
          </w:p>
        </w:tc>
        <w:tc>
          <w:tcPr>
            <w:tcW w:w="1056" w:type="dxa"/>
            <w:tcBorders>
              <w:top w:val="single" w:sz="8" w:space="0" w:color="auto"/>
              <w:left w:val="nil"/>
              <w:bottom w:val="single" w:sz="8" w:space="0" w:color="auto"/>
              <w:right w:val="single" w:sz="8" w:space="0" w:color="auto"/>
            </w:tcBorders>
            <w:shd w:val="clear" w:color="auto" w:fill="FFFFFF" w:themeFill="background1"/>
            <w:noWrap/>
            <w:vAlign w:val="center"/>
          </w:tcPr>
          <w:p w14:paraId="355ED09C" w14:textId="448A968C" w:rsidR="00857D7B" w:rsidRPr="00155D9B" w:rsidRDefault="00857D7B" w:rsidP="00857D7B">
            <w:pPr>
              <w:jc w:val="center"/>
              <w:rPr>
                <w:rFonts w:ascii="Calibri" w:hAnsi="Calibri" w:cs="Calibri"/>
                <w:bCs/>
                <w:color w:val="000000"/>
                <w:sz w:val="20"/>
                <w:szCs w:val="20"/>
              </w:rPr>
            </w:pPr>
            <w:r>
              <w:rPr>
                <w:rFonts w:ascii="Calibri" w:hAnsi="Calibri" w:cs="Calibri"/>
                <w:bCs/>
                <w:color w:val="000000"/>
                <w:sz w:val="20"/>
                <w:szCs w:val="20"/>
              </w:rPr>
              <w:t>500</w:t>
            </w:r>
          </w:p>
        </w:tc>
        <w:tc>
          <w:tcPr>
            <w:tcW w:w="960" w:type="dxa"/>
            <w:tcBorders>
              <w:top w:val="single" w:sz="8" w:space="0" w:color="auto"/>
              <w:left w:val="nil"/>
              <w:bottom w:val="single" w:sz="8" w:space="0" w:color="auto"/>
              <w:right w:val="single" w:sz="8" w:space="0" w:color="auto"/>
            </w:tcBorders>
            <w:shd w:val="clear" w:color="auto" w:fill="FFFFFF" w:themeFill="background1"/>
            <w:noWrap/>
            <w:vAlign w:val="center"/>
          </w:tcPr>
          <w:p w14:paraId="1175AF2A" w14:textId="087FE2CE" w:rsidR="00857D7B" w:rsidRPr="00155D9B" w:rsidRDefault="00857D7B" w:rsidP="00857D7B">
            <w:pPr>
              <w:jc w:val="center"/>
              <w:rPr>
                <w:rFonts w:ascii="Calibri" w:hAnsi="Calibri" w:cs="Calibri"/>
                <w:color w:val="000000"/>
                <w:sz w:val="20"/>
                <w:szCs w:val="20"/>
              </w:rPr>
            </w:pPr>
            <w:r>
              <w:rPr>
                <w:rFonts w:ascii="Calibri" w:hAnsi="Calibri" w:cs="Calibri"/>
                <w:color w:val="000000"/>
                <w:sz w:val="20"/>
                <w:szCs w:val="20"/>
              </w:rPr>
              <w:t>1,25</w:t>
            </w:r>
          </w:p>
        </w:tc>
      </w:tr>
      <w:tr w:rsidR="00857D7B" w:rsidRPr="0089068C" w14:paraId="5AB5DBF9" w14:textId="77777777" w:rsidTr="00A1120E">
        <w:trPr>
          <w:trHeight w:val="300"/>
        </w:trPr>
        <w:tc>
          <w:tcPr>
            <w:tcW w:w="960" w:type="dxa"/>
            <w:tcBorders>
              <w:top w:val="nil"/>
              <w:left w:val="single" w:sz="8" w:space="0" w:color="auto"/>
              <w:bottom w:val="single" w:sz="8" w:space="0" w:color="auto"/>
              <w:right w:val="single" w:sz="8" w:space="0" w:color="auto"/>
            </w:tcBorders>
            <w:shd w:val="clear" w:color="000000" w:fill="DDEBF7"/>
            <w:noWrap/>
            <w:vAlign w:val="center"/>
            <w:hideMark/>
          </w:tcPr>
          <w:p w14:paraId="6E2B4AA2" w14:textId="77777777" w:rsidR="00857D7B" w:rsidRPr="0089068C" w:rsidRDefault="00857D7B" w:rsidP="00857D7B">
            <w:pPr>
              <w:jc w:val="left"/>
              <w:rPr>
                <w:rFonts w:ascii="Times New Roman" w:hAnsi="Times New Roman"/>
                <w:color w:val="000000"/>
                <w:sz w:val="20"/>
                <w:szCs w:val="20"/>
              </w:rPr>
            </w:pPr>
            <w:r w:rsidRPr="0089068C">
              <w:rPr>
                <w:rFonts w:ascii="Times New Roman" w:hAnsi="Times New Roman"/>
                <w:color w:val="000000"/>
                <w:sz w:val="20"/>
                <w:szCs w:val="20"/>
              </w:rPr>
              <w:t> </w:t>
            </w:r>
          </w:p>
        </w:tc>
        <w:tc>
          <w:tcPr>
            <w:tcW w:w="3220" w:type="dxa"/>
            <w:tcBorders>
              <w:top w:val="nil"/>
              <w:left w:val="nil"/>
              <w:bottom w:val="single" w:sz="8" w:space="0" w:color="auto"/>
              <w:right w:val="single" w:sz="8" w:space="0" w:color="auto"/>
            </w:tcBorders>
            <w:shd w:val="clear" w:color="000000" w:fill="DDEBF7"/>
            <w:noWrap/>
            <w:vAlign w:val="center"/>
            <w:hideMark/>
          </w:tcPr>
          <w:p w14:paraId="0DDB2E27" w14:textId="77777777" w:rsidR="00857D7B" w:rsidRPr="0089068C" w:rsidRDefault="00857D7B" w:rsidP="00857D7B">
            <w:pPr>
              <w:jc w:val="left"/>
              <w:rPr>
                <w:rFonts w:ascii="Calibri" w:hAnsi="Calibri" w:cs="Calibri"/>
                <w:b/>
                <w:bCs/>
                <w:color w:val="000000"/>
                <w:sz w:val="20"/>
                <w:szCs w:val="20"/>
              </w:rPr>
            </w:pPr>
            <w:r w:rsidRPr="0089068C">
              <w:rPr>
                <w:rFonts w:ascii="Calibri" w:hAnsi="Calibri" w:cs="Calibri"/>
                <w:b/>
                <w:bCs/>
                <w:color w:val="000000"/>
                <w:sz w:val="20"/>
                <w:szCs w:val="20"/>
              </w:rPr>
              <w:t xml:space="preserve">Skupaj investicija </w:t>
            </w:r>
          </w:p>
        </w:tc>
        <w:tc>
          <w:tcPr>
            <w:tcW w:w="1056" w:type="dxa"/>
            <w:tcBorders>
              <w:top w:val="nil"/>
              <w:left w:val="nil"/>
              <w:bottom w:val="single" w:sz="8" w:space="0" w:color="auto"/>
              <w:right w:val="single" w:sz="8" w:space="0" w:color="auto"/>
            </w:tcBorders>
            <w:shd w:val="clear" w:color="000000" w:fill="DDEBF7"/>
            <w:noWrap/>
            <w:vAlign w:val="center"/>
          </w:tcPr>
          <w:p w14:paraId="2C86470A" w14:textId="267683C1" w:rsidR="00857D7B" w:rsidRPr="0089068C" w:rsidRDefault="00857D7B" w:rsidP="00857D7B">
            <w:pPr>
              <w:jc w:val="center"/>
              <w:rPr>
                <w:rFonts w:ascii="Calibri" w:hAnsi="Calibri" w:cs="Calibri"/>
                <w:b/>
                <w:bCs/>
                <w:color w:val="000000"/>
                <w:sz w:val="20"/>
                <w:szCs w:val="20"/>
              </w:rPr>
            </w:pPr>
            <w:r>
              <w:rPr>
                <w:rFonts w:ascii="Calibri" w:hAnsi="Calibri" w:cs="Calibri"/>
                <w:b/>
                <w:bCs/>
                <w:color w:val="000000"/>
                <w:sz w:val="20"/>
                <w:szCs w:val="20"/>
              </w:rPr>
              <w:t>32.787</w:t>
            </w:r>
          </w:p>
        </w:tc>
        <w:tc>
          <w:tcPr>
            <w:tcW w:w="960" w:type="dxa"/>
            <w:tcBorders>
              <w:top w:val="nil"/>
              <w:left w:val="nil"/>
              <w:bottom w:val="single" w:sz="8" w:space="0" w:color="auto"/>
              <w:right w:val="single" w:sz="8" w:space="0" w:color="auto"/>
            </w:tcBorders>
            <w:shd w:val="clear" w:color="000000" w:fill="DDEBF7"/>
            <w:noWrap/>
            <w:vAlign w:val="center"/>
          </w:tcPr>
          <w:p w14:paraId="36601F4D" w14:textId="16B4041D" w:rsidR="00857D7B" w:rsidRPr="0089068C" w:rsidRDefault="00857D7B" w:rsidP="00857D7B">
            <w:pPr>
              <w:jc w:val="center"/>
              <w:rPr>
                <w:rFonts w:ascii="Calibri" w:hAnsi="Calibri" w:cs="Calibri"/>
                <w:b/>
                <w:bCs/>
                <w:color w:val="000000"/>
                <w:sz w:val="20"/>
                <w:szCs w:val="20"/>
              </w:rPr>
            </w:pPr>
            <w:r>
              <w:rPr>
                <w:rFonts w:ascii="Calibri" w:hAnsi="Calibri" w:cs="Calibri"/>
                <w:b/>
                <w:bCs/>
                <w:color w:val="000000"/>
                <w:sz w:val="20"/>
                <w:szCs w:val="20"/>
              </w:rPr>
              <w:t>7.213</w:t>
            </w:r>
          </w:p>
        </w:tc>
        <w:tc>
          <w:tcPr>
            <w:tcW w:w="1056" w:type="dxa"/>
            <w:tcBorders>
              <w:top w:val="nil"/>
              <w:left w:val="nil"/>
              <w:bottom w:val="single" w:sz="8" w:space="0" w:color="auto"/>
              <w:right w:val="single" w:sz="8" w:space="0" w:color="auto"/>
            </w:tcBorders>
            <w:shd w:val="clear" w:color="000000" w:fill="DDEBF7"/>
            <w:noWrap/>
            <w:vAlign w:val="center"/>
          </w:tcPr>
          <w:p w14:paraId="209DB08E" w14:textId="32345804" w:rsidR="00857D7B" w:rsidRPr="0089068C" w:rsidRDefault="00857D7B" w:rsidP="00857D7B">
            <w:pPr>
              <w:jc w:val="center"/>
              <w:rPr>
                <w:rFonts w:ascii="Calibri" w:hAnsi="Calibri" w:cs="Calibri"/>
                <w:b/>
                <w:bCs/>
                <w:color w:val="000000"/>
                <w:sz w:val="20"/>
                <w:szCs w:val="20"/>
              </w:rPr>
            </w:pPr>
            <w:r>
              <w:rPr>
                <w:rFonts w:ascii="Calibri" w:hAnsi="Calibri" w:cs="Calibri"/>
                <w:b/>
                <w:bCs/>
                <w:color w:val="000000"/>
                <w:sz w:val="20"/>
                <w:szCs w:val="20"/>
              </w:rPr>
              <w:t>40.000</w:t>
            </w:r>
          </w:p>
        </w:tc>
        <w:tc>
          <w:tcPr>
            <w:tcW w:w="960" w:type="dxa"/>
            <w:tcBorders>
              <w:top w:val="nil"/>
              <w:left w:val="nil"/>
              <w:bottom w:val="single" w:sz="8" w:space="0" w:color="auto"/>
              <w:right w:val="single" w:sz="8" w:space="0" w:color="auto"/>
            </w:tcBorders>
            <w:shd w:val="clear" w:color="000000" w:fill="D9E1F2"/>
            <w:noWrap/>
            <w:vAlign w:val="center"/>
          </w:tcPr>
          <w:p w14:paraId="5C8AFA6C" w14:textId="251579D1" w:rsidR="00857D7B" w:rsidRPr="0089068C" w:rsidRDefault="00857D7B" w:rsidP="00857D7B">
            <w:pPr>
              <w:jc w:val="center"/>
              <w:rPr>
                <w:rFonts w:ascii="Calibri" w:hAnsi="Calibri" w:cs="Calibri"/>
                <w:color w:val="000000"/>
                <w:sz w:val="20"/>
                <w:szCs w:val="20"/>
              </w:rPr>
            </w:pPr>
            <w:r w:rsidRPr="00CF236D">
              <w:rPr>
                <w:rFonts w:ascii="Calibri" w:hAnsi="Calibri" w:cs="Calibri"/>
                <w:b/>
                <w:bCs/>
                <w:color w:val="000000"/>
                <w:sz w:val="20"/>
                <w:szCs w:val="20"/>
              </w:rPr>
              <w:t>100</w:t>
            </w:r>
          </w:p>
        </w:tc>
      </w:tr>
    </w:tbl>
    <w:p w14:paraId="3D747418" w14:textId="25EE567D" w:rsidR="00BE6343" w:rsidRDefault="00BE6343" w:rsidP="00307538">
      <w:pPr>
        <w:rPr>
          <w:rFonts w:asciiTheme="minorHAnsi" w:hAnsiTheme="minorHAnsi" w:cstheme="minorHAnsi"/>
        </w:rPr>
      </w:pPr>
    </w:p>
    <w:p w14:paraId="4378BA13" w14:textId="562A17B8" w:rsidR="00240C31" w:rsidRDefault="00240C31" w:rsidP="00307538">
      <w:pPr>
        <w:rPr>
          <w:rFonts w:asciiTheme="minorHAnsi" w:hAnsiTheme="minorHAnsi" w:cstheme="minorHAnsi"/>
        </w:rPr>
      </w:pPr>
    </w:p>
    <w:p w14:paraId="1FBC611D" w14:textId="780C5155" w:rsidR="00BE6343" w:rsidRDefault="00BE6343" w:rsidP="00307538">
      <w:pPr>
        <w:rPr>
          <w:rFonts w:asciiTheme="minorHAnsi" w:hAnsiTheme="minorHAnsi" w:cstheme="minorHAnsi"/>
        </w:rPr>
      </w:pPr>
    </w:p>
    <w:p w14:paraId="0B991F85" w14:textId="6FDF1D33" w:rsidR="00BE6343" w:rsidRDefault="00BE6343" w:rsidP="00307538">
      <w:pPr>
        <w:rPr>
          <w:rFonts w:asciiTheme="minorHAnsi" w:hAnsiTheme="minorHAnsi" w:cstheme="minorHAnsi"/>
        </w:rPr>
      </w:pPr>
    </w:p>
    <w:p w14:paraId="34BCDD3A" w14:textId="77777777" w:rsidR="00A71144" w:rsidRPr="00B54F66" w:rsidRDefault="009A26DC" w:rsidP="00FD0D09">
      <w:pPr>
        <w:pStyle w:val="Naslov2"/>
      </w:pPr>
      <w:bookmarkStart w:id="70" w:name="_Toc238224811"/>
      <w:bookmarkStart w:id="71" w:name="_Toc11844944"/>
      <w:r w:rsidRPr="00B54F66">
        <w:t>Časovni načrt operacije</w:t>
      </w:r>
      <w:bookmarkEnd w:id="70"/>
      <w:bookmarkEnd w:id="71"/>
    </w:p>
    <w:p w14:paraId="34BCDD3B" w14:textId="77777777" w:rsidR="00A71144" w:rsidRPr="00B54F66" w:rsidRDefault="00A71144" w:rsidP="00813D71">
      <w:pPr>
        <w:rPr>
          <w:rFonts w:asciiTheme="minorHAnsi" w:hAnsiTheme="minorHAnsi" w:cstheme="minorHAnsi"/>
        </w:rPr>
      </w:pPr>
    </w:p>
    <w:p w14:paraId="34BCDD3C" w14:textId="77777777" w:rsidR="00F245CE" w:rsidRPr="00B54F66" w:rsidRDefault="00E7241C" w:rsidP="00813D71">
      <w:pPr>
        <w:rPr>
          <w:rFonts w:asciiTheme="minorHAnsi" w:hAnsiTheme="minorHAnsi" w:cstheme="minorHAnsi"/>
        </w:rPr>
      </w:pPr>
      <w:r w:rsidRPr="00B54F66">
        <w:rPr>
          <w:rFonts w:asciiTheme="minorHAnsi" w:hAnsiTheme="minorHAnsi" w:cstheme="minorHAnsi"/>
        </w:rPr>
        <w:t>V okviru projekta se pričakuje</w:t>
      </w:r>
      <w:r w:rsidR="00F245CE" w:rsidRPr="00B54F66">
        <w:rPr>
          <w:rFonts w:asciiTheme="minorHAnsi" w:hAnsiTheme="minorHAnsi" w:cstheme="minorHAnsi"/>
        </w:rPr>
        <w:t>jo naslednje aktivnosti:</w:t>
      </w:r>
    </w:p>
    <w:p w14:paraId="34BCDD3D" w14:textId="77777777" w:rsidR="00B0521B" w:rsidRPr="00B54F66" w:rsidRDefault="00B0521B" w:rsidP="00813D71">
      <w:pPr>
        <w:rPr>
          <w:rFonts w:asciiTheme="minorHAnsi" w:hAnsiTheme="minorHAnsi"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874"/>
        <w:gridCol w:w="3351"/>
        <w:gridCol w:w="1977"/>
      </w:tblGrid>
      <w:tr w:rsidR="00B653B0" w:rsidRPr="006928F8" w14:paraId="34BCDD41" w14:textId="77777777" w:rsidTr="00E77111">
        <w:trPr>
          <w:trHeight w:val="720"/>
        </w:trPr>
        <w:tc>
          <w:tcPr>
            <w:tcW w:w="2105" w:type="pct"/>
            <w:shd w:val="clear" w:color="auto" w:fill="DDEBF7"/>
            <w:vAlign w:val="center"/>
            <w:hideMark/>
          </w:tcPr>
          <w:p w14:paraId="34BCDD3E" w14:textId="77777777" w:rsidR="00B0521B" w:rsidRPr="006928F8" w:rsidRDefault="00B0521B" w:rsidP="00CB7D98">
            <w:pPr>
              <w:jc w:val="center"/>
              <w:rPr>
                <w:rFonts w:asciiTheme="minorHAnsi" w:hAnsiTheme="minorHAnsi" w:cstheme="minorHAnsi"/>
                <w:b/>
                <w:sz w:val="20"/>
              </w:rPr>
            </w:pPr>
            <w:r w:rsidRPr="006928F8">
              <w:rPr>
                <w:rFonts w:asciiTheme="minorHAnsi" w:hAnsiTheme="minorHAnsi" w:cstheme="minorHAnsi"/>
                <w:b/>
                <w:sz w:val="20"/>
              </w:rPr>
              <w:t>Ključni mejniki - opis</w:t>
            </w:r>
          </w:p>
        </w:tc>
        <w:tc>
          <w:tcPr>
            <w:tcW w:w="1821" w:type="pct"/>
            <w:shd w:val="clear" w:color="auto" w:fill="DDEBF7"/>
            <w:vAlign w:val="center"/>
            <w:hideMark/>
          </w:tcPr>
          <w:p w14:paraId="34BCDD3F" w14:textId="77777777" w:rsidR="00B0521B" w:rsidRPr="006928F8" w:rsidRDefault="00B653B0" w:rsidP="00B653B0">
            <w:pPr>
              <w:jc w:val="center"/>
              <w:rPr>
                <w:rFonts w:asciiTheme="minorHAnsi" w:hAnsiTheme="minorHAnsi" w:cstheme="minorHAnsi"/>
                <w:b/>
                <w:sz w:val="20"/>
              </w:rPr>
            </w:pPr>
            <w:r w:rsidRPr="006928F8">
              <w:rPr>
                <w:rFonts w:asciiTheme="minorHAnsi" w:hAnsiTheme="minorHAnsi" w:cstheme="minorHAnsi"/>
                <w:b/>
                <w:sz w:val="20"/>
              </w:rPr>
              <w:t>P</w:t>
            </w:r>
            <w:r w:rsidR="00B0521B" w:rsidRPr="006928F8">
              <w:rPr>
                <w:rFonts w:asciiTheme="minorHAnsi" w:hAnsiTheme="minorHAnsi" w:cstheme="minorHAnsi"/>
                <w:b/>
                <w:sz w:val="20"/>
              </w:rPr>
              <w:t>redvideni rok, ko bodo mejniki doseženi</w:t>
            </w:r>
          </w:p>
        </w:tc>
        <w:tc>
          <w:tcPr>
            <w:tcW w:w="1074" w:type="pct"/>
            <w:shd w:val="clear" w:color="auto" w:fill="DDEBF7"/>
            <w:vAlign w:val="center"/>
            <w:hideMark/>
          </w:tcPr>
          <w:p w14:paraId="34BCDD40" w14:textId="77777777" w:rsidR="00B0521B" w:rsidRPr="006928F8" w:rsidRDefault="00B653B0" w:rsidP="00B653B0">
            <w:pPr>
              <w:jc w:val="center"/>
              <w:rPr>
                <w:rFonts w:asciiTheme="minorHAnsi" w:hAnsiTheme="minorHAnsi" w:cstheme="minorHAnsi"/>
                <w:b/>
                <w:sz w:val="20"/>
              </w:rPr>
            </w:pPr>
            <w:r w:rsidRPr="006928F8">
              <w:rPr>
                <w:rFonts w:asciiTheme="minorHAnsi" w:hAnsiTheme="minorHAnsi" w:cstheme="minorHAnsi"/>
                <w:b/>
                <w:sz w:val="20"/>
              </w:rPr>
              <w:t>N</w:t>
            </w:r>
            <w:r w:rsidR="00B0521B" w:rsidRPr="006928F8">
              <w:rPr>
                <w:rFonts w:asciiTheme="minorHAnsi" w:hAnsiTheme="minorHAnsi" w:cstheme="minorHAnsi"/>
                <w:b/>
                <w:sz w:val="20"/>
              </w:rPr>
              <w:t>osilec preverjanja, da so mejniki doseženi</w:t>
            </w:r>
          </w:p>
        </w:tc>
      </w:tr>
      <w:tr w:rsidR="00B0521B" w:rsidRPr="006928F8" w14:paraId="34BCDD49" w14:textId="77777777" w:rsidTr="00E77111">
        <w:trPr>
          <w:trHeight w:val="288"/>
        </w:trPr>
        <w:tc>
          <w:tcPr>
            <w:tcW w:w="2105" w:type="pct"/>
            <w:shd w:val="clear" w:color="auto" w:fill="auto"/>
            <w:noWrap/>
            <w:vAlign w:val="center"/>
            <w:hideMark/>
          </w:tcPr>
          <w:p w14:paraId="34BCDD46" w14:textId="77777777" w:rsidR="00B0521B" w:rsidRPr="006928F8" w:rsidRDefault="00B0521B" w:rsidP="00B653B0">
            <w:pPr>
              <w:rPr>
                <w:rFonts w:asciiTheme="minorHAnsi" w:hAnsiTheme="minorHAnsi" w:cstheme="minorHAnsi"/>
                <w:sz w:val="20"/>
              </w:rPr>
            </w:pPr>
            <w:r w:rsidRPr="006928F8">
              <w:rPr>
                <w:rFonts w:asciiTheme="minorHAnsi" w:hAnsiTheme="minorHAnsi" w:cstheme="minorHAnsi"/>
                <w:color w:val="000000"/>
                <w:sz w:val="20"/>
              </w:rPr>
              <w:t>JR za izvajalca</w:t>
            </w:r>
          </w:p>
        </w:tc>
        <w:tc>
          <w:tcPr>
            <w:tcW w:w="1821" w:type="pct"/>
            <w:shd w:val="clear" w:color="auto" w:fill="auto"/>
            <w:noWrap/>
            <w:vAlign w:val="center"/>
            <w:hideMark/>
          </w:tcPr>
          <w:p w14:paraId="34BCDD47" w14:textId="44C87FA6" w:rsidR="00B0521B" w:rsidRPr="000620E5" w:rsidRDefault="00A6359F" w:rsidP="002C4A1D">
            <w:pPr>
              <w:rPr>
                <w:rFonts w:asciiTheme="minorHAnsi" w:hAnsiTheme="minorHAnsi" w:cstheme="minorHAnsi"/>
                <w:sz w:val="20"/>
              </w:rPr>
            </w:pPr>
            <w:r>
              <w:rPr>
                <w:rFonts w:asciiTheme="minorHAnsi" w:hAnsiTheme="minorHAnsi" w:cstheme="minorHAnsi"/>
                <w:color w:val="000000"/>
                <w:sz w:val="20"/>
              </w:rPr>
              <w:t>Avgust 2019</w:t>
            </w:r>
          </w:p>
        </w:tc>
        <w:tc>
          <w:tcPr>
            <w:tcW w:w="1074" w:type="pct"/>
            <w:shd w:val="clear" w:color="auto" w:fill="auto"/>
            <w:noWrap/>
            <w:hideMark/>
          </w:tcPr>
          <w:p w14:paraId="34BCDD48" w14:textId="77777777" w:rsidR="00B0521B" w:rsidRPr="006928F8" w:rsidRDefault="00B0521B" w:rsidP="00E77111">
            <w:pPr>
              <w:jc w:val="center"/>
              <w:rPr>
                <w:rFonts w:asciiTheme="minorHAnsi" w:hAnsiTheme="minorHAnsi" w:cstheme="minorHAnsi"/>
                <w:sz w:val="20"/>
              </w:rPr>
            </w:pPr>
            <w:r w:rsidRPr="006928F8">
              <w:rPr>
                <w:rFonts w:asciiTheme="minorHAnsi" w:hAnsiTheme="minorHAnsi" w:cstheme="minorHAnsi"/>
                <w:sz w:val="20"/>
              </w:rPr>
              <w:t>Vodja projekta</w:t>
            </w:r>
          </w:p>
        </w:tc>
      </w:tr>
      <w:tr w:rsidR="00B0521B" w:rsidRPr="006928F8" w14:paraId="34BCDD4D" w14:textId="77777777" w:rsidTr="00E77111">
        <w:trPr>
          <w:trHeight w:val="288"/>
        </w:trPr>
        <w:tc>
          <w:tcPr>
            <w:tcW w:w="2105" w:type="pct"/>
            <w:shd w:val="clear" w:color="auto" w:fill="auto"/>
            <w:noWrap/>
            <w:vAlign w:val="center"/>
          </w:tcPr>
          <w:p w14:paraId="34BCDD4A" w14:textId="77777777" w:rsidR="00B0521B" w:rsidRPr="006928F8" w:rsidRDefault="00B0521B" w:rsidP="00B653B0">
            <w:pPr>
              <w:rPr>
                <w:rFonts w:asciiTheme="minorHAnsi" w:hAnsiTheme="minorHAnsi" w:cstheme="minorHAnsi"/>
                <w:sz w:val="20"/>
              </w:rPr>
            </w:pPr>
            <w:r w:rsidRPr="006928F8">
              <w:rPr>
                <w:rFonts w:asciiTheme="minorHAnsi" w:hAnsiTheme="minorHAnsi" w:cstheme="minorHAnsi"/>
                <w:color w:val="000000"/>
                <w:sz w:val="20"/>
              </w:rPr>
              <w:t>Izvedba del</w:t>
            </w:r>
          </w:p>
        </w:tc>
        <w:tc>
          <w:tcPr>
            <w:tcW w:w="1821" w:type="pct"/>
            <w:shd w:val="clear" w:color="auto" w:fill="auto"/>
            <w:noWrap/>
            <w:vAlign w:val="center"/>
          </w:tcPr>
          <w:p w14:paraId="34BCDD4B" w14:textId="2A943F62" w:rsidR="00B0521B" w:rsidRPr="000620E5" w:rsidRDefault="00A6359F" w:rsidP="002C4A1D">
            <w:pPr>
              <w:rPr>
                <w:rFonts w:asciiTheme="minorHAnsi" w:hAnsiTheme="minorHAnsi" w:cstheme="minorHAnsi"/>
                <w:sz w:val="20"/>
              </w:rPr>
            </w:pPr>
            <w:r>
              <w:rPr>
                <w:rFonts w:asciiTheme="minorHAnsi" w:hAnsiTheme="minorHAnsi" w:cstheme="minorHAnsi"/>
                <w:color w:val="000000"/>
                <w:sz w:val="20"/>
              </w:rPr>
              <w:t>september</w:t>
            </w:r>
            <w:r w:rsidR="002C4A1D" w:rsidRPr="000620E5">
              <w:rPr>
                <w:rFonts w:asciiTheme="minorHAnsi" w:hAnsiTheme="minorHAnsi" w:cstheme="minorHAnsi"/>
                <w:color w:val="000000"/>
                <w:sz w:val="20"/>
              </w:rPr>
              <w:t xml:space="preserve"> 2019</w:t>
            </w:r>
            <w:r w:rsidR="00B0521B" w:rsidRPr="000620E5">
              <w:rPr>
                <w:rFonts w:asciiTheme="minorHAnsi" w:hAnsiTheme="minorHAnsi" w:cstheme="minorHAnsi"/>
                <w:color w:val="000000"/>
                <w:sz w:val="20"/>
              </w:rPr>
              <w:t xml:space="preserve"> –</w:t>
            </w:r>
            <w:r>
              <w:rPr>
                <w:rFonts w:asciiTheme="minorHAnsi" w:hAnsiTheme="minorHAnsi" w:cstheme="minorHAnsi"/>
                <w:color w:val="000000"/>
                <w:sz w:val="20"/>
              </w:rPr>
              <w:t>november</w:t>
            </w:r>
            <w:r w:rsidR="00BA5F0F" w:rsidRPr="000620E5">
              <w:rPr>
                <w:rFonts w:asciiTheme="minorHAnsi" w:hAnsiTheme="minorHAnsi" w:cstheme="minorHAnsi"/>
                <w:color w:val="000000"/>
                <w:sz w:val="20"/>
              </w:rPr>
              <w:t xml:space="preserve"> </w:t>
            </w:r>
            <w:r w:rsidR="00B0521B" w:rsidRPr="000620E5">
              <w:rPr>
                <w:rFonts w:asciiTheme="minorHAnsi" w:hAnsiTheme="minorHAnsi" w:cstheme="minorHAnsi"/>
                <w:color w:val="000000"/>
                <w:sz w:val="20"/>
              </w:rPr>
              <w:t>201</w:t>
            </w:r>
            <w:r w:rsidR="0089068C" w:rsidRPr="000620E5">
              <w:rPr>
                <w:rFonts w:asciiTheme="minorHAnsi" w:hAnsiTheme="minorHAnsi" w:cstheme="minorHAnsi"/>
                <w:color w:val="000000"/>
                <w:sz w:val="20"/>
              </w:rPr>
              <w:t>9</w:t>
            </w:r>
          </w:p>
        </w:tc>
        <w:tc>
          <w:tcPr>
            <w:tcW w:w="1074" w:type="pct"/>
            <w:shd w:val="clear" w:color="auto" w:fill="auto"/>
            <w:noWrap/>
          </w:tcPr>
          <w:p w14:paraId="34BCDD4C" w14:textId="77777777" w:rsidR="00B0521B" w:rsidRPr="006928F8" w:rsidRDefault="00B0521B" w:rsidP="00E77111">
            <w:pPr>
              <w:jc w:val="center"/>
              <w:rPr>
                <w:rFonts w:asciiTheme="minorHAnsi" w:hAnsiTheme="minorHAnsi" w:cstheme="minorHAnsi"/>
                <w:sz w:val="20"/>
              </w:rPr>
            </w:pPr>
            <w:r w:rsidRPr="006928F8">
              <w:rPr>
                <w:rFonts w:asciiTheme="minorHAnsi" w:hAnsiTheme="minorHAnsi" w:cstheme="minorHAnsi"/>
                <w:sz w:val="20"/>
              </w:rPr>
              <w:t>Vodja projekta</w:t>
            </w:r>
          </w:p>
        </w:tc>
      </w:tr>
      <w:tr w:rsidR="00B0521B" w:rsidRPr="00B54F66" w14:paraId="34BCDD51" w14:textId="77777777" w:rsidTr="00E77111">
        <w:trPr>
          <w:trHeight w:val="288"/>
        </w:trPr>
        <w:tc>
          <w:tcPr>
            <w:tcW w:w="2105" w:type="pct"/>
            <w:shd w:val="clear" w:color="auto" w:fill="auto"/>
            <w:noWrap/>
            <w:vAlign w:val="center"/>
          </w:tcPr>
          <w:p w14:paraId="34BCDD4E" w14:textId="77777777" w:rsidR="00B0521B" w:rsidRPr="006928F8" w:rsidRDefault="00B0521B" w:rsidP="00B653B0">
            <w:pPr>
              <w:rPr>
                <w:rFonts w:asciiTheme="minorHAnsi" w:hAnsiTheme="minorHAnsi" w:cstheme="minorHAnsi"/>
                <w:sz w:val="20"/>
              </w:rPr>
            </w:pPr>
            <w:r w:rsidRPr="006928F8">
              <w:rPr>
                <w:rFonts w:asciiTheme="minorHAnsi" w:hAnsiTheme="minorHAnsi" w:cstheme="minorHAnsi"/>
                <w:color w:val="000000"/>
                <w:sz w:val="20"/>
              </w:rPr>
              <w:t>Predano v uporabo</w:t>
            </w:r>
          </w:p>
        </w:tc>
        <w:tc>
          <w:tcPr>
            <w:tcW w:w="1821" w:type="pct"/>
            <w:shd w:val="clear" w:color="auto" w:fill="auto"/>
            <w:noWrap/>
            <w:vAlign w:val="center"/>
          </w:tcPr>
          <w:p w14:paraId="34BCDD4F" w14:textId="52D4775A" w:rsidR="00B0521B" w:rsidRPr="000620E5" w:rsidRDefault="00BA5F0F" w:rsidP="00B653B0">
            <w:pPr>
              <w:rPr>
                <w:rFonts w:asciiTheme="minorHAnsi" w:hAnsiTheme="minorHAnsi" w:cstheme="minorHAnsi"/>
                <w:sz w:val="20"/>
              </w:rPr>
            </w:pPr>
            <w:r w:rsidRPr="000620E5">
              <w:rPr>
                <w:rFonts w:asciiTheme="minorHAnsi" w:hAnsiTheme="minorHAnsi" w:cstheme="minorHAnsi"/>
                <w:color w:val="000000"/>
                <w:sz w:val="20"/>
              </w:rPr>
              <w:t>November</w:t>
            </w:r>
            <w:r w:rsidR="00B0521B" w:rsidRPr="000620E5">
              <w:rPr>
                <w:rFonts w:asciiTheme="minorHAnsi" w:hAnsiTheme="minorHAnsi" w:cstheme="minorHAnsi"/>
                <w:color w:val="000000"/>
                <w:sz w:val="20"/>
              </w:rPr>
              <w:t xml:space="preserve"> 201</w:t>
            </w:r>
            <w:r w:rsidR="0089068C" w:rsidRPr="000620E5">
              <w:rPr>
                <w:rFonts w:asciiTheme="minorHAnsi" w:hAnsiTheme="minorHAnsi" w:cstheme="minorHAnsi"/>
                <w:color w:val="000000"/>
                <w:sz w:val="20"/>
              </w:rPr>
              <w:t>9</w:t>
            </w:r>
          </w:p>
        </w:tc>
        <w:tc>
          <w:tcPr>
            <w:tcW w:w="1074" w:type="pct"/>
            <w:shd w:val="clear" w:color="auto" w:fill="auto"/>
            <w:noWrap/>
          </w:tcPr>
          <w:p w14:paraId="34BCDD50" w14:textId="77777777" w:rsidR="00B0521B" w:rsidRPr="00B54F66" w:rsidRDefault="00B0521B" w:rsidP="006C51D9">
            <w:pPr>
              <w:keepNext/>
              <w:jc w:val="center"/>
              <w:rPr>
                <w:rFonts w:asciiTheme="minorHAnsi" w:hAnsiTheme="minorHAnsi" w:cstheme="minorHAnsi"/>
                <w:sz w:val="20"/>
              </w:rPr>
            </w:pPr>
            <w:r w:rsidRPr="006928F8">
              <w:rPr>
                <w:rFonts w:asciiTheme="minorHAnsi" w:hAnsiTheme="minorHAnsi" w:cstheme="minorHAnsi"/>
                <w:sz w:val="20"/>
              </w:rPr>
              <w:t>Vodja projekta</w:t>
            </w:r>
          </w:p>
        </w:tc>
      </w:tr>
    </w:tbl>
    <w:p w14:paraId="34BCDD52" w14:textId="77777777" w:rsidR="00B653B0" w:rsidRPr="00B54F66" w:rsidRDefault="00B653B0" w:rsidP="00813D71">
      <w:pPr>
        <w:rPr>
          <w:rFonts w:asciiTheme="minorHAnsi" w:hAnsiTheme="minorHAnsi" w:cstheme="minorHAnsi"/>
        </w:rPr>
      </w:pPr>
    </w:p>
    <w:p w14:paraId="34BCDD53" w14:textId="77777777" w:rsidR="006928F8" w:rsidRDefault="006928F8">
      <w:pPr>
        <w:jc w:val="left"/>
        <w:rPr>
          <w:rFonts w:asciiTheme="minorHAnsi" w:hAnsiTheme="minorHAnsi" w:cstheme="minorHAnsi"/>
        </w:rPr>
      </w:pPr>
      <w:r>
        <w:rPr>
          <w:rFonts w:asciiTheme="minorHAnsi" w:hAnsiTheme="minorHAnsi" w:cstheme="minorHAnsi"/>
        </w:rPr>
        <w:br w:type="page"/>
      </w:r>
    </w:p>
    <w:p w14:paraId="34BCDD54" w14:textId="77777777" w:rsidR="007F79DB" w:rsidRPr="00B54F66" w:rsidRDefault="009A26DC" w:rsidP="00FD0D09">
      <w:pPr>
        <w:pStyle w:val="Naslov2"/>
      </w:pPr>
      <w:bookmarkStart w:id="72" w:name="_Toc189020419"/>
      <w:bookmarkStart w:id="73" w:name="_Toc238224812"/>
      <w:bookmarkStart w:id="74" w:name="_Toc11844945"/>
      <w:r w:rsidRPr="00B54F66">
        <w:lastRenderedPageBreak/>
        <w:t>Varstvo okolja</w:t>
      </w:r>
      <w:bookmarkEnd w:id="72"/>
      <w:bookmarkEnd w:id="73"/>
      <w:bookmarkEnd w:id="74"/>
      <w:r w:rsidRPr="00B54F66">
        <w:t xml:space="preserve"> </w:t>
      </w:r>
    </w:p>
    <w:p w14:paraId="34BCDD55" w14:textId="77777777" w:rsidR="00F8751D" w:rsidRPr="00B54F66" w:rsidRDefault="00F8751D" w:rsidP="00B54F66">
      <w:pPr>
        <w:spacing w:before="120" w:after="120"/>
        <w:rPr>
          <w:rFonts w:asciiTheme="minorHAnsi" w:hAnsiTheme="minorHAnsi" w:cstheme="minorHAnsi"/>
        </w:rPr>
      </w:pPr>
      <w:r w:rsidRPr="00B54F66">
        <w:rPr>
          <w:rFonts w:asciiTheme="minorHAnsi" w:hAnsiTheme="minorHAnsi" w:cstheme="minorHAnsi"/>
        </w:rPr>
        <w:t>Temeljni namen Zakona o varstvu okolja s spremembami je, da bi spodbujal in usmerjal k takšnemu družbenemu razvoju, ki omogoča dolgoročne pogoje za človekovo zdravje, počutje in kakovost življenja ter ohranjanja biotske raznovrstnosti. Med drugim poudarja cilje preprečevanja, zmanjšanja in odprave posledic obremenjevanja okolja, trajnostne rabe naravnih virov, večje uporabe obnovljivih virov energije ipd., ki temeljijo na načelih trajnostnega razvoja, preventive, previdnosti, odgovornosti povzročitelja, subsidiarnega ukrepanja itn.</w:t>
      </w:r>
    </w:p>
    <w:p w14:paraId="34BCDD56" w14:textId="77777777" w:rsidR="00F8751D" w:rsidRPr="00B54F66" w:rsidRDefault="00F8751D" w:rsidP="00B54F66">
      <w:pPr>
        <w:spacing w:before="120" w:after="120"/>
        <w:rPr>
          <w:rFonts w:asciiTheme="minorHAnsi" w:hAnsiTheme="minorHAnsi" w:cstheme="minorHAnsi"/>
        </w:rPr>
      </w:pPr>
      <w:r w:rsidRPr="00B54F66">
        <w:rPr>
          <w:rFonts w:asciiTheme="minorHAnsi" w:hAnsiTheme="minorHAnsi" w:cstheme="minorHAnsi"/>
        </w:rPr>
        <w:t>Ocena vplivov se nanaša na izpolnjevanje predpisanih zahtev s področja varstva okolja in načel dobrega gospodarja. Glede na to, da bo pri uresničitvi predvidene investicije prišlo tudi do posega v prostor, so v strokovni oceni ovrednoteni vplivi med obnovo in po obnovi. Podana ocena vpliva na okolje temelji na osnovi GOI-del in vpliva teh del na okolje ter učinkov izvedbe oziroma vgrajenih materialov na okolje v času obratovanja objekta.</w:t>
      </w:r>
    </w:p>
    <w:p w14:paraId="34BCDD57" w14:textId="77777777" w:rsidR="00F8751D" w:rsidRPr="00B54F66" w:rsidRDefault="00F8751D" w:rsidP="00B54F66">
      <w:pPr>
        <w:spacing w:before="120" w:after="120"/>
        <w:rPr>
          <w:rFonts w:asciiTheme="minorHAnsi" w:hAnsiTheme="minorHAnsi" w:cstheme="minorHAnsi"/>
        </w:rPr>
      </w:pPr>
      <w:r w:rsidRPr="00B54F66">
        <w:rPr>
          <w:rFonts w:asciiTheme="minorHAnsi" w:hAnsiTheme="minorHAnsi" w:cstheme="minorHAnsi"/>
        </w:rPr>
        <w:t>Glavne vplive, ki bodo predvidoma nastopili pri izvedbi načrtovanega projekta, smo opredelili glede na značilnosti predvidenega posega, značilnosti lokacije in izkušnje iz podobnih primerov. Pri tem je treba opozoriti, da v sklopu priprave strokovne ocene niso izvedene meritve in so podane ocene zgolj približki, ki temeljijo na podlagi predpostavk.</w:t>
      </w:r>
    </w:p>
    <w:p w14:paraId="34BCDD58" w14:textId="77777777" w:rsidR="00F8751D" w:rsidRPr="00B54F66" w:rsidRDefault="00F8751D" w:rsidP="00B54F66">
      <w:pPr>
        <w:spacing w:before="120" w:after="120"/>
        <w:rPr>
          <w:rFonts w:asciiTheme="minorHAnsi" w:hAnsiTheme="minorHAnsi" w:cstheme="minorHAnsi"/>
        </w:rPr>
      </w:pPr>
      <w:r w:rsidRPr="00B54F66">
        <w:rPr>
          <w:rFonts w:asciiTheme="minorHAnsi" w:hAnsiTheme="minorHAnsi" w:cstheme="minorHAnsi"/>
        </w:rPr>
        <w:t>Vsa dela se morajo izvajati po določilih veljavnih predpisov. Vgrajeni materiali morajo po kvaliteti ustrezati veljavnim tehničnim predpisom in morajo imeti ustrezne ateste. Dela se morajo izvajati v skladu z določili predpisov iz varstva pri delu.</w:t>
      </w:r>
    </w:p>
    <w:p w14:paraId="34BCDD59" w14:textId="77777777" w:rsidR="00827431" w:rsidRPr="00B54F66" w:rsidRDefault="00827431" w:rsidP="00B54F66">
      <w:pPr>
        <w:spacing w:before="120" w:after="120"/>
        <w:rPr>
          <w:rFonts w:asciiTheme="minorHAnsi" w:hAnsiTheme="minorHAnsi" w:cstheme="minorHAnsi"/>
        </w:rPr>
      </w:pPr>
      <w:r w:rsidRPr="00B54F66">
        <w:rPr>
          <w:rFonts w:asciiTheme="minorHAnsi" w:hAnsiTheme="minorHAnsi" w:cstheme="minorHAnsi"/>
        </w:rPr>
        <w:t>Pri izvedbi operacije se bodo upoštevala naslednja izhodišča:</w:t>
      </w:r>
    </w:p>
    <w:p w14:paraId="34BCDD5A" w14:textId="77777777" w:rsidR="00827431" w:rsidRPr="00B54F66" w:rsidRDefault="00827431" w:rsidP="006928F8">
      <w:pPr>
        <w:numPr>
          <w:ilvl w:val="0"/>
          <w:numId w:val="28"/>
        </w:numPr>
        <w:rPr>
          <w:rFonts w:asciiTheme="minorHAnsi" w:hAnsiTheme="minorHAnsi" w:cstheme="minorHAnsi"/>
        </w:rPr>
      </w:pPr>
      <w:r w:rsidRPr="00B54F66">
        <w:rPr>
          <w:rFonts w:asciiTheme="minorHAnsi" w:hAnsiTheme="minorHAnsi" w:cstheme="minorHAnsi"/>
        </w:rPr>
        <w:t>zmanjšanje vplivov na okolje,</w:t>
      </w:r>
    </w:p>
    <w:p w14:paraId="34BCDD5B" w14:textId="77777777" w:rsidR="00827431" w:rsidRPr="00B54F66" w:rsidRDefault="00827431" w:rsidP="006928F8">
      <w:pPr>
        <w:numPr>
          <w:ilvl w:val="0"/>
          <w:numId w:val="28"/>
        </w:numPr>
        <w:rPr>
          <w:rFonts w:asciiTheme="minorHAnsi" w:hAnsiTheme="minorHAnsi" w:cstheme="minorHAnsi"/>
        </w:rPr>
      </w:pPr>
      <w:r w:rsidRPr="00B54F66">
        <w:rPr>
          <w:rFonts w:asciiTheme="minorHAnsi" w:hAnsiTheme="minorHAnsi" w:cstheme="minorHAnsi"/>
        </w:rPr>
        <w:t>okoljska učinkovitost,</w:t>
      </w:r>
    </w:p>
    <w:p w14:paraId="34BCDD5C" w14:textId="77777777" w:rsidR="00827431" w:rsidRPr="00B54F66" w:rsidRDefault="00827431" w:rsidP="006928F8">
      <w:pPr>
        <w:numPr>
          <w:ilvl w:val="0"/>
          <w:numId w:val="28"/>
        </w:numPr>
        <w:rPr>
          <w:rFonts w:asciiTheme="minorHAnsi" w:hAnsiTheme="minorHAnsi" w:cstheme="minorHAnsi"/>
        </w:rPr>
      </w:pPr>
      <w:r w:rsidRPr="00B54F66">
        <w:rPr>
          <w:rFonts w:asciiTheme="minorHAnsi" w:hAnsiTheme="minorHAnsi" w:cstheme="minorHAnsi"/>
        </w:rPr>
        <w:t>učinkovitost izrabe naravnih virov,</w:t>
      </w:r>
    </w:p>
    <w:p w14:paraId="34BCDD5D" w14:textId="77777777" w:rsidR="00827431" w:rsidRPr="00B54F66" w:rsidRDefault="00827431" w:rsidP="006928F8">
      <w:pPr>
        <w:numPr>
          <w:ilvl w:val="0"/>
          <w:numId w:val="28"/>
        </w:numPr>
        <w:rPr>
          <w:rFonts w:asciiTheme="minorHAnsi" w:hAnsiTheme="minorHAnsi" w:cstheme="minorHAnsi"/>
        </w:rPr>
      </w:pPr>
      <w:r w:rsidRPr="00B54F66">
        <w:rPr>
          <w:rFonts w:asciiTheme="minorHAnsi" w:hAnsiTheme="minorHAnsi" w:cstheme="minorHAnsi"/>
        </w:rPr>
        <w:t>trajnostna dostopnost.</w:t>
      </w:r>
    </w:p>
    <w:p w14:paraId="34BCDD5E" w14:textId="77777777" w:rsidR="00D60E74" w:rsidRPr="00B54F66" w:rsidRDefault="00D60E74" w:rsidP="00B54F66">
      <w:pPr>
        <w:spacing w:before="120" w:after="120"/>
        <w:rPr>
          <w:rFonts w:asciiTheme="minorHAnsi" w:hAnsiTheme="minorHAnsi" w:cstheme="minorHAnsi"/>
        </w:rPr>
      </w:pPr>
      <w:r w:rsidRPr="00B54F66">
        <w:rPr>
          <w:rFonts w:asciiTheme="minorHAnsi" w:hAnsiTheme="minorHAnsi" w:cstheme="minorHAnsi"/>
        </w:rPr>
        <w:t>V času gradnje bo prišlo do manjših vplivov na okolje kot so povečan hrup, prašni delci, povečan promet in podobno.</w:t>
      </w:r>
    </w:p>
    <w:p w14:paraId="34BCDD5F" w14:textId="77777777" w:rsidR="00D60E74" w:rsidRPr="00B54F66" w:rsidRDefault="00D60E74" w:rsidP="00B54F66">
      <w:pPr>
        <w:spacing w:before="120" w:after="120"/>
        <w:rPr>
          <w:rFonts w:asciiTheme="minorHAnsi" w:hAnsiTheme="minorHAnsi" w:cstheme="minorHAnsi"/>
        </w:rPr>
      </w:pPr>
      <w:r w:rsidRPr="00B54F66">
        <w:rPr>
          <w:rFonts w:asciiTheme="minorHAnsi" w:hAnsiTheme="minorHAnsi" w:cstheme="minorHAnsi"/>
        </w:rPr>
        <w:t xml:space="preserve">Po predaji objekta v obratovanje bodo vplivi na okolje minimalni. </w:t>
      </w:r>
    </w:p>
    <w:p w14:paraId="34BCDD60" w14:textId="77777777" w:rsidR="005261A9" w:rsidRPr="00B54F66" w:rsidRDefault="005261A9" w:rsidP="005261A9">
      <w:pPr>
        <w:rPr>
          <w:rFonts w:asciiTheme="minorHAnsi" w:hAnsiTheme="minorHAnsi" w:cstheme="minorHAnsi"/>
        </w:rPr>
      </w:pPr>
    </w:p>
    <w:p w14:paraId="34BCDD61" w14:textId="77777777" w:rsidR="005261A9" w:rsidRPr="00B54F66" w:rsidRDefault="005261A9" w:rsidP="00813D71">
      <w:pPr>
        <w:rPr>
          <w:rFonts w:asciiTheme="minorHAnsi" w:hAnsiTheme="minorHAnsi" w:cstheme="minorHAnsi"/>
        </w:rPr>
      </w:pPr>
    </w:p>
    <w:p w14:paraId="34BCDD62" w14:textId="77777777" w:rsidR="007F79DB" w:rsidRPr="00B54F66" w:rsidRDefault="009A26DC" w:rsidP="00FD0D09">
      <w:pPr>
        <w:pStyle w:val="Naslov2"/>
      </w:pPr>
      <w:bookmarkStart w:id="75" w:name="_Toc238224817"/>
      <w:bookmarkStart w:id="76" w:name="_Toc11844946"/>
      <w:r w:rsidRPr="00B54F66">
        <w:t>Viri financiranja operacije</w:t>
      </w:r>
      <w:bookmarkEnd w:id="75"/>
      <w:bookmarkEnd w:id="76"/>
    </w:p>
    <w:p w14:paraId="34BCDD63" w14:textId="77777777" w:rsidR="007F79DB" w:rsidRDefault="007F79DB" w:rsidP="00813D71">
      <w:pPr>
        <w:rPr>
          <w:rFonts w:asciiTheme="minorHAnsi" w:hAnsiTheme="minorHAnsi" w:cstheme="minorHAnsi"/>
        </w:rPr>
      </w:pPr>
    </w:p>
    <w:p w14:paraId="34BCDD64" w14:textId="77777777" w:rsidR="00AF48B7" w:rsidRDefault="00D60E74" w:rsidP="006B330B">
      <w:pPr>
        <w:spacing w:before="120"/>
        <w:rPr>
          <w:rFonts w:asciiTheme="minorHAnsi" w:hAnsiTheme="minorHAnsi" w:cstheme="minorHAnsi"/>
        </w:rPr>
      </w:pPr>
      <w:r w:rsidRPr="00B54F66">
        <w:rPr>
          <w:rFonts w:asciiTheme="minorHAnsi" w:hAnsiTheme="minorHAnsi" w:cstheme="minorHAnsi"/>
        </w:rPr>
        <w:t xml:space="preserve">Mestna občina </w:t>
      </w:r>
      <w:r w:rsidR="00AF48B7" w:rsidRPr="00B54F66">
        <w:rPr>
          <w:rFonts w:asciiTheme="minorHAnsi" w:hAnsiTheme="minorHAnsi" w:cstheme="minorHAnsi"/>
        </w:rPr>
        <w:t>načrtuje financiranje projekta</w:t>
      </w:r>
      <w:r w:rsidR="005744D0">
        <w:rPr>
          <w:rFonts w:asciiTheme="minorHAnsi" w:hAnsiTheme="minorHAnsi" w:cstheme="minorHAnsi"/>
        </w:rPr>
        <w:t xml:space="preserve"> v celoti iz občinskega proračuna.</w:t>
      </w:r>
    </w:p>
    <w:p w14:paraId="34BCDD65" w14:textId="77777777" w:rsidR="006928F8" w:rsidRDefault="006928F8">
      <w:pPr>
        <w:jc w:val="left"/>
        <w:rPr>
          <w:rFonts w:asciiTheme="minorHAnsi" w:hAnsiTheme="minorHAnsi" w:cstheme="minorHAnsi"/>
        </w:rPr>
      </w:pPr>
      <w:r>
        <w:rPr>
          <w:rFonts w:asciiTheme="minorHAnsi" w:hAnsiTheme="minorHAnsi" w:cstheme="minorHAnsi"/>
        </w:rPr>
        <w:br w:type="page"/>
      </w:r>
    </w:p>
    <w:p w14:paraId="34BCDD67" w14:textId="77777777" w:rsidR="00660098" w:rsidRPr="00B54F66" w:rsidRDefault="009A26DC" w:rsidP="00FD0D09">
      <w:pPr>
        <w:pStyle w:val="Naslov2"/>
      </w:pPr>
      <w:bookmarkStart w:id="77" w:name="_Toc238224819"/>
      <w:bookmarkStart w:id="78" w:name="_Toc11844947"/>
      <w:r w:rsidRPr="00B54F66">
        <w:lastRenderedPageBreak/>
        <w:t>Kadrovsko shema</w:t>
      </w:r>
      <w:bookmarkEnd w:id="77"/>
      <w:r w:rsidR="00F0551C" w:rsidRPr="00B54F66">
        <w:t xml:space="preserve"> in analiza izvedljivost</w:t>
      </w:r>
      <w:bookmarkEnd w:id="78"/>
    </w:p>
    <w:p w14:paraId="34BCDD68" w14:textId="77777777" w:rsidR="005741B1" w:rsidRPr="00B54F66" w:rsidRDefault="005741B1" w:rsidP="00D20ABE">
      <w:pPr>
        <w:rPr>
          <w:rFonts w:asciiTheme="minorHAnsi" w:hAnsiTheme="minorHAnsi" w:cstheme="minorHAnsi"/>
          <w:sz w:val="16"/>
        </w:rPr>
      </w:pPr>
    </w:p>
    <w:p w14:paraId="34BCDD69" w14:textId="77777777" w:rsidR="00F0551C" w:rsidRPr="00B54F66" w:rsidRDefault="00F0551C" w:rsidP="00D20ABE">
      <w:pPr>
        <w:rPr>
          <w:rFonts w:asciiTheme="minorHAnsi" w:hAnsiTheme="minorHAnsi" w:cstheme="minorHAnsi"/>
          <w:sz w:val="16"/>
        </w:rPr>
      </w:pPr>
    </w:p>
    <w:p w14:paraId="34BCDD6A" w14:textId="77777777" w:rsidR="00B23C92" w:rsidRDefault="00B23C92" w:rsidP="00B23C92">
      <w:pPr>
        <w:rPr>
          <w:rFonts w:asciiTheme="minorHAnsi" w:hAnsiTheme="minorHAnsi" w:cstheme="minorHAnsi"/>
          <w:b/>
        </w:rPr>
      </w:pPr>
      <w:bookmarkStart w:id="79" w:name="_Toc238224820"/>
    </w:p>
    <w:p w14:paraId="34BCDD6B" w14:textId="77777777" w:rsidR="00254F71" w:rsidRPr="00B23C92" w:rsidRDefault="00254F71" w:rsidP="00B23C92">
      <w:pPr>
        <w:rPr>
          <w:rFonts w:asciiTheme="minorHAnsi" w:hAnsiTheme="minorHAnsi" w:cstheme="minorHAnsi"/>
          <w:b/>
        </w:rPr>
      </w:pPr>
      <w:r w:rsidRPr="00B23C92">
        <w:rPr>
          <w:rFonts w:asciiTheme="minorHAnsi" w:hAnsiTheme="minorHAnsi" w:cstheme="minorHAnsi"/>
          <w:b/>
        </w:rPr>
        <w:t>Pristojnosti in odgovornosti za izvedbo projekta</w:t>
      </w:r>
      <w:bookmarkEnd w:id="79"/>
    </w:p>
    <w:p w14:paraId="34BCDD6C" w14:textId="77777777" w:rsidR="00254F71" w:rsidRPr="00B54F66" w:rsidRDefault="00254F71" w:rsidP="00813D71">
      <w:pPr>
        <w:rPr>
          <w:rFonts w:asciiTheme="minorHAnsi" w:hAnsiTheme="minorHAnsi" w:cstheme="minorHAnsi"/>
          <w:sz w:val="16"/>
        </w:rPr>
      </w:pPr>
    </w:p>
    <w:p w14:paraId="34BCDD6D" w14:textId="77777777" w:rsidR="00B23C92" w:rsidRDefault="00B23C92" w:rsidP="00466AA5">
      <w:pPr>
        <w:autoSpaceDE w:val="0"/>
        <w:autoSpaceDN w:val="0"/>
        <w:adjustRightInd w:val="0"/>
        <w:rPr>
          <w:rFonts w:asciiTheme="minorHAnsi" w:hAnsiTheme="minorHAnsi" w:cstheme="minorHAnsi"/>
          <w:noProof/>
          <w:color w:val="000000"/>
        </w:rPr>
      </w:pPr>
    </w:p>
    <w:p w14:paraId="34BCDD6F" w14:textId="77777777" w:rsidR="006B330B" w:rsidRPr="00B54F66" w:rsidRDefault="006B330B" w:rsidP="00466AA5">
      <w:pPr>
        <w:autoSpaceDE w:val="0"/>
        <w:autoSpaceDN w:val="0"/>
        <w:adjustRightInd w:val="0"/>
        <w:rPr>
          <w:rFonts w:asciiTheme="minorHAnsi" w:hAnsiTheme="minorHAnsi" w:cstheme="minorHAnsi"/>
          <w:color w:val="000000"/>
        </w:rPr>
      </w:pPr>
    </w:p>
    <w:p w14:paraId="34BCDD70" w14:textId="77777777" w:rsidR="00466AA5" w:rsidRPr="00B54F66" w:rsidRDefault="00466AA5" w:rsidP="00466AA5">
      <w:pPr>
        <w:rPr>
          <w:rFonts w:asciiTheme="minorHAnsi" w:hAnsiTheme="minorHAnsi" w:cstheme="minorHAnsi"/>
          <w:color w:val="FF0000"/>
        </w:rPr>
      </w:pPr>
    </w:p>
    <w:p w14:paraId="34BCDD71" w14:textId="77777777" w:rsidR="00466AA5" w:rsidRPr="00B54F66" w:rsidRDefault="00466AA5" w:rsidP="00466AA5">
      <w:pPr>
        <w:rPr>
          <w:rFonts w:asciiTheme="minorHAnsi" w:hAnsiTheme="minorHAnsi" w:cstheme="minorHAnsi"/>
          <w:color w:val="FF0000"/>
        </w:rPr>
      </w:pPr>
    </w:p>
    <w:p w14:paraId="34BCDD72" w14:textId="77777777" w:rsidR="00466AA5" w:rsidRPr="00B54F66" w:rsidRDefault="00C4221E" w:rsidP="00466AA5">
      <w:pPr>
        <w:rPr>
          <w:rFonts w:asciiTheme="minorHAnsi" w:hAnsiTheme="minorHAnsi" w:cstheme="minorHAnsi"/>
          <w:color w:val="FF0000"/>
        </w:rPr>
      </w:pPr>
      <w:r w:rsidRPr="00B54F66">
        <w:rPr>
          <w:rFonts w:asciiTheme="minorHAnsi" w:hAnsiTheme="minorHAnsi" w:cstheme="minorHAnsi"/>
          <w:noProof/>
        </w:rPr>
        <mc:AlternateContent>
          <mc:Choice Requires="wpc">
            <w:drawing>
              <wp:inline distT="0" distB="0" distL="0" distR="0" wp14:anchorId="34BCDDA7" wp14:editId="34BCDDA8">
                <wp:extent cx="5764530" cy="2958465"/>
                <wp:effectExtent l="0" t="0" r="0" b="0"/>
                <wp:docPr id="20" name="Platno 43"/>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22" name="Text Box 7"/>
                        <wps:cNvSpPr txBox="1">
                          <a:spLocks noChangeArrowheads="1"/>
                        </wps:cNvSpPr>
                        <wps:spPr bwMode="auto">
                          <a:xfrm>
                            <a:off x="1726398" y="114300"/>
                            <a:ext cx="1903411" cy="457200"/>
                          </a:xfrm>
                          <a:prstGeom prst="rect">
                            <a:avLst/>
                          </a:prstGeom>
                          <a:solidFill>
                            <a:srgbClr val="FF9900"/>
                          </a:solidFill>
                          <a:ln w="9525">
                            <a:solidFill>
                              <a:srgbClr val="000000"/>
                            </a:solidFill>
                            <a:miter lim="800000"/>
                            <a:headEnd/>
                            <a:tailEnd/>
                          </a:ln>
                        </wps:spPr>
                        <wps:txbx>
                          <w:txbxContent>
                            <w:p w14:paraId="34BCDDBB" w14:textId="77777777" w:rsidR="00782100" w:rsidRDefault="00782100" w:rsidP="00466AA5">
                              <w:pPr>
                                <w:jc w:val="center"/>
                                <w:rPr>
                                  <w:b/>
                                  <w:sz w:val="18"/>
                                </w:rPr>
                              </w:pPr>
                              <w:r>
                                <w:rPr>
                                  <w:b/>
                                  <w:sz w:val="18"/>
                                </w:rPr>
                                <w:t>Ž</w:t>
                              </w:r>
                              <w:r w:rsidRPr="00BD4802">
                                <w:rPr>
                                  <w:b/>
                                  <w:sz w:val="18"/>
                                </w:rPr>
                                <w:t>upan</w:t>
                              </w:r>
                            </w:p>
                            <w:p w14:paraId="34BCDDBC" w14:textId="77777777" w:rsidR="00782100" w:rsidRPr="00BD4802" w:rsidRDefault="00782100" w:rsidP="00466AA5">
                              <w:pPr>
                                <w:jc w:val="center"/>
                                <w:rPr>
                                  <w:b/>
                                  <w:sz w:val="18"/>
                                </w:rPr>
                              </w:pPr>
                              <w:r>
                                <w:rPr>
                                  <w:b/>
                                  <w:sz w:val="18"/>
                                </w:rPr>
                                <w:t xml:space="preserve">Mestne </w:t>
                              </w:r>
                              <w:smartTag w:uri="urn:schemas-microsoft-com:office:smarttags" w:element="PersonName">
                                <w:smartTagPr>
                                  <w:attr w:name="ProductID" w:val="občine Slovenj Gradec"/>
                                </w:smartTagPr>
                                <w:r>
                                  <w:rPr>
                                    <w:b/>
                                    <w:sz w:val="18"/>
                                  </w:rPr>
                                  <w:t>občine Slovenj Gradec</w:t>
                                </w:r>
                              </w:smartTag>
                            </w:p>
                          </w:txbxContent>
                        </wps:txbx>
                        <wps:bodyPr rot="0" vert="horz" wrap="square" lIns="91440" tIns="45720" rIns="91440" bIns="45720" anchor="t" anchorCtr="0" upright="1">
                          <a:noAutofit/>
                        </wps:bodyPr>
                      </wps:wsp>
                      <wps:wsp>
                        <wps:cNvPr id="23" name="Text Box 8"/>
                        <wps:cNvSpPr txBox="1">
                          <a:spLocks noChangeArrowheads="1"/>
                        </wps:cNvSpPr>
                        <wps:spPr bwMode="auto">
                          <a:xfrm>
                            <a:off x="1802599" y="710018"/>
                            <a:ext cx="1676400" cy="342900"/>
                          </a:xfrm>
                          <a:prstGeom prst="rect">
                            <a:avLst/>
                          </a:prstGeom>
                          <a:solidFill>
                            <a:srgbClr val="FFFF99"/>
                          </a:solidFill>
                          <a:ln w="9525">
                            <a:solidFill>
                              <a:srgbClr val="000000"/>
                            </a:solidFill>
                            <a:miter lim="800000"/>
                            <a:headEnd/>
                            <a:tailEnd/>
                          </a:ln>
                        </wps:spPr>
                        <wps:txbx>
                          <w:txbxContent>
                            <w:p w14:paraId="34BCDDBD" w14:textId="77777777" w:rsidR="00782100" w:rsidRPr="00BD4802" w:rsidRDefault="00782100" w:rsidP="00466AA5">
                              <w:pPr>
                                <w:jc w:val="center"/>
                                <w:rPr>
                                  <w:b/>
                                  <w:sz w:val="18"/>
                                </w:rPr>
                              </w:pPr>
                              <w:r>
                                <w:rPr>
                                  <w:b/>
                                  <w:sz w:val="18"/>
                                </w:rPr>
                                <w:t>Projektna skupina</w:t>
                              </w:r>
                            </w:p>
                            <w:p w14:paraId="34BCDDBE" w14:textId="77777777" w:rsidR="00782100" w:rsidRDefault="00782100" w:rsidP="00466AA5"/>
                          </w:txbxContent>
                        </wps:txbx>
                        <wps:bodyPr rot="0" vert="horz" wrap="square" lIns="91440" tIns="45720" rIns="91440" bIns="45720" anchor="t" anchorCtr="0" upright="1">
                          <a:noAutofit/>
                        </wps:bodyPr>
                      </wps:wsp>
                      <wps:wsp>
                        <wps:cNvPr id="24" name="Text Box 9"/>
                        <wps:cNvSpPr txBox="1">
                          <a:spLocks noChangeArrowheads="1"/>
                        </wps:cNvSpPr>
                        <wps:spPr bwMode="auto">
                          <a:xfrm>
                            <a:off x="2182703" y="1194143"/>
                            <a:ext cx="990600" cy="342900"/>
                          </a:xfrm>
                          <a:prstGeom prst="rect">
                            <a:avLst/>
                          </a:prstGeom>
                          <a:solidFill>
                            <a:srgbClr val="CCFFFF"/>
                          </a:solidFill>
                          <a:ln w="9525">
                            <a:solidFill>
                              <a:srgbClr val="000000"/>
                            </a:solidFill>
                            <a:miter lim="800000"/>
                            <a:headEnd/>
                            <a:tailEnd/>
                          </a:ln>
                        </wps:spPr>
                        <wps:txbx>
                          <w:txbxContent>
                            <w:p w14:paraId="34BCDDBF" w14:textId="77777777" w:rsidR="00782100" w:rsidRPr="00BD4802" w:rsidRDefault="00782100" w:rsidP="00466AA5">
                              <w:pPr>
                                <w:jc w:val="center"/>
                                <w:rPr>
                                  <w:b/>
                                  <w:sz w:val="18"/>
                                </w:rPr>
                              </w:pPr>
                              <w:r>
                                <w:rPr>
                                  <w:b/>
                                  <w:sz w:val="18"/>
                                </w:rPr>
                                <w:t>Vodja projekta</w:t>
                              </w:r>
                            </w:p>
                            <w:p w14:paraId="34BCDDC0" w14:textId="77777777" w:rsidR="00782100" w:rsidRDefault="00782100" w:rsidP="00466AA5"/>
                          </w:txbxContent>
                        </wps:txbx>
                        <wps:bodyPr rot="0" vert="horz" wrap="square" lIns="91440" tIns="45720" rIns="91440" bIns="45720" anchor="t" anchorCtr="0" upright="1">
                          <a:noAutofit/>
                        </wps:bodyPr>
                      </wps:wsp>
                      <wps:wsp>
                        <wps:cNvPr id="25" name="Text Box 10"/>
                        <wps:cNvSpPr txBox="1">
                          <a:spLocks noChangeArrowheads="1"/>
                        </wps:cNvSpPr>
                        <wps:spPr bwMode="auto">
                          <a:xfrm>
                            <a:off x="430999" y="1999423"/>
                            <a:ext cx="1066800" cy="685800"/>
                          </a:xfrm>
                          <a:prstGeom prst="rect">
                            <a:avLst/>
                          </a:prstGeom>
                          <a:solidFill>
                            <a:srgbClr val="CCFFCC"/>
                          </a:solidFill>
                          <a:ln w="9525">
                            <a:solidFill>
                              <a:srgbClr val="000000"/>
                            </a:solidFill>
                            <a:miter lim="800000"/>
                            <a:headEnd/>
                            <a:tailEnd/>
                          </a:ln>
                        </wps:spPr>
                        <wps:txbx>
                          <w:txbxContent>
                            <w:p w14:paraId="34BCDDC1" w14:textId="77777777" w:rsidR="00782100" w:rsidRDefault="00782100" w:rsidP="00466AA5">
                              <w:pPr>
                                <w:jc w:val="center"/>
                              </w:pPr>
                              <w:r>
                                <w:rPr>
                                  <w:b/>
                                  <w:sz w:val="18"/>
                                </w:rPr>
                                <w:t>JKP Komunala Slovenj Gradec</w:t>
                              </w:r>
                            </w:p>
                          </w:txbxContent>
                        </wps:txbx>
                        <wps:bodyPr rot="0" vert="horz" wrap="square" lIns="91440" tIns="45720" rIns="91440" bIns="45720" anchor="t" anchorCtr="0" upright="1">
                          <a:noAutofit/>
                        </wps:bodyPr>
                      </wps:wsp>
                      <wps:wsp>
                        <wps:cNvPr id="26" name="Text Box 11"/>
                        <wps:cNvSpPr txBox="1">
                          <a:spLocks noChangeArrowheads="1"/>
                        </wps:cNvSpPr>
                        <wps:spPr bwMode="auto">
                          <a:xfrm>
                            <a:off x="1878799" y="1796590"/>
                            <a:ext cx="1676400" cy="457200"/>
                          </a:xfrm>
                          <a:prstGeom prst="rect">
                            <a:avLst/>
                          </a:prstGeom>
                          <a:solidFill>
                            <a:srgbClr val="CCFFCC"/>
                          </a:solidFill>
                          <a:ln w="9525">
                            <a:solidFill>
                              <a:srgbClr val="000000"/>
                            </a:solidFill>
                            <a:miter lim="800000"/>
                            <a:headEnd/>
                            <a:tailEnd/>
                          </a:ln>
                        </wps:spPr>
                        <wps:txbx>
                          <w:txbxContent>
                            <w:p w14:paraId="34BCDDC2" w14:textId="77777777" w:rsidR="00782100" w:rsidRPr="00BD4802" w:rsidRDefault="00782100" w:rsidP="00466AA5">
                              <w:pPr>
                                <w:jc w:val="center"/>
                                <w:rPr>
                                  <w:b/>
                                  <w:sz w:val="18"/>
                                </w:rPr>
                              </w:pPr>
                              <w:r>
                                <w:rPr>
                                  <w:b/>
                                  <w:sz w:val="18"/>
                                </w:rPr>
                                <w:t xml:space="preserve">Izdelovalci projektne dokumentacije </w:t>
                              </w:r>
                            </w:p>
                            <w:p w14:paraId="34BCDDC3" w14:textId="77777777" w:rsidR="00782100" w:rsidRDefault="00782100" w:rsidP="00466AA5"/>
                          </w:txbxContent>
                        </wps:txbx>
                        <wps:bodyPr rot="0" vert="horz" wrap="square" lIns="91440" tIns="45720" rIns="91440" bIns="45720" anchor="t" anchorCtr="0" upright="1">
                          <a:noAutofit/>
                        </wps:bodyPr>
                      </wps:wsp>
                      <wps:wsp>
                        <wps:cNvPr id="27" name="Line 12"/>
                        <wps:cNvCnPr>
                          <a:cxnSpLocks noChangeShapeType="1"/>
                        </wps:cNvCnPr>
                        <wps:spPr bwMode="auto">
                          <a:xfrm>
                            <a:off x="2564599" y="571415"/>
                            <a:ext cx="0" cy="1385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 name="Line 13"/>
                        <wps:cNvCnPr>
                          <a:cxnSpLocks noChangeShapeType="1"/>
                        </wps:cNvCnPr>
                        <wps:spPr bwMode="auto">
                          <a:xfrm>
                            <a:off x="2565393" y="1052731"/>
                            <a:ext cx="0" cy="14094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 name="Line 14"/>
                        <wps:cNvCnPr>
                          <a:cxnSpLocks noChangeShapeType="1"/>
                        </wps:cNvCnPr>
                        <wps:spPr bwMode="auto">
                          <a:xfrm flipH="1">
                            <a:off x="2564599" y="1536585"/>
                            <a:ext cx="794" cy="1093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 name="Line 16"/>
                        <wps:cNvCnPr>
                          <a:cxnSpLocks noChangeShapeType="1"/>
                        </wps:cNvCnPr>
                        <wps:spPr bwMode="auto">
                          <a:xfrm>
                            <a:off x="2564599" y="1645482"/>
                            <a:ext cx="794" cy="1510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 name="Line 19"/>
                        <wps:cNvCnPr>
                          <a:cxnSpLocks noChangeShapeType="1"/>
                        </wps:cNvCnPr>
                        <wps:spPr bwMode="auto">
                          <a:xfrm>
                            <a:off x="965193" y="1656473"/>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 name="Line 20"/>
                        <wps:cNvCnPr>
                          <a:cxnSpLocks noChangeShapeType="1"/>
                        </wps:cNvCnPr>
                        <wps:spPr bwMode="auto">
                          <a:xfrm>
                            <a:off x="4164004" y="1645779"/>
                            <a:ext cx="0" cy="68693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 name="Text Box 21"/>
                        <wps:cNvSpPr txBox="1">
                          <a:spLocks noChangeArrowheads="1"/>
                        </wps:cNvSpPr>
                        <wps:spPr bwMode="auto">
                          <a:xfrm>
                            <a:off x="3478999" y="2343474"/>
                            <a:ext cx="1447800" cy="457200"/>
                          </a:xfrm>
                          <a:prstGeom prst="rect">
                            <a:avLst/>
                          </a:prstGeom>
                          <a:solidFill>
                            <a:srgbClr val="CCFFCC"/>
                          </a:solidFill>
                          <a:ln w="9525">
                            <a:solidFill>
                              <a:srgbClr val="000000"/>
                            </a:solidFill>
                            <a:miter lim="800000"/>
                            <a:headEnd/>
                            <a:tailEnd/>
                          </a:ln>
                        </wps:spPr>
                        <wps:txbx>
                          <w:txbxContent>
                            <w:p w14:paraId="34BCDDC4" w14:textId="77777777" w:rsidR="00782100" w:rsidRPr="00DE5441" w:rsidRDefault="00782100" w:rsidP="00466AA5">
                              <w:pPr>
                                <w:jc w:val="center"/>
                              </w:pPr>
                              <w:r>
                                <w:rPr>
                                  <w:b/>
                                  <w:sz w:val="18"/>
                                </w:rPr>
                                <w:t xml:space="preserve">Izvajalec gradbenih del, nadzor nad deli </w:t>
                              </w:r>
                            </w:p>
                          </w:txbxContent>
                        </wps:txbx>
                        <wps:bodyPr rot="0" vert="horz" wrap="square" lIns="91440" tIns="45720" rIns="91440" bIns="45720" anchor="t" anchorCtr="0" upright="1">
                          <a:noAutofit/>
                        </wps:bodyPr>
                      </wps:wsp>
                      <wps:wsp>
                        <wps:cNvPr id="37" name="Text Box 22"/>
                        <wps:cNvSpPr txBox="1">
                          <a:spLocks noChangeArrowheads="1"/>
                        </wps:cNvSpPr>
                        <wps:spPr bwMode="auto">
                          <a:xfrm>
                            <a:off x="4012399" y="114300"/>
                            <a:ext cx="914400" cy="342900"/>
                          </a:xfrm>
                          <a:prstGeom prst="rect">
                            <a:avLst/>
                          </a:prstGeom>
                          <a:solidFill>
                            <a:srgbClr val="FFCC00"/>
                          </a:solidFill>
                          <a:ln w="9525">
                            <a:solidFill>
                              <a:srgbClr val="000000"/>
                            </a:solidFill>
                            <a:miter lim="800000"/>
                            <a:headEnd/>
                            <a:tailEnd/>
                          </a:ln>
                        </wps:spPr>
                        <wps:txbx>
                          <w:txbxContent>
                            <w:p w14:paraId="34BCDDC5" w14:textId="77777777" w:rsidR="00782100" w:rsidRPr="00BD4802" w:rsidRDefault="00782100" w:rsidP="00466AA5">
                              <w:pPr>
                                <w:jc w:val="center"/>
                                <w:rPr>
                                  <w:b/>
                                  <w:sz w:val="18"/>
                                </w:rPr>
                              </w:pPr>
                              <w:r>
                                <w:rPr>
                                  <w:b/>
                                  <w:sz w:val="18"/>
                                </w:rPr>
                                <w:t>Občinski svet</w:t>
                              </w:r>
                            </w:p>
                            <w:p w14:paraId="34BCDDC6" w14:textId="77777777" w:rsidR="00782100" w:rsidRDefault="00782100" w:rsidP="00466AA5"/>
                          </w:txbxContent>
                        </wps:txbx>
                        <wps:bodyPr rot="0" vert="horz" wrap="square" lIns="91440" tIns="45720" rIns="91440" bIns="45720" anchor="t" anchorCtr="0" upright="1">
                          <a:noAutofit/>
                        </wps:bodyPr>
                      </wps:wsp>
                      <wps:wsp>
                        <wps:cNvPr id="38" name="Line 23"/>
                        <wps:cNvCnPr>
                          <a:cxnSpLocks noChangeShapeType="1"/>
                        </wps:cNvCnPr>
                        <wps:spPr bwMode="auto">
                          <a:xfrm>
                            <a:off x="3629810" y="342900"/>
                            <a:ext cx="38258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 name="Text Box 24"/>
                        <wps:cNvSpPr txBox="1">
                          <a:spLocks noChangeArrowheads="1"/>
                        </wps:cNvSpPr>
                        <wps:spPr bwMode="auto">
                          <a:xfrm>
                            <a:off x="278599" y="114299"/>
                            <a:ext cx="990600" cy="409575"/>
                          </a:xfrm>
                          <a:prstGeom prst="rect">
                            <a:avLst/>
                          </a:prstGeom>
                          <a:solidFill>
                            <a:srgbClr val="FFCC00"/>
                          </a:solidFill>
                          <a:ln w="9525">
                            <a:solidFill>
                              <a:srgbClr val="000000"/>
                            </a:solidFill>
                            <a:miter lim="800000"/>
                            <a:headEnd/>
                            <a:tailEnd/>
                          </a:ln>
                        </wps:spPr>
                        <wps:txbx>
                          <w:txbxContent>
                            <w:p w14:paraId="34BCDDC7" w14:textId="77777777" w:rsidR="00782100" w:rsidRPr="00BD4802" w:rsidRDefault="00782100" w:rsidP="00466AA5">
                              <w:pPr>
                                <w:jc w:val="center"/>
                                <w:rPr>
                                  <w:b/>
                                  <w:sz w:val="18"/>
                                </w:rPr>
                              </w:pPr>
                              <w:r>
                                <w:rPr>
                                  <w:b/>
                                  <w:sz w:val="18"/>
                                </w:rPr>
                                <w:t>Zainteresirane javnosti</w:t>
                              </w:r>
                            </w:p>
                            <w:p w14:paraId="34BCDDC8" w14:textId="77777777" w:rsidR="00782100" w:rsidRDefault="00782100" w:rsidP="00466AA5"/>
                          </w:txbxContent>
                        </wps:txbx>
                        <wps:bodyPr rot="0" vert="horz" wrap="square" lIns="91440" tIns="45720" rIns="91440" bIns="45720" anchor="t" anchorCtr="0" upright="1">
                          <a:noAutofit/>
                        </wps:bodyPr>
                      </wps:wsp>
                      <wps:wsp>
                        <wps:cNvPr id="40" name="Line 25"/>
                        <wps:cNvCnPr>
                          <a:cxnSpLocks noChangeShapeType="1"/>
                        </wps:cNvCnPr>
                        <wps:spPr bwMode="auto">
                          <a:xfrm flipH="1">
                            <a:off x="1269199" y="342900"/>
                            <a:ext cx="457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Raven povezovalnik 8"/>
                        <wps:cNvCnPr/>
                        <wps:spPr>
                          <a:xfrm>
                            <a:off x="965193" y="1645972"/>
                            <a:ext cx="3198811" cy="0"/>
                          </a:xfrm>
                          <a:prstGeom prst="line">
                            <a:avLst/>
                          </a:prstGeom>
                          <a:noFill/>
                          <a:ln w="6350" cap="flat" cmpd="sng" algn="ctr">
                            <a:solidFill>
                              <a:sysClr val="windowText" lastClr="000000"/>
                            </a:solidFill>
                            <a:prstDash val="solid"/>
                            <a:miter lim="800000"/>
                          </a:ln>
                          <a:effectLst/>
                        </wps:spPr>
                        <wps:bodyPr/>
                      </wps:wsp>
                    </wpc:wpc>
                  </a:graphicData>
                </a:graphic>
              </wp:inline>
            </w:drawing>
          </mc:Choice>
          <mc:Fallback>
            <w:pict>
              <v:group w14:anchorId="34BCDDA7" id="Platno 43" o:spid="_x0000_s1027" editas="canvas" style="width:453.9pt;height:232.95pt;mso-position-horizontal-relative:char;mso-position-vertical-relative:line" coordsize="57645,29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57645;height:29584;visibility:visible;mso-wrap-style:square">
                  <v:fill o:detectmouseclick="t"/>
                  <v:path o:connecttype="none"/>
                </v:shape>
                <v:shape id="Text Box 7" o:spid="_x0000_s1029" type="#_x0000_t202" style="position:absolute;left:17263;top:1143;width:19035;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" fillcolor="#f90">
                  <v:textbox>
                    <w:txbxContent>
                      <w:p w14:paraId="34BCDDBB" w14:textId="77777777" w:rsidR="00782100" w:rsidRDefault="00782100" w:rsidP="00466AA5">
                        <w:pPr>
                          <w:jc w:val="center"/>
                          <w:rPr>
                            <w:b/>
                            <w:sz w:val="18"/>
                          </w:rPr>
                        </w:pPr>
                        <w:r>
                          <w:rPr>
                            <w:b/>
                            <w:sz w:val="18"/>
                          </w:rPr>
                          <w:t>Ž</w:t>
                        </w:r>
                        <w:r w:rsidRPr="00BD4802">
                          <w:rPr>
                            <w:b/>
                            <w:sz w:val="18"/>
                          </w:rPr>
                          <w:t>upan</w:t>
                        </w:r>
                      </w:p>
                      <w:p w14:paraId="34BCDDBC" w14:textId="77777777" w:rsidR="00782100" w:rsidRPr="00BD4802" w:rsidRDefault="00782100" w:rsidP="00466AA5">
                        <w:pPr>
                          <w:jc w:val="center"/>
                          <w:rPr>
                            <w:b/>
                            <w:sz w:val="18"/>
                          </w:rPr>
                        </w:pPr>
                        <w:r>
                          <w:rPr>
                            <w:b/>
                            <w:sz w:val="18"/>
                          </w:rPr>
                          <w:t xml:space="preserve">Mestne </w:t>
                        </w:r>
                        <w:smartTag w:uri="urn:schemas-microsoft-com:office:smarttags" w:element="PersonName">
                          <w:smartTagPr>
                            <w:attr w:name="ProductID" w:val="občine Slovenj Gradec"/>
                          </w:smartTagPr>
                          <w:r>
                            <w:rPr>
                              <w:b/>
                              <w:sz w:val="18"/>
                            </w:rPr>
                            <w:t>občine Slovenj Gradec</w:t>
                          </w:r>
                        </w:smartTag>
                      </w:p>
                    </w:txbxContent>
                  </v:textbox>
                </v:shape>
                <v:shape id="Text Box 8" o:spid="_x0000_s1030" type="#_x0000_t202" style="position:absolute;left:18025;top:7100;width:16764;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" fillcolor="#ff9">
                  <v:textbox>
                    <w:txbxContent>
                      <w:p w14:paraId="34BCDDBD" w14:textId="77777777" w:rsidR="00782100" w:rsidRPr="00BD4802" w:rsidRDefault="00782100" w:rsidP="00466AA5">
                        <w:pPr>
                          <w:jc w:val="center"/>
                          <w:rPr>
                            <w:b/>
                            <w:sz w:val="18"/>
                          </w:rPr>
                        </w:pPr>
                        <w:r>
                          <w:rPr>
                            <w:b/>
                            <w:sz w:val="18"/>
                          </w:rPr>
                          <w:t>Projektna skupina</w:t>
                        </w:r>
                      </w:p>
                      <w:p w14:paraId="34BCDDBE" w14:textId="77777777" w:rsidR="00782100" w:rsidRDefault="00782100" w:rsidP="00466AA5"/>
                    </w:txbxContent>
                  </v:textbox>
                </v:shape>
                <v:shape id="Text Box 9" o:spid="_x0000_s1031" type="#_x0000_t202" style="position:absolute;left:21827;top:11941;width:9906;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" fillcolor="#cff">
                  <v:textbox>
                    <w:txbxContent>
                      <w:p w14:paraId="34BCDDBF" w14:textId="77777777" w:rsidR="00782100" w:rsidRPr="00BD4802" w:rsidRDefault="00782100" w:rsidP="00466AA5">
                        <w:pPr>
                          <w:jc w:val="center"/>
                          <w:rPr>
                            <w:b/>
                            <w:sz w:val="18"/>
                          </w:rPr>
                        </w:pPr>
                        <w:r>
                          <w:rPr>
                            <w:b/>
                            <w:sz w:val="18"/>
                          </w:rPr>
                          <w:t>Vodja projekta</w:t>
                        </w:r>
                      </w:p>
                      <w:p w14:paraId="34BCDDC0" w14:textId="77777777" w:rsidR="00782100" w:rsidRDefault="00782100" w:rsidP="00466AA5"/>
                    </w:txbxContent>
                  </v:textbox>
                </v:shape>
                <v:shape id="Text Box 10" o:spid="_x0000_s1032" type="#_x0000_t202" style="position:absolute;left:4309;top:19994;width:10668;height:6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" fillcolor="#cfc">
                  <v:textbox>
                    <w:txbxContent>
                      <w:p w14:paraId="34BCDDC1" w14:textId="77777777" w:rsidR="00782100" w:rsidRDefault="00782100" w:rsidP="00466AA5">
                        <w:pPr>
                          <w:jc w:val="center"/>
                        </w:pPr>
                        <w:r>
                          <w:rPr>
                            <w:b/>
                            <w:sz w:val="18"/>
                          </w:rPr>
                          <w:t>JKP Komunala Slovenj Gradec</w:t>
                        </w:r>
                      </w:p>
                    </w:txbxContent>
                  </v:textbox>
                </v:shape>
                <v:shape id="Text Box 11" o:spid="_x0000_s1033" type="#_x0000_t202" style="position:absolute;left:18787;top:17965;width:16764;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" fillcolor="#cfc">
                  <v:textbox>
                    <w:txbxContent>
                      <w:p w14:paraId="34BCDDC2" w14:textId="77777777" w:rsidR="00782100" w:rsidRPr="00BD4802" w:rsidRDefault="00782100" w:rsidP="00466AA5">
                        <w:pPr>
                          <w:jc w:val="center"/>
                          <w:rPr>
                            <w:b/>
                            <w:sz w:val="18"/>
                          </w:rPr>
                        </w:pPr>
                        <w:r>
                          <w:rPr>
                            <w:b/>
                            <w:sz w:val="18"/>
                          </w:rPr>
                          <w:t xml:space="preserve">Izdelovalci projektne dokumentacije </w:t>
                        </w:r>
                      </w:p>
                      <w:p w14:paraId="34BCDDC3" w14:textId="77777777" w:rsidR="00782100" w:rsidRDefault="00782100" w:rsidP="00466AA5"/>
                    </w:txbxContent>
                  </v:textbox>
                </v:shape>
                <v:line id="Line 12" o:spid="_x0000_s1034" style="position:absolute;visibility:visible;mso-wrap-style:square" from="25645,5714" to="25645,71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pFlBxgAAANsAAAAPAAAAZHJzL2Rvd25yZXYueG1sRI9Ba8JA&#10;FITvBf/D8gRvdVOFtE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qRZQcYAAADbAAAA&#10;DwAAAAAAAAAAAAAAAAAHAgAAZHJzL2Rvd25yZXYueG1sUEsFBgAAAAADAAMAtwAAAPoCAAAAAA==&#10;"/>
                <v:line id="Line 13" o:spid="_x0000_s1035" style="position:absolute;visibility:visible;mso-wrap-style:square" from="25653,10527" to="25653,119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"/>
                <v:line id="Line 14" o:spid="_x0000_s1036" style="position:absolute;flip:x;visibility:visible;mso-wrap-style:square" from="25645,15365" to="25653,164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"/>
                <v:line id="Line 16" o:spid="_x0000_s1037" style="position:absolute;visibility:visible;mso-wrap-style:square" from="25645,16454" to="25653,179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"/>
                <v:line id="Line 19" o:spid="_x0000_s1038" style="position:absolute;visibility:visible;mso-wrap-style:square" from="9651,16564" to="9651,199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"/>
                <v:line id="Line 20" o:spid="_x0000_s1039" style="position:absolute;visibility:visible;mso-wrap-style:square" from="41640,16457" to="41640,233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"/>
                <v:shape id="Text Box 21" o:spid="_x0000_s1040" type="#_x0000_t202" style="position:absolute;left:34789;top:23434;width:14478;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" fillcolor="#cfc">
                  <v:textbox>
                    <w:txbxContent>
                      <w:p w14:paraId="34BCDDC4" w14:textId="77777777" w:rsidR="00782100" w:rsidRPr="00DE5441" w:rsidRDefault="00782100" w:rsidP="00466AA5">
                        <w:pPr>
                          <w:jc w:val="center"/>
                        </w:pPr>
                        <w:r>
                          <w:rPr>
                            <w:b/>
                            <w:sz w:val="18"/>
                          </w:rPr>
                          <w:t xml:space="preserve">Izvajalec gradbenih del, nadzor nad deli </w:t>
                        </w:r>
                      </w:p>
                    </w:txbxContent>
                  </v:textbox>
                </v:shape>
                <v:shape id="Text Box 22" o:spid="_x0000_s1041" type="#_x0000_t202" style="position:absolute;left:40123;top:1143;width:9144;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" fillcolor="#fc0">
                  <v:textbox>
                    <w:txbxContent>
                      <w:p w14:paraId="34BCDDC5" w14:textId="77777777" w:rsidR="00782100" w:rsidRPr="00BD4802" w:rsidRDefault="00782100" w:rsidP="00466AA5">
                        <w:pPr>
                          <w:jc w:val="center"/>
                          <w:rPr>
                            <w:b/>
                            <w:sz w:val="18"/>
                          </w:rPr>
                        </w:pPr>
                        <w:r>
                          <w:rPr>
                            <w:b/>
                            <w:sz w:val="18"/>
                          </w:rPr>
                          <w:t>Občinski svet</w:t>
                        </w:r>
                      </w:p>
                      <w:p w14:paraId="34BCDDC6" w14:textId="77777777" w:rsidR="00782100" w:rsidRDefault="00782100" w:rsidP="00466AA5"/>
                    </w:txbxContent>
                  </v:textbox>
                </v:shape>
                <v:line id="Line 23" o:spid="_x0000_s1042" style="position:absolute;visibility:visible;mso-wrap-style:square" from="36298,3429" to="40123,34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"/>
                <v:shape id="Text Box 24" o:spid="_x0000_s1043" type="#_x0000_t202" style="position:absolute;left:2785;top:1142;width:9906;height:4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" fillcolor="#fc0">
                  <v:textbox>
                    <w:txbxContent>
                      <w:p w14:paraId="34BCDDC7" w14:textId="77777777" w:rsidR="00782100" w:rsidRPr="00BD4802" w:rsidRDefault="00782100" w:rsidP="00466AA5">
                        <w:pPr>
                          <w:jc w:val="center"/>
                          <w:rPr>
                            <w:b/>
                            <w:sz w:val="18"/>
                          </w:rPr>
                        </w:pPr>
                        <w:r>
                          <w:rPr>
                            <w:b/>
                            <w:sz w:val="18"/>
                          </w:rPr>
                          <w:t>Zainteresirane javnosti</w:t>
                        </w:r>
                      </w:p>
                      <w:p w14:paraId="34BCDDC8" w14:textId="77777777" w:rsidR="00782100" w:rsidRDefault="00782100" w:rsidP="00466AA5"/>
                    </w:txbxContent>
                  </v:textbox>
                </v:shape>
                <v:line id="Line 25" o:spid="_x0000_s1044" style="position:absolute;flip:x;visibility:visible;mso-wrap-style:square" from="12691,3429" to="17263,34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"/>
                <v:line id="Raven povezovalnik 8" o:spid="_x0000_s1045" style="position:absolute;visibility:visible;mso-wrap-style:square" from="9651,16459" to="41640,164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" strokecolor="windowText" strokeweight=".5pt">
                  <v:stroke joinstyle="miter"/>
                </v:line>
                <w10:anchorlock/>
              </v:group>
            </w:pict>
          </mc:Fallback>
        </mc:AlternateContent>
      </w:r>
    </w:p>
    <w:p w14:paraId="34BCDD73" w14:textId="77777777" w:rsidR="00466AA5" w:rsidRPr="00B54F66" w:rsidRDefault="00466AA5" w:rsidP="00466AA5">
      <w:pPr>
        <w:rPr>
          <w:rFonts w:asciiTheme="minorHAnsi" w:hAnsiTheme="minorHAnsi" w:cstheme="minorHAnsi"/>
          <w:color w:val="FF0000"/>
        </w:rPr>
      </w:pPr>
    </w:p>
    <w:p w14:paraId="34BCDD74" w14:textId="77777777" w:rsidR="002D3F4A" w:rsidRDefault="002D3F4A" w:rsidP="00813D71">
      <w:pPr>
        <w:rPr>
          <w:rFonts w:asciiTheme="minorHAnsi" w:hAnsiTheme="minorHAnsi" w:cstheme="minorHAnsi"/>
        </w:rPr>
      </w:pPr>
    </w:p>
    <w:p w14:paraId="34BCDD75" w14:textId="77777777" w:rsidR="002D3F4A" w:rsidRDefault="002D3F4A" w:rsidP="00813D71">
      <w:pPr>
        <w:rPr>
          <w:rFonts w:asciiTheme="minorHAnsi" w:hAnsiTheme="minorHAnsi" w:cstheme="minorHAnsi"/>
        </w:rPr>
      </w:pPr>
    </w:p>
    <w:p w14:paraId="34BCDD76" w14:textId="77777777" w:rsidR="005744D0" w:rsidRDefault="005744D0" w:rsidP="00813D71">
      <w:pPr>
        <w:rPr>
          <w:rFonts w:asciiTheme="minorHAnsi" w:hAnsiTheme="minorHAnsi" w:cstheme="minorHAnsi"/>
        </w:rPr>
      </w:pPr>
    </w:p>
    <w:p w14:paraId="34BCDD77" w14:textId="77777777" w:rsidR="005744D0" w:rsidRDefault="005744D0" w:rsidP="00813D71">
      <w:pPr>
        <w:rPr>
          <w:rFonts w:asciiTheme="minorHAnsi" w:hAnsiTheme="minorHAnsi" w:cstheme="minorHAnsi"/>
        </w:rPr>
      </w:pPr>
    </w:p>
    <w:p w14:paraId="34BCDD78" w14:textId="77777777" w:rsidR="006928F8" w:rsidRDefault="006928F8">
      <w:pPr>
        <w:jc w:val="left"/>
        <w:rPr>
          <w:rFonts w:asciiTheme="minorHAnsi" w:hAnsiTheme="minorHAnsi" w:cstheme="minorHAnsi"/>
        </w:rPr>
      </w:pPr>
      <w:r>
        <w:rPr>
          <w:rFonts w:asciiTheme="minorHAnsi" w:hAnsiTheme="minorHAnsi" w:cstheme="minorHAnsi"/>
        </w:rPr>
        <w:br w:type="page"/>
      </w:r>
    </w:p>
    <w:p w14:paraId="34BCDD79" w14:textId="77777777" w:rsidR="006C46C0" w:rsidRPr="00B54F66" w:rsidRDefault="006C46C0" w:rsidP="00895768">
      <w:pPr>
        <w:rPr>
          <w:rFonts w:asciiTheme="minorHAnsi" w:hAnsiTheme="minorHAnsi" w:cstheme="minorHAnsi"/>
          <w:sz w:val="20"/>
        </w:rPr>
      </w:pPr>
    </w:p>
    <w:p w14:paraId="34BCDD7A" w14:textId="77777777" w:rsidR="00AC5CA7" w:rsidRPr="00BD78CF" w:rsidRDefault="00AC5CA7" w:rsidP="009867BD">
      <w:pPr>
        <w:pStyle w:val="Naslov1"/>
        <w:pBdr>
          <w:bottom w:val="single" w:sz="4" w:space="1" w:color="auto"/>
        </w:pBdr>
        <w:rPr>
          <w:rFonts w:asciiTheme="minorHAnsi" w:hAnsiTheme="minorHAnsi" w:cstheme="minorHAnsi"/>
          <w:sz w:val="28"/>
        </w:rPr>
      </w:pPr>
      <w:bookmarkStart w:id="80" w:name="_Toc189020441"/>
      <w:bookmarkStart w:id="81" w:name="_Toc238224830"/>
      <w:bookmarkStart w:id="82" w:name="_Toc11844948"/>
      <w:r w:rsidRPr="00BD78CF">
        <w:rPr>
          <w:rFonts w:asciiTheme="minorHAnsi" w:hAnsiTheme="minorHAnsi" w:cstheme="minorHAnsi"/>
          <w:sz w:val="28"/>
        </w:rPr>
        <w:t xml:space="preserve">UGOTOVITEV SMISELNOSTI IN MOŽNOSTI </w:t>
      </w:r>
      <w:bookmarkEnd w:id="80"/>
      <w:r w:rsidR="00454718" w:rsidRPr="00BD78CF">
        <w:rPr>
          <w:rFonts w:asciiTheme="minorHAnsi" w:hAnsiTheme="minorHAnsi" w:cstheme="minorHAnsi"/>
          <w:sz w:val="28"/>
        </w:rPr>
        <w:t>NADALJNE PRIPRAVE INVESTICIJSKE, PROJEKTNE, TEHNIČNE IN DRUGE DOKUMENTACIJE S ČASOVNIM NAČRTOM</w:t>
      </w:r>
      <w:bookmarkEnd w:id="81"/>
      <w:bookmarkEnd w:id="82"/>
    </w:p>
    <w:p w14:paraId="34BCDD7B" w14:textId="77777777" w:rsidR="001264D3" w:rsidRPr="00BD78CF" w:rsidRDefault="001264D3" w:rsidP="00813D71">
      <w:pPr>
        <w:rPr>
          <w:rFonts w:asciiTheme="minorHAnsi" w:hAnsiTheme="minorHAnsi" w:cstheme="minorHAnsi"/>
        </w:rPr>
      </w:pPr>
    </w:p>
    <w:p w14:paraId="34BCDD7C" w14:textId="77777777" w:rsidR="00F0551C" w:rsidRPr="00BD78CF" w:rsidRDefault="00F0551C" w:rsidP="00813D71">
      <w:pPr>
        <w:rPr>
          <w:rFonts w:asciiTheme="minorHAnsi" w:hAnsiTheme="minorHAnsi" w:cstheme="minorHAnsi"/>
        </w:rPr>
      </w:pPr>
    </w:p>
    <w:p w14:paraId="34BCDD7D" w14:textId="77777777" w:rsidR="001264D3" w:rsidRPr="00BD78CF" w:rsidRDefault="001264D3" w:rsidP="00FD0D09">
      <w:pPr>
        <w:pStyle w:val="Naslov2"/>
      </w:pPr>
      <w:bookmarkStart w:id="83" w:name="_Toc238224831"/>
      <w:bookmarkStart w:id="84" w:name="_Toc11844949"/>
      <w:r w:rsidRPr="00BD78CF">
        <w:t>Investicijska dokumentacija</w:t>
      </w:r>
      <w:bookmarkEnd w:id="83"/>
      <w:bookmarkEnd w:id="84"/>
    </w:p>
    <w:p w14:paraId="34BCDD7E" w14:textId="77777777" w:rsidR="001264D3" w:rsidRPr="00BD78CF" w:rsidRDefault="001264D3" w:rsidP="00813D71">
      <w:pPr>
        <w:rPr>
          <w:rFonts w:asciiTheme="minorHAnsi" w:hAnsiTheme="minorHAnsi" w:cstheme="minorHAnsi"/>
          <w:sz w:val="16"/>
        </w:rPr>
      </w:pPr>
    </w:p>
    <w:p w14:paraId="34BCDD7F" w14:textId="77777777" w:rsidR="00590710" w:rsidRPr="00BD78CF" w:rsidRDefault="00AC5CA7" w:rsidP="005744D0">
      <w:pPr>
        <w:rPr>
          <w:rFonts w:asciiTheme="minorHAnsi" w:hAnsiTheme="minorHAnsi" w:cstheme="minorHAnsi"/>
        </w:rPr>
      </w:pPr>
      <w:r w:rsidRPr="00BD78CF">
        <w:rPr>
          <w:rFonts w:asciiTheme="minorHAnsi" w:hAnsiTheme="minorHAnsi" w:cstheme="minorHAnsi"/>
        </w:rPr>
        <w:t>Na podlagi Uredbe o enotni metodologiji za pripravo in obravnavo investicijske dokumentacije na področju javnih financ (Ur. list RS, št. 60/2006</w:t>
      </w:r>
      <w:r w:rsidR="00263750" w:rsidRPr="00BD78CF">
        <w:rPr>
          <w:rFonts w:asciiTheme="minorHAnsi" w:hAnsiTheme="minorHAnsi" w:cstheme="minorHAnsi"/>
        </w:rPr>
        <w:t>,54/10 in 27/16</w:t>
      </w:r>
      <w:r w:rsidRPr="00BD78CF">
        <w:rPr>
          <w:rFonts w:asciiTheme="minorHAnsi" w:hAnsiTheme="minorHAnsi" w:cstheme="minorHAnsi"/>
        </w:rPr>
        <w:t>) je za vodenje in izvajanje investicije potrebno zagotoviti</w:t>
      </w:r>
      <w:r w:rsidR="005744D0">
        <w:rPr>
          <w:rFonts w:asciiTheme="minorHAnsi" w:hAnsiTheme="minorHAnsi" w:cstheme="minorHAnsi"/>
        </w:rPr>
        <w:t xml:space="preserve"> </w:t>
      </w:r>
      <w:r w:rsidR="006928F8">
        <w:rPr>
          <w:rFonts w:asciiTheme="minorHAnsi" w:hAnsiTheme="minorHAnsi" w:cstheme="minorHAnsi"/>
        </w:rPr>
        <w:t xml:space="preserve">samo </w:t>
      </w:r>
      <w:r w:rsidR="009867BD" w:rsidRPr="00BD78CF">
        <w:rPr>
          <w:rFonts w:asciiTheme="minorHAnsi" w:hAnsiTheme="minorHAnsi" w:cstheme="minorHAnsi"/>
        </w:rPr>
        <w:t>d</w:t>
      </w:r>
      <w:r w:rsidRPr="00BD78CF">
        <w:rPr>
          <w:rFonts w:asciiTheme="minorHAnsi" w:hAnsiTheme="minorHAnsi" w:cstheme="minorHAnsi"/>
        </w:rPr>
        <w:t>okument identifi</w:t>
      </w:r>
      <w:r w:rsidR="00E40621" w:rsidRPr="00BD78CF">
        <w:rPr>
          <w:rFonts w:asciiTheme="minorHAnsi" w:hAnsiTheme="minorHAnsi" w:cstheme="minorHAnsi"/>
        </w:rPr>
        <w:t>kacije investicijskega projekta</w:t>
      </w:r>
      <w:r w:rsidR="006928F8">
        <w:rPr>
          <w:rFonts w:asciiTheme="minorHAnsi" w:hAnsiTheme="minorHAnsi" w:cstheme="minorHAnsi"/>
        </w:rPr>
        <w:t>.</w:t>
      </w:r>
    </w:p>
    <w:p w14:paraId="34BCDD80" w14:textId="77777777" w:rsidR="00F0551C" w:rsidRPr="00BD78CF" w:rsidRDefault="00F0551C" w:rsidP="00590710">
      <w:pPr>
        <w:pStyle w:val="Odstavekseznama"/>
        <w:rPr>
          <w:rFonts w:asciiTheme="minorHAnsi" w:hAnsiTheme="minorHAnsi" w:cstheme="minorHAnsi"/>
        </w:rPr>
      </w:pPr>
    </w:p>
    <w:p w14:paraId="34BCDD81" w14:textId="77777777" w:rsidR="00F0551C" w:rsidRPr="00BD78CF" w:rsidRDefault="00F0551C" w:rsidP="00590710">
      <w:pPr>
        <w:pStyle w:val="Odstavekseznama"/>
        <w:rPr>
          <w:rFonts w:asciiTheme="minorHAnsi" w:hAnsiTheme="minorHAnsi" w:cstheme="minorHAnsi"/>
        </w:rPr>
      </w:pPr>
    </w:p>
    <w:p w14:paraId="34BCDD82" w14:textId="77777777" w:rsidR="001264D3" w:rsidRPr="00BD78CF" w:rsidRDefault="008E47FD" w:rsidP="00FD0D09">
      <w:pPr>
        <w:pStyle w:val="Naslov2"/>
      </w:pPr>
      <w:bookmarkStart w:id="85" w:name="_Toc238224832"/>
      <w:bookmarkStart w:id="86" w:name="_Toc11844950"/>
      <w:r w:rsidRPr="00BD78CF">
        <w:t xml:space="preserve">Projektna in </w:t>
      </w:r>
      <w:r w:rsidR="0099075A" w:rsidRPr="00BD78CF">
        <w:t>t</w:t>
      </w:r>
      <w:r w:rsidR="001264D3" w:rsidRPr="00BD78CF">
        <w:t>ehnična dokumentacija</w:t>
      </w:r>
      <w:bookmarkEnd w:id="85"/>
      <w:bookmarkEnd w:id="86"/>
    </w:p>
    <w:p w14:paraId="34BCDD83" w14:textId="77777777" w:rsidR="001264D3" w:rsidRPr="00BD78CF" w:rsidRDefault="001264D3" w:rsidP="00813D71">
      <w:pPr>
        <w:rPr>
          <w:rFonts w:asciiTheme="minorHAnsi" w:hAnsiTheme="minorHAnsi" w:cstheme="minorHAnsi"/>
          <w:sz w:val="16"/>
        </w:rPr>
      </w:pPr>
    </w:p>
    <w:p w14:paraId="34BCDD84" w14:textId="68A1BBA5" w:rsidR="00590710" w:rsidRPr="00BD78CF" w:rsidRDefault="008909B7" w:rsidP="005744D0">
      <w:pPr>
        <w:spacing w:after="120"/>
        <w:rPr>
          <w:rFonts w:asciiTheme="minorHAnsi" w:hAnsiTheme="minorHAnsi" w:cstheme="minorHAnsi"/>
        </w:rPr>
      </w:pPr>
      <w:r>
        <w:rPr>
          <w:rFonts w:asciiTheme="minorHAnsi" w:hAnsiTheme="minorHAnsi" w:cstheme="minorHAnsi"/>
        </w:rPr>
        <w:t xml:space="preserve">PZI dokumentacija </w:t>
      </w:r>
      <w:r w:rsidR="00A8175D">
        <w:rPr>
          <w:rFonts w:asciiTheme="minorHAnsi" w:hAnsiTheme="minorHAnsi" w:cstheme="minorHAnsi"/>
        </w:rPr>
        <w:t>še ni pridobljena.</w:t>
      </w:r>
    </w:p>
    <w:p w14:paraId="34BCDD85" w14:textId="77777777" w:rsidR="00590710" w:rsidRDefault="00590710" w:rsidP="00590710">
      <w:pPr>
        <w:rPr>
          <w:rFonts w:asciiTheme="minorHAnsi" w:hAnsiTheme="minorHAnsi" w:cstheme="minorHAnsi"/>
        </w:rPr>
      </w:pPr>
    </w:p>
    <w:p w14:paraId="34BCDD87" w14:textId="77777777" w:rsidR="001264D3" w:rsidRPr="00BD78CF" w:rsidRDefault="001264D3" w:rsidP="00813D71">
      <w:pPr>
        <w:rPr>
          <w:rFonts w:asciiTheme="minorHAnsi" w:hAnsiTheme="minorHAnsi" w:cstheme="minorHAnsi"/>
          <w:sz w:val="16"/>
        </w:rPr>
      </w:pPr>
    </w:p>
    <w:p w14:paraId="34BCDD88" w14:textId="77777777" w:rsidR="009A26DC" w:rsidRPr="00BD78CF" w:rsidRDefault="009A26DC" w:rsidP="00FD0D09">
      <w:pPr>
        <w:pStyle w:val="Naslov2"/>
      </w:pPr>
      <w:bookmarkStart w:id="87" w:name="_Toc238224833"/>
      <w:bookmarkStart w:id="88" w:name="_Toc11844951"/>
      <w:r w:rsidRPr="00BD78CF">
        <w:t>Časovni načrt</w:t>
      </w:r>
      <w:bookmarkEnd w:id="87"/>
      <w:r w:rsidRPr="00BD78CF">
        <w:t xml:space="preserve"> </w:t>
      </w:r>
      <w:r w:rsidR="006928F8">
        <w:t>priprave investicijske in tehnične dokumentacije</w:t>
      </w:r>
      <w:bookmarkEnd w:id="88"/>
    </w:p>
    <w:p w14:paraId="34BCDD89" w14:textId="77777777" w:rsidR="009A26DC" w:rsidRDefault="009A26DC" w:rsidP="009A26DC">
      <w:pPr>
        <w:rPr>
          <w:rFonts w:asciiTheme="minorHAnsi" w:hAnsiTheme="minorHAnsi" w:cstheme="minorHAnsi"/>
          <w:sz w:val="20"/>
        </w:rPr>
      </w:pPr>
    </w:p>
    <w:p w14:paraId="34BCDD8A" w14:textId="77777777" w:rsidR="003819E1" w:rsidRDefault="003819E1" w:rsidP="009A26DC">
      <w:pPr>
        <w:rPr>
          <w:rFonts w:asciiTheme="minorHAnsi" w:hAnsiTheme="minorHAnsi" w:cstheme="minorHAnsi"/>
          <w:sz w:val="20"/>
        </w:rPr>
      </w:pPr>
    </w:p>
    <w:p w14:paraId="34BCDD8B" w14:textId="77777777" w:rsidR="003819E1" w:rsidRDefault="003819E1" w:rsidP="009A26DC">
      <w:pPr>
        <w:rPr>
          <w:rFonts w:asciiTheme="minorHAnsi" w:hAnsiTheme="minorHAnsi" w:cstheme="minorHAnsi"/>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874"/>
        <w:gridCol w:w="3351"/>
        <w:gridCol w:w="1977"/>
      </w:tblGrid>
      <w:tr w:rsidR="003819E1" w:rsidRPr="006928F8" w14:paraId="34BCDD8F" w14:textId="77777777" w:rsidTr="009C63C6">
        <w:trPr>
          <w:trHeight w:val="720"/>
        </w:trPr>
        <w:tc>
          <w:tcPr>
            <w:tcW w:w="2105" w:type="pct"/>
            <w:shd w:val="clear" w:color="auto" w:fill="DDEBF7"/>
            <w:vAlign w:val="center"/>
            <w:hideMark/>
          </w:tcPr>
          <w:p w14:paraId="34BCDD8C" w14:textId="77777777" w:rsidR="003819E1" w:rsidRPr="006928F8" w:rsidRDefault="003819E1" w:rsidP="009C63C6">
            <w:pPr>
              <w:jc w:val="center"/>
              <w:rPr>
                <w:rFonts w:asciiTheme="minorHAnsi" w:hAnsiTheme="minorHAnsi" w:cstheme="minorHAnsi"/>
                <w:b/>
                <w:sz w:val="20"/>
              </w:rPr>
            </w:pPr>
            <w:r w:rsidRPr="006928F8">
              <w:rPr>
                <w:rFonts w:asciiTheme="minorHAnsi" w:hAnsiTheme="minorHAnsi" w:cstheme="minorHAnsi"/>
                <w:b/>
                <w:sz w:val="20"/>
              </w:rPr>
              <w:t>Ključni mejniki - opis</w:t>
            </w:r>
          </w:p>
        </w:tc>
        <w:tc>
          <w:tcPr>
            <w:tcW w:w="1821" w:type="pct"/>
            <w:shd w:val="clear" w:color="auto" w:fill="DDEBF7"/>
            <w:vAlign w:val="center"/>
            <w:hideMark/>
          </w:tcPr>
          <w:p w14:paraId="34BCDD8D" w14:textId="77777777" w:rsidR="003819E1" w:rsidRPr="006928F8" w:rsidRDefault="003819E1" w:rsidP="009C63C6">
            <w:pPr>
              <w:jc w:val="center"/>
              <w:rPr>
                <w:rFonts w:asciiTheme="minorHAnsi" w:hAnsiTheme="minorHAnsi" w:cstheme="minorHAnsi"/>
                <w:b/>
                <w:sz w:val="20"/>
              </w:rPr>
            </w:pPr>
            <w:r w:rsidRPr="006928F8">
              <w:rPr>
                <w:rFonts w:asciiTheme="minorHAnsi" w:hAnsiTheme="minorHAnsi" w:cstheme="minorHAnsi"/>
                <w:b/>
                <w:sz w:val="20"/>
              </w:rPr>
              <w:t>Predvideni rok, ko bodo mejniki doseženi</w:t>
            </w:r>
          </w:p>
        </w:tc>
        <w:tc>
          <w:tcPr>
            <w:tcW w:w="1074" w:type="pct"/>
            <w:shd w:val="clear" w:color="auto" w:fill="DDEBF7"/>
            <w:vAlign w:val="center"/>
            <w:hideMark/>
          </w:tcPr>
          <w:p w14:paraId="34BCDD8E" w14:textId="77777777" w:rsidR="003819E1" w:rsidRPr="006928F8" w:rsidRDefault="003819E1" w:rsidP="009C63C6">
            <w:pPr>
              <w:jc w:val="center"/>
              <w:rPr>
                <w:rFonts w:asciiTheme="minorHAnsi" w:hAnsiTheme="minorHAnsi" w:cstheme="minorHAnsi"/>
                <w:b/>
                <w:sz w:val="20"/>
              </w:rPr>
            </w:pPr>
            <w:r w:rsidRPr="006928F8">
              <w:rPr>
                <w:rFonts w:asciiTheme="minorHAnsi" w:hAnsiTheme="minorHAnsi" w:cstheme="minorHAnsi"/>
                <w:b/>
                <w:sz w:val="20"/>
              </w:rPr>
              <w:t>Nosilec preverjanja, da so mejniki doseženi</w:t>
            </w:r>
          </w:p>
        </w:tc>
      </w:tr>
      <w:tr w:rsidR="003819E1" w:rsidRPr="006928F8" w14:paraId="34BCDD93" w14:textId="77777777" w:rsidTr="009C63C6">
        <w:trPr>
          <w:trHeight w:val="288"/>
        </w:trPr>
        <w:tc>
          <w:tcPr>
            <w:tcW w:w="2105" w:type="pct"/>
            <w:shd w:val="clear" w:color="auto" w:fill="auto"/>
            <w:vAlign w:val="center"/>
            <w:hideMark/>
          </w:tcPr>
          <w:p w14:paraId="34BCDD90" w14:textId="77777777" w:rsidR="003819E1" w:rsidRPr="006928F8" w:rsidRDefault="006928F8" w:rsidP="009C63C6">
            <w:pPr>
              <w:rPr>
                <w:rFonts w:asciiTheme="minorHAnsi" w:hAnsiTheme="minorHAnsi" w:cstheme="minorHAnsi"/>
                <w:sz w:val="20"/>
              </w:rPr>
            </w:pPr>
            <w:r>
              <w:rPr>
                <w:rFonts w:asciiTheme="minorHAnsi" w:hAnsiTheme="minorHAnsi" w:cstheme="minorHAnsi"/>
                <w:sz w:val="20"/>
              </w:rPr>
              <w:t>DIIP</w:t>
            </w:r>
          </w:p>
        </w:tc>
        <w:tc>
          <w:tcPr>
            <w:tcW w:w="1821" w:type="pct"/>
            <w:shd w:val="clear" w:color="auto" w:fill="auto"/>
            <w:vAlign w:val="center"/>
            <w:hideMark/>
          </w:tcPr>
          <w:p w14:paraId="34BCDD91" w14:textId="68230890" w:rsidR="003819E1" w:rsidRPr="006928F8" w:rsidRDefault="003217A0" w:rsidP="0089068C">
            <w:pPr>
              <w:rPr>
                <w:rFonts w:asciiTheme="minorHAnsi" w:hAnsiTheme="minorHAnsi" w:cstheme="minorHAnsi"/>
                <w:sz w:val="20"/>
              </w:rPr>
            </w:pPr>
            <w:r>
              <w:rPr>
                <w:rFonts w:asciiTheme="minorHAnsi" w:hAnsiTheme="minorHAnsi" w:cstheme="minorHAnsi"/>
                <w:sz w:val="20"/>
              </w:rPr>
              <w:t>Julij</w:t>
            </w:r>
            <w:r w:rsidR="006928F8">
              <w:rPr>
                <w:rFonts w:asciiTheme="minorHAnsi" w:hAnsiTheme="minorHAnsi" w:cstheme="minorHAnsi"/>
                <w:sz w:val="20"/>
              </w:rPr>
              <w:t xml:space="preserve"> 201</w:t>
            </w:r>
            <w:r w:rsidR="0089068C">
              <w:rPr>
                <w:rFonts w:asciiTheme="minorHAnsi" w:hAnsiTheme="minorHAnsi" w:cstheme="minorHAnsi"/>
                <w:sz w:val="20"/>
              </w:rPr>
              <w:t>9</w:t>
            </w:r>
          </w:p>
        </w:tc>
        <w:tc>
          <w:tcPr>
            <w:tcW w:w="1074" w:type="pct"/>
            <w:shd w:val="clear" w:color="auto" w:fill="auto"/>
            <w:vAlign w:val="bottom"/>
            <w:hideMark/>
          </w:tcPr>
          <w:p w14:paraId="34BCDD92" w14:textId="77777777" w:rsidR="003819E1" w:rsidRPr="006928F8" w:rsidRDefault="003819E1" w:rsidP="009C63C6">
            <w:pPr>
              <w:jc w:val="center"/>
              <w:rPr>
                <w:rFonts w:asciiTheme="minorHAnsi" w:hAnsiTheme="minorHAnsi" w:cstheme="minorHAnsi"/>
                <w:sz w:val="20"/>
              </w:rPr>
            </w:pPr>
            <w:r w:rsidRPr="006928F8">
              <w:rPr>
                <w:rFonts w:asciiTheme="minorHAnsi" w:hAnsiTheme="minorHAnsi" w:cstheme="minorHAnsi"/>
                <w:sz w:val="20"/>
              </w:rPr>
              <w:t>Vodja projekta</w:t>
            </w:r>
          </w:p>
        </w:tc>
      </w:tr>
    </w:tbl>
    <w:p w14:paraId="34BCDD98" w14:textId="77777777" w:rsidR="00263750" w:rsidRPr="00BD78CF" w:rsidRDefault="00263750" w:rsidP="00813D71">
      <w:pPr>
        <w:rPr>
          <w:rFonts w:asciiTheme="minorHAnsi" w:hAnsiTheme="minorHAnsi" w:cstheme="minorHAnsi"/>
        </w:rPr>
      </w:pPr>
    </w:p>
    <w:p w14:paraId="34BCDD99" w14:textId="77777777" w:rsidR="000D7B88" w:rsidRPr="00BD78CF" w:rsidRDefault="000D7B88" w:rsidP="00813D71">
      <w:pPr>
        <w:rPr>
          <w:rFonts w:asciiTheme="minorHAnsi" w:hAnsiTheme="minorHAnsi" w:cstheme="minorHAnsi"/>
        </w:rPr>
      </w:pPr>
    </w:p>
    <w:p w14:paraId="34BCDD9A" w14:textId="77777777" w:rsidR="00AC5CA7" w:rsidRPr="00BD78CF" w:rsidRDefault="00797702" w:rsidP="00FD0D09">
      <w:pPr>
        <w:pStyle w:val="Naslov2"/>
      </w:pPr>
      <w:bookmarkStart w:id="89" w:name="_Toc189020442"/>
      <w:bookmarkStart w:id="90" w:name="_Toc238224834"/>
      <w:bookmarkStart w:id="91" w:name="_Toc11844952"/>
      <w:r w:rsidRPr="00BD78CF">
        <w:t>Sklep</w:t>
      </w:r>
      <w:bookmarkEnd w:id="89"/>
      <w:bookmarkEnd w:id="90"/>
      <w:bookmarkEnd w:id="91"/>
    </w:p>
    <w:p w14:paraId="34BCDD9B" w14:textId="77777777" w:rsidR="00AC5CA7" w:rsidRPr="00BD78CF" w:rsidRDefault="00AC5CA7" w:rsidP="00813D71">
      <w:pPr>
        <w:rPr>
          <w:rFonts w:asciiTheme="minorHAnsi" w:hAnsiTheme="minorHAnsi" w:cstheme="minorHAnsi"/>
        </w:rPr>
      </w:pPr>
    </w:p>
    <w:p w14:paraId="5BE57211" w14:textId="01AD088A" w:rsidR="00685363" w:rsidRPr="00BD78CF" w:rsidRDefault="00685363" w:rsidP="00685363">
      <w:pPr>
        <w:rPr>
          <w:rFonts w:asciiTheme="minorHAnsi" w:hAnsiTheme="minorHAnsi" w:cstheme="minorHAnsi"/>
        </w:rPr>
      </w:pPr>
      <w:r w:rsidRPr="00BD78CF">
        <w:rPr>
          <w:rFonts w:asciiTheme="minorHAnsi" w:hAnsiTheme="minorHAnsi" w:cstheme="minorHAnsi"/>
        </w:rPr>
        <w:t>Ugotavljamo, da je smiselno in priporočljivo nadaljevati z aktivnostmi za</w:t>
      </w:r>
      <w:r>
        <w:rPr>
          <w:rFonts w:asciiTheme="minorHAnsi" w:hAnsiTheme="minorHAnsi" w:cstheme="minorHAnsi"/>
        </w:rPr>
        <w:t xml:space="preserve"> pripravo in izdelavo potrebne preostale dokumentacije s ciljem</w:t>
      </w:r>
      <w:r w:rsidRPr="00BD78CF">
        <w:rPr>
          <w:rFonts w:asciiTheme="minorHAnsi" w:hAnsiTheme="minorHAnsi" w:cstheme="minorHAnsi"/>
        </w:rPr>
        <w:t xml:space="preserve"> </w:t>
      </w:r>
      <w:r>
        <w:rPr>
          <w:rFonts w:asciiTheme="minorHAnsi" w:hAnsiTheme="minorHAnsi" w:cstheme="minorHAnsi"/>
        </w:rPr>
        <w:t>izvedbe rekonstrukcije občinskih cest.</w:t>
      </w:r>
    </w:p>
    <w:p w14:paraId="34BCDD9D" w14:textId="77777777" w:rsidR="003D5765" w:rsidRDefault="003D5765" w:rsidP="00813D71">
      <w:pPr>
        <w:rPr>
          <w:rFonts w:asciiTheme="minorHAnsi" w:hAnsiTheme="minorHAnsi" w:cstheme="minorHAnsi"/>
        </w:rPr>
      </w:pPr>
    </w:p>
    <w:p w14:paraId="34BCDD9E" w14:textId="77777777" w:rsidR="003D5765" w:rsidRPr="003D5765" w:rsidRDefault="003D5765" w:rsidP="003D5765">
      <w:pPr>
        <w:rPr>
          <w:rFonts w:asciiTheme="minorHAnsi" w:hAnsiTheme="minorHAnsi" w:cstheme="minorHAnsi"/>
        </w:rPr>
      </w:pPr>
    </w:p>
    <w:sectPr w:rsidR="003D5765" w:rsidRPr="003D5765" w:rsidSect="00155D9B">
      <w:headerReference w:type="default" r:id="rId20"/>
      <w:pgSz w:w="11906" w:h="16838" w:code="9"/>
      <w:pgMar w:top="2533" w:right="1276" w:bottom="1418" w:left="1418"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0C2F8F" w14:textId="77777777" w:rsidR="00467162" w:rsidRDefault="00467162">
      <w:r>
        <w:separator/>
      </w:r>
    </w:p>
  </w:endnote>
  <w:endnote w:type="continuationSeparator" w:id="0">
    <w:p w14:paraId="0F2E39F1" w14:textId="77777777" w:rsidR="00467162" w:rsidRDefault="004671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BCDDAD" w14:textId="045864E0" w:rsidR="00782100" w:rsidRPr="002D7C87" w:rsidRDefault="00782100" w:rsidP="00EC5E4D">
    <w:pPr>
      <w:tabs>
        <w:tab w:val="right" w:pos="9072"/>
      </w:tabs>
      <w:rPr>
        <w:rFonts w:asciiTheme="minorHAnsi" w:hAnsiTheme="minorHAnsi" w:cstheme="minorHAnsi"/>
        <w:i/>
        <w:sz w:val="24"/>
      </w:rPr>
    </w:pPr>
    <w:r>
      <w:rPr>
        <w:rFonts w:asciiTheme="minorHAnsi" w:hAnsiTheme="minorHAnsi" w:cstheme="minorHAnsi"/>
        <w:i/>
        <w:noProof/>
        <w:sz w:val="18"/>
        <w:szCs w:val="16"/>
      </w:rPr>
      <mc:AlternateContent>
        <mc:Choice Requires="wps">
          <w:drawing>
            <wp:anchor distT="0" distB="0" distL="114300" distR="114300" simplePos="0" relativeHeight="251670528" behindDoc="0" locked="0" layoutInCell="1" allowOverlap="1" wp14:anchorId="34BCDDB2" wp14:editId="34BCDDB3">
              <wp:simplePos x="0" y="0"/>
              <wp:positionH relativeFrom="column">
                <wp:posOffset>322</wp:posOffset>
              </wp:positionH>
              <wp:positionV relativeFrom="paragraph">
                <wp:posOffset>-74229</wp:posOffset>
              </wp:positionV>
              <wp:extent cx="5828836" cy="0"/>
              <wp:effectExtent l="0" t="0" r="19685" b="19050"/>
              <wp:wrapNone/>
              <wp:docPr id="46" name="Raven povezovalnik 46"/>
              <wp:cNvGraphicFramePr/>
              <a:graphic xmlns:a="http://schemas.openxmlformats.org/drawingml/2006/main">
                <a:graphicData uri="http://schemas.microsoft.com/office/word/2010/wordprocessingShape">
                  <wps:wsp>
                    <wps:cNvCnPr/>
                    <wps:spPr>
                      <a:xfrm>
                        <a:off x="0" y="0"/>
                        <a:ext cx="5828836" cy="0"/>
                      </a:xfrm>
                      <a:prstGeom prst="line">
                        <a:avLst/>
                      </a:prstGeom>
                      <a:ln>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C0A4B77" id="Raven povezovalnik 46" o:spid="_x0000_s1026" style="position:absolute;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5pt,-5.85pt" to="459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" strokecolor="gray [1629]" strokeweight=".5pt">
              <v:stroke joinstyle="miter"/>
            </v:line>
          </w:pict>
        </mc:Fallback>
      </mc:AlternateContent>
    </w:r>
    <w:r w:rsidR="00A11A4D">
      <w:rPr>
        <w:rFonts w:asciiTheme="minorHAnsi" w:hAnsiTheme="minorHAnsi" w:cstheme="minorHAnsi"/>
        <w:i/>
        <w:sz w:val="18"/>
        <w:szCs w:val="16"/>
      </w:rPr>
      <w:t>Protiprašna zaščita JP 879561 (Štih)</w:t>
    </w:r>
    <w:r w:rsidRPr="002D7C87">
      <w:rPr>
        <w:rFonts w:asciiTheme="minorHAnsi" w:hAnsiTheme="minorHAnsi" w:cstheme="minorHAnsi"/>
        <w:i/>
        <w:sz w:val="18"/>
        <w:szCs w:val="16"/>
      </w:rPr>
      <w:tab/>
    </w:r>
    <w:r>
      <w:rPr>
        <w:rFonts w:asciiTheme="minorHAnsi" w:hAnsiTheme="minorHAnsi" w:cstheme="minorHAnsi"/>
        <w:i/>
        <w:sz w:val="18"/>
        <w:szCs w:val="16"/>
      </w:rPr>
      <w:t xml:space="preserve"> stran </w:t>
    </w:r>
    <w:r w:rsidRPr="002D7C87">
      <w:rPr>
        <w:rFonts w:asciiTheme="minorHAnsi" w:hAnsiTheme="minorHAnsi" w:cstheme="minorHAnsi"/>
        <w:i/>
        <w:sz w:val="18"/>
        <w:szCs w:val="16"/>
      </w:rPr>
      <w:fldChar w:fldCharType="begin"/>
    </w:r>
    <w:r w:rsidRPr="002D7C87">
      <w:rPr>
        <w:rFonts w:asciiTheme="minorHAnsi" w:hAnsiTheme="minorHAnsi" w:cstheme="minorHAnsi"/>
        <w:i/>
        <w:sz w:val="18"/>
        <w:szCs w:val="16"/>
      </w:rPr>
      <w:instrText xml:space="preserve"> PAGE </w:instrText>
    </w:r>
    <w:r w:rsidRPr="002D7C87">
      <w:rPr>
        <w:rFonts w:asciiTheme="minorHAnsi" w:hAnsiTheme="minorHAnsi" w:cstheme="minorHAnsi"/>
        <w:i/>
        <w:sz w:val="18"/>
        <w:szCs w:val="16"/>
      </w:rPr>
      <w:fldChar w:fldCharType="separate"/>
    </w:r>
    <w:r>
      <w:rPr>
        <w:rFonts w:asciiTheme="minorHAnsi" w:hAnsiTheme="minorHAnsi" w:cstheme="minorHAnsi"/>
        <w:i/>
        <w:noProof/>
        <w:sz w:val="18"/>
        <w:szCs w:val="16"/>
      </w:rPr>
      <w:t>11</w:t>
    </w:r>
    <w:r w:rsidRPr="002D7C87">
      <w:rPr>
        <w:rFonts w:asciiTheme="minorHAnsi" w:hAnsiTheme="minorHAnsi" w:cstheme="minorHAnsi"/>
        <w:i/>
        <w:sz w:val="18"/>
        <w:szCs w:val="16"/>
      </w:rPr>
      <w:fldChar w:fldCharType="end"/>
    </w:r>
    <w:r w:rsidRPr="002D7C87">
      <w:rPr>
        <w:rFonts w:asciiTheme="minorHAnsi" w:hAnsiTheme="minorHAnsi" w:cstheme="minorHAnsi"/>
        <w:i/>
        <w:sz w:val="18"/>
        <w:szCs w:val="16"/>
      </w:rPr>
      <w:t xml:space="preserve"> / </w:t>
    </w:r>
    <w:r w:rsidRPr="002D7C87">
      <w:rPr>
        <w:rFonts w:asciiTheme="minorHAnsi" w:hAnsiTheme="minorHAnsi" w:cstheme="minorHAnsi"/>
        <w:i/>
        <w:sz w:val="18"/>
        <w:szCs w:val="16"/>
      </w:rPr>
      <w:fldChar w:fldCharType="begin"/>
    </w:r>
    <w:r w:rsidRPr="002D7C87">
      <w:rPr>
        <w:rFonts w:asciiTheme="minorHAnsi" w:hAnsiTheme="minorHAnsi" w:cstheme="minorHAnsi"/>
        <w:i/>
        <w:sz w:val="18"/>
        <w:szCs w:val="16"/>
      </w:rPr>
      <w:instrText xml:space="preserve"> NUMPAGES  </w:instrText>
    </w:r>
    <w:r w:rsidRPr="002D7C87">
      <w:rPr>
        <w:rFonts w:asciiTheme="minorHAnsi" w:hAnsiTheme="minorHAnsi" w:cstheme="minorHAnsi"/>
        <w:i/>
        <w:sz w:val="18"/>
        <w:szCs w:val="16"/>
      </w:rPr>
      <w:fldChar w:fldCharType="separate"/>
    </w:r>
    <w:r>
      <w:rPr>
        <w:rFonts w:asciiTheme="minorHAnsi" w:hAnsiTheme="minorHAnsi" w:cstheme="minorHAnsi"/>
        <w:i/>
        <w:noProof/>
        <w:sz w:val="18"/>
        <w:szCs w:val="16"/>
      </w:rPr>
      <w:t>15</w:t>
    </w:r>
    <w:r w:rsidRPr="002D7C87">
      <w:rPr>
        <w:rFonts w:asciiTheme="minorHAnsi" w:hAnsiTheme="minorHAnsi" w:cstheme="minorHAnsi"/>
        <w:i/>
        <w:sz w:val="18"/>
        <w:szCs w:val="16"/>
      </w:rPr>
      <w:fldChar w:fldCharType="end"/>
    </w:r>
  </w:p>
  <w:p w14:paraId="34BCDDAE" w14:textId="77777777" w:rsidR="00782100" w:rsidRDefault="0078210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4E8590" w14:textId="77777777" w:rsidR="00467162" w:rsidRDefault="00467162">
      <w:r>
        <w:separator/>
      </w:r>
    </w:p>
  </w:footnote>
  <w:footnote w:type="continuationSeparator" w:id="0">
    <w:p w14:paraId="40071022" w14:textId="77777777" w:rsidR="00467162" w:rsidRDefault="004671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BCDDAF" w14:textId="77777777" w:rsidR="00782100" w:rsidRDefault="00782100" w:rsidP="003D5765">
    <w:pPr>
      <w:pStyle w:val="Glava"/>
      <w:tabs>
        <w:tab w:val="clear" w:pos="9072"/>
        <w:tab w:val="left" w:pos="3855"/>
      </w:tabs>
      <w:rPr>
        <w:rFonts w:asciiTheme="minorHAnsi" w:hAnsiTheme="minorHAnsi" w:cstheme="minorHAnsi"/>
        <w:sz w:val="18"/>
        <w:szCs w:val="16"/>
      </w:rPr>
    </w:pPr>
    <w:r>
      <w:rPr>
        <w:rFonts w:asciiTheme="minorHAnsi" w:hAnsiTheme="minorHAnsi" w:cstheme="minorHAnsi"/>
        <w:noProof/>
        <w:sz w:val="18"/>
        <w:szCs w:val="16"/>
      </w:rPr>
      <mc:AlternateContent>
        <mc:Choice Requires="wps">
          <w:drawing>
            <wp:anchor distT="0" distB="0" distL="114300" distR="114300" simplePos="0" relativeHeight="251660288" behindDoc="0" locked="0" layoutInCell="1" allowOverlap="1" wp14:anchorId="34BCDDB4" wp14:editId="34BCDDB5">
              <wp:simplePos x="0" y="0"/>
              <wp:positionH relativeFrom="column">
                <wp:posOffset>-34432</wp:posOffset>
              </wp:positionH>
              <wp:positionV relativeFrom="paragraph">
                <wp:posOffset>568420</wp:posOffset>
              </wp:positionV>
              <wp:extent cx="5862955" cy="0"/>
              <wp:effectExtent l="0" t="0" r="23495" b="19050"/>
              <wp:wrapNone/>
              <wp:docPr id="45" name="Raven povezovalnik 45"/>
              <wp:cNvGraphicFramePr/>
              <a:graphic xmlns:a="http://schemas.openxmlformats.org/drawingml/2006/main">
                <a:graphicData uri="http://schemas.microsoft.com/office/word/2010/wordprocessingShape">
                  <wps:wsp>
                    <wps:cNvCnPr/>
                    <wps:spPr>
                      <a:xfrm>
                        <a:off x="0" y="0"/>
                        <a:ext cx="5862955" cy="0"/>
                      </a:xfrm>
                      <a:prstGeom prst="line">
                        <a:avLst/>
                      </a:prstGeom>
                      <a:ln w="1270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D8E0EDF" id="Raven povezovalnik 45"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7pt,44.75pt" to="458.95pt,4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" strokecolor="gray [1629]" strokeweight="1pt">
              <v:stroke joinstyle="miter"/>
            </v:line>
          </w:pict>
        </mc:Fallback>
      </mc:AlternateContent>
    </w:r>
    <w:r w:rsidRPr="00605313">
      <w:rPr>
        <w:rFonts w:cs="Arial"/>
        <w:noProof/>
      </w:rPr>
      <w:drawing>
        <wp:inline distT="0" distB="0" distL="0" distR="0" wp14:anchorId="34BCDDB6" wp14:editId="34BCDDB7">
          <wp:extent cx="353218" cy="496997"/>
          <wp:effectExtent l="0" t="0" r="8890" b="0"/>
          <wp:docPr id="3" name="Slika 65" descr="grb slovenj gradec - no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65" descr="grb slovenj gradec - nov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8561" cy="504514"/>
                  </a:xfrm>
                  <a:prstGeom prst="rect">
                    <a:avLst/>
                  </a:prstGeom>
                  <a:noFill/>
                  <a:ln>
                    <a:noFill/>
                  </a:ln>
                </pic:spPr>
              </pic:pic>
            </a:graphicData>
          </a:graphic>
        </wp:inline>
      </w:drawing>
    </w:r>
  </w:p>
  <w:p w14:paraId="34BCDDB0" w14:textId="77777777" w:rsidR="00782100" w:rsidRDefault="00782100" w:rsidP="00154377">
    <w:pPr>
      <w:pStyle w:val="Glava"/>
      <w:tabs>
        <w:tab w:val="clear" w:pos="4536"/>
        <w:tab w:val="clear" w:pos="9072"/>
      </w:tabs>
      <w:jc w:val="left"/>
      <w:rPr>
        <w:rFonts w:asciiTheme="minorHAnsi" w:hAnsiTheme="minorHAnsi" w:cstheme="minorHAnsi"/>
        <w:sz w:val="18"/>
        <w:szCs w:val="16"/>
      </w:rPr>
    </w:pPr>
  </w:p>
  <w:p w14:paraId="34BCDDB1" w14:textId="3C740BBA" w:rsidR="00782100" w:rsidRPr="00154377" w:rsidRDefault="00782100" w:rsidP="00154377">
    <w:pPr>
      <w:pStyle w:val="Glava"/>
      <w:tabs>
        <w:tab w:val="clear" w:pos="4536"/>
        <w:tab w:val="clear" w:pos="9072"/>
      </w:tabs>
      <w:jc w:val="right"/>
      <w:rPr>
        <w:rFonts w:asciiTheme="majorHAnsi" w:hAnsiTheme="majorHAnsi" w:cstheme="majorHAnsi"/>
        <w:i/>
        <w:spacing w:val="20"/>
        <w:sz w:val="6"/>
        <w:szCs w:val="8"/>
      </w:rPr>
    </w:pPr>
    <w:r w:rsidRPr="00154377">
      <w:rPr>
        <w:rFonts w:asciiTheme="majorHAnsi" w:hAnsiTheme="majorHAnsi" w:cstheme="majorHAnsi"/>
        <w:i/>
        <w:spacing w:val="20"/>
        <w:sz w:val="16"/>
        <w:szCs w:val="16"/>
      </w:rPr>
      <w:t>DOKUMENT IDENTIFIKACIJE INVESTICIJSKEGA PRO</w:t>
    </w:r>
    <w:r w:rsidR="00435957">
      <w:rPr>
        <w:rFonts w:asciiTheme="majorHAnsi" w:hAnsiTheme="majorHAnsi" w:cstheme="majorHAnsi"/>
        <w:i/>
        <w:spacing w:val="20"/>
        <w:sz w:val="16"/>
        <w:szCs w:val="16"/>
      </w:rPr>
      <w:t>JEKTA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257EDBC6"/>
    <w:lvl w:ilvl="0">
      <w:start w:val="1"/>
      <w:numFmt w:val="bullet"/>
      <w:pStyle w:val="Oznaenseznam2"/>
      <w:lvlText w:val=""/>
      <w:lvlJc w:val="left"/>
      <w:pPr>
        <w:tabs>
          <w:tab w:val="num" w:pos="643"/>
        </w:tabs>
        <w:ind w:left="643" w:hanging="360"/>
      </w:pPr>
      <w:rPr>
        <w:rFonts w:ascii="Symbol" w:hAnsi="Symbol" w:hint="default"/>
      </w:rPr>
    </w:lvl>
  </w:abstractNum>
  <w:abstractNum w:abstractNumId="1" w15:restartNumberingAfterBreak="0">
    <w:nsid w:val="078E7C7E"/>
    <w:multiLevelType w:val="hybridMultilevel"/>
    <w:tmpl w:val="92FC3CA8"/>
    <w:lvl w:ilvl="0" w:tplc="8A30DD2A">
      <w:start w:val="1"/>
      <w:numFmt w:val="decimal"/>
      <w:pStyle w:val="Graf"/>
      <w:lvlText w:val="Graf %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96A6027"/>
    <w:multiLevelType w:val="hybridMultilevel"/>
    <w:tmpl w:val="DB922774"/>
    <w:lvl w:ilvl="0" w:tplc="0424000F">
      <w:start w:val="1"/>
      <w:numFmt w:val="decimal"/>
      <w:lvlText w:val="%1."/>
      <w:lvlJc w:val="left"/>
      <w:pPr>
        <w:ind w:left="720" w:hanging="360"/>
      </w:pPr>
      <w:rPr>
        <w:rFonts w:hint="default"/>
      </w:rPr>
    </w:lvl>
    <w:lvl w:ilvl="1" w:tplc="037CEEAC">
      <w:start w:val="6"/>
      <w:numFmt w:val="bullet"/>
      <w:lvlText w:val="•"/>
      <w:lvlJc w:val="left"/>
      <w:pPr>
        <w:ind w:left="1845" w:hanging="765"/>
      </w:pPr>
      <w:rPr>
        <w:rFonts w:ascii="Arial" w:eastAsia="Times New Roman" w:hAnsi="Arial" w:cs="Arial"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0BA43D5B"/>
    <w:multiLevelType w:val="hybridMultilevel"/>
    <w:tmpl w:val="1224403E"/>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D13318F"/>
    <w:multiLevelType w:val="hybridMultilevel"/>
    <w:tmpl w:val="E7DC6158"/>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E5A33ED"/>
    <w:multiLevelType w:val="hybridMultilevel"/>
    <w:tmpl w:val="90AA76C8"/>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7B24F2E"/>
    <w:multiLevelType w:val="hybridMultilevel"/>
    <w:tmpl w:val="B70E18C0"/>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EFF4E2F"/>
    <w:multiLevelType w:val="hybridMultilevel"/>
    <w:tmpl w:val="6908B00C"/>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8EA43E9"/>
    <w:multiLevelType w:val="hybridMultilevel"/>
    <w:tmpl w:val="FA1CB28E"/>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2BC85AD1"/>
    <w:multiLevelType w:val="hybridMultilevel"/>
    <w:tmpl w:val="457C1804"/>
    <w:lvl w:ilvl="0" w:tplc="4E2C5480">
      <w:start w:val="3"/>
      <w:numFmt w:val="decimal"/>
      <w:pStyle w:val="Slika"/>
      <w:lvlText w:val="Slika %1: "/>
      <w:lvlJc w:val="left"/>
      <w:pPr>
        <w:ind w:left="36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2CE17F72"/>
    <w:multiLevelType w:val="hybridMultilevel"/>
    <w:tmpl w:val="2732FA7A"/>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346E24E6"/>
    <w:multiLevelType w:val="multilevel"/>
    <w:tmpl w:val="A1CA752C"/>
    <w:lvl w:ilvl="0">
      <w:start w:val="1"/>
      <w:numFmt w:val="decimal"/>
      <w:pStyle w:val="Naslov1"/>
      <w:lvlText w:val="%1"/>
      <w:lvlJc w:val="left"/>
      <w:pPr>
        <w:ind w:left="432" w:hanging="432"/>
      </w:pPr>
      <w:rPr>
        <w:rFonts w:hint="default"/>
      </w:rPr>
    </w:lvl>
    <w:lvl w:ilvl="1">
      <w:start w:val="1"/>
      <w:numFmt w:val="decimal"/>
      <w:pStyle w:val="Naslov2"/>
      <w:lvlText w:val="%1.%2"/>
      <w:lvlJc w:val="left"/>
      <w:pPr>
        <w:ind w:left="576" w:hanging="576"/>
      </w:pPr>
    </w:lvl>
    <w:lvl w:ilvl="2">
      <w:start w:val="1"/>
      <w:numFmt w:val="decimal"/>
      <w:pStyle w:val="Naslov3"/>
      <w:lvlText w:val="%1.%2.%3"/>
      <w:lvlJc w:val="left"/>
      <w:pPr>
        <w:ind w:left="720" w:hanging="720"/>
      </w:p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12" w15:restartNumberingAfterBreak="0">
    <w:nsid w:val="3AEE6EBE"/>
    <w:multiLevelType w:val="hybridMultilevel"/>
    <w:tmpl w:val="67FC9344"/>
    <w:lvl w:ilvl="0" w:tplc="04240005">
      <w:start w:val="1"/>
      <w:numFmt w:val="bullet"/>
      <w:lvlText w:val=""/>
      <w:lvlJc w:val="left"/>
      <w:pPr>
        <w:ind w:left="1068" w:hanging="360"/>
      </w:pPr>
      <w:rPr>
        <w:rFonts w:ascii="Wingdings" w:hAnsi="Wingdings"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13" w15:restartNumberingAfterBreak="0">
    <w:nsid w:val="41150813"/>
    <w:multiLevelType w:val="hybridMultilevel"/>
    <w:tmpl w:val="BF3864B6"/>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411F0B73"/>
    <w:multiLevelType w:val="multilevel"/>
    <w:tmpl w:val="0424001F"/>
    <w:styleLink w:val="111111"/>
    <w:lvl w:ilvl="0">
      <w:start w:val="1"/>
      <w:numFmt w:val="decimal"/>
      <w:pStyle w:val="SlogTelobesedilaKrepkorna"/>
      <w:lvlText w:val="%1."/>
      <w:lvlJc w:val="left"/>
      <w:pPr>
        <w:tabs>
          <w:tab w:val="num" w:pos="720"/>
        </w:tabs>
        <w:ind w:left="360" w:hanging="360"/>
      </w:pPr>
    </w:lvl>
    <w:lvl w:ilvl="1">
      <w:start w:val="1"/>
      <w:numFmt w:val="decimal"/>
      <w:pStyle w:val="SlogNaslov2TimesNewRoman"/>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480"/>
        </w:tabs>
        <w:ind w:left="4320" w:hanging="1440"/>
      </w:pPr>
    </w:lvl>
  </w:abstractNum>
  <w:abstractNum w:abstractNumId="15" w15:restartNumberingAfterBreak="0">
    <w:nsid w:val="49173361"/>
    <w:multiLevelType w:val="hybridMultilevel"/>
    <w:tmpl w:val="5C56B0C8"/>
    <w:lvl w:ilvl="0" w:tplc="8402B40A">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4C936A49"/>
    <w:multiLevelType w:val="multilevel"/>
    <w:tmpl w:val="0424001F"/>
    <w:numStyleLink w:val="111111"/>
  </w:abstractNum>
  <w:abstractNum w:abstractNumId="17" w15:restartNumberingAfterBreak="0">
    <w:nsid w:val="4EBC5526"/>
    <w:multiLevelType w:val="hybridMultilevel"/>
    <w:tmpl w:val="CF9E7942"/>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57D842EB"/>
    <w:multiLevelType w:val="hybridMultilevel"/>
    <w:tmpl w:val="D0AE2E6C"/>
    <w:lvl w:ilvl="0" w:tplc="04240005">
      <w:start w:val="1"/>
      <w:numFmt w:val="bullet"/>
      <w:lvlText w:val=""/>
      <w:lvlJc w:val="left"/>
      <w:pPr>
        <w:ind w:left="780" w:hanging="360"/>
      </w:pPr>
      <w:rPr>
        <w:rFonts w:ascii="Wingdings" w:hAnsi="Wingdings" w:hint="default"/>
      </w:rPr>
    </w:lvl>
    <w:lvl w:ilvl="1" w:tplc="04240003" w:tentative="1">
      <w:start w:val="1"/>
      <w:numFmt w:val="bullet"/>
      <w:lvlText w:val="o"/>
      <w:lvlJc w:val="left"/>
      <w:pPr>
        <w:ind w:left="1500" w:hanging="360"/>
      </w:pPr>
      <w:rPr>
        <w:rFonts w:ascii="Courier New" w:hAnsi="Courier New" w:cs="Courier New" w:hint="default"/>
      </w:rPr>
    </w:lvl>
    <w:lvl w:ilvl="2" w:tplc="04240005" w:tentative="1">
      <w:start w:val="1"/>
      <w:numFmt w:val="bullet"/>
      <w:lvlText w:val=""/>
      <w:lvlJc w:val="left"/>
      <w:pPr>
        <w:ind w:left="2220" w:hanging="360"/>
      </w:pPr>
      <w:rPr>
        <w:rFonts w:ascii="Wingdings" w:hAnsi="Wingdings" w:hint="default"/>
      </w:rPr>
    </w:lvl>
    <w:lvl w:ilvl="3" w:tplc="04240001" w:tentative="1">
      <w:start w:val="1"/>
      <w:numFmt w:val="bullet"/>
      <w:lvlText w:val=""/>
      <w:lvlJc w:val="left"/>
      <w:pPr>
        <w:ind w:left="2940" w:hanging="360"/>
      </w:pPr>
      <w:rPr>
        <w:rFonts w:ascii="Symbol" w:hAnsi="Symbol" w:hint="default"/>
      </w:rPr>
    </w:lvl>
    <w:lvl w:ilvl="4" w:tplc="04240003" w:tentative="1">
      <w:start w:val="1"/>
      <w:numFmt w:val="bullet"/>
      <w:lvlText w:val="o"/>
      <w:lvlJc w:val="left"/>
      <w:pPr>
        <w:ind w:left="3660" w:hanging="360"/>
      </w:pPr>
      <w:rPr>
        <w:rFonts w:ascii="Courier New" w:hAnsi="Courier New" w:cs="Courier New" w:hint="default"/>
      </w:rPr>
    </w:lvl>
    <w:lvl w:ilvl="5" w:tplc="04240005" w:tentative="1">
      <w:start w:val="1"/>
      <w:numFmt w:val="bullet"/>
      <w:lvlText w:val=""/>
      <w:lvlJc w:val="left"/>
      <w:pPr>
        <w:ind w:left="4380" w:hanging="360"/>
      </w:pPr>
      <w:rPr>
        <w:rFonts w:ascii="Wingdings" w:hAnsi="Wingdings" w:hint="default"/>
      </w:rPr>
    </w:lvl>
    <w:lvl w:ilvl="6" w:tplc="04240001" w:tentative="1">
      <w:start w:val="1"/>
      <w:numFmt w:val="bullet"/>
      <w:lvlText w:val=""/>
      <w:lvlJc w:val="left"/>
      <w:pPr>
        <w:ind w:left="5100" w:hanging="360"/>
      </w:pPr>
      <w:rPr>
        <w:rFonts w:ascii="Symbol" w:hAnsi="Symbol" w:hint="default"/>
      </w:rPr>
    </w:lvl>
    <w:lvl w:ilvl="7" w:tplc="04240003" w:tentative="1">
      <w:start w:val="1"/>
      <w:numFmt w:val="bullet"/>
      <w:lvlText w:val="o"/>
      <w:lvlJc w:val="left"/>
      <w:pPr>
        <w:ind w:left="5820" w:hanging="360"/>
      </w:pPr>
      <w:rPr>
        <w:rFonts w:ascii="Courier New" w:hAnsi="Courier New" w:cs="Courier New" w:hint="default"/>
      </w:rPr>
    </w:lvl>
    <w:lvl w:ilvl="8" w:tplc="04240005" w:tentative="1">
      <w:start w:val="1"/>
      <w:numFmt w:val="bullet"/>
      <w:lvlText w:val=""/>
      <w:lvlJc w:val="left"/>
      <w:pPr>
        <w:ind w:left="6540" w:hanging="360"/>
      </w:pPr>
      <w:rPr>
        <w:rFonts w:ascii="Wingdings" w:hAnsi="Wingdings" w:hint="default"/>
      </w:rPr>
    </w:lvl>
  </w:abstractNum>
  <w:abstractNum w:abstractNumId="19" w15:restartNumberingAfterBreak="0">
    <w:nsid w:val="5B354525"/>
    <w:multiLevelType w:val="multilevel"/>
    <w:tmpl w:val="0424001F"/>
    <w:numStyleLink w:val="111111"/>
  </w:abstractNum>
  <w:abstractNum w:abstractNumId="20" w15:restartNumberingAfterBreak="0">
    <w:nsid w:val="5C961EC3"/>
    <w:multiLevelType w:val="hybridMultilevel"/>
    <w:tmpl w:val="8766FB6C"/>
    <w:lvl w:ilvl="0" w:tplc="04240005">
      <w:start w:val="1"/>
      <w:numFmt w:val="bullet"/>
      <w:lvlText w:val=""/>
      <w:lvlJc w:val="left"/>
      <w:pPr>
        <w:ind w:left="1080" w:hanging="360"/>
      </w:pPr>
      <w:rPr>
        <w:rFonts w:ascii="Wingdings" w:hAnsi="Wingdings"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1" w15:restartNumberingAfterBreak="0">
    <w:nsid w:val="5E95371A"/>
    <w:multiLevelType w:val="hybridMultilevel"/>
    <w:tmpl w:val="5F140366"/>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67044FDA"/>
    <w:multiLevelType w:val="hybridMultilevel"/>
    <w:tmpl w:val="E65CE96A"/>
    <w:lvl w:ilvl="0" w:tplc="4142D36A">
      <w:start w:val="1"/>
      <w:numFmt w:val="decimal"/>
      <w:pStyle w:val="Tabela"/>
      <w:lvlText w:val="Tabela %1: "/>
      <w:lvlJc w:val="left"/>
      <w:pPr>
        <w:ind w:left="1211" w:hanging="360"/>
      </w:pPr>
      <w:rPr>
        <w:rFonts w:hint="default"/>
      </w:rPr>
    </w:lvl>
    <w:lvl w:ilvl="1" w:tplc="04240019" w:tentative="1">
      <w:start w:val="1"/>
      <w:numFmt w:val="lowerLetter"/>
      <w:lvlText w:val="%2."/>
      <w:lvlJc w:val="left"/>
      <w:pPr>
        <w:ind w:left="1931" w:hanging="360"/>
      </w:pPr>
    </w:lvl>
    <w:lvl w:ilvl="2" w:tplc="0424001B" w:tentative="1">
      <w:start w:val="1"/>
      <w:numFmt w:val="lowerRoman"/>
      <w:lvlText w:val="%3."/>
      <w:lvlJc w:val="right"/>
      <w:pPr>
        <w:ind w:left="2651" w:hanging="180"/>
      </w:pPr>
    </w:lvl>
    <w:lvl w:ilvl="3" w:tplc="0424000F" w:tentative="1">
      <w:start w:val="1"/>
      <w:numFmt w:val="decimal"/>
      <w:lvlText w:val="%4."/>
      <w:lvlJc w:val="left"/>
      <w:pPr>
        <w:ind w:left="3371" w:hanging="360"/>
      </w:pPr>
    </w:lvl>
    <w:lvl w:ilvl="4" w:tplc="04240019" w:tentative="1">
      <w:start w:val="1"/>
      <w:numFmt w:val="lowerLetter"/>
      <w:lvlText w:val="%5."/>
      <w:lvlJc w:val="left"/>
      <w:pPr>
        <w:ind w:left="4091" w:hanging="360"/>
      </w:pPr>
    </w:lvl>
    <w:lvl w:ilvl="5" w:tplc="0424001B" w:tentative="1">
      <w:start w:val="1"/>
      <w:numFmt w:val="lowerRoman"/>
      <w:lvlText w:val="%6."/>
      <w:lvlJc w:val="right"/>
      <w:pPr>
        <w:ind w:left="4811" w:hanging="180"/>
      </w:pPr>
    </w:lvl>
    <w:lvl w:ilvl="6" w:tplc="0424000F" w:tentative="1">
      <w:start w:val="1"/>
      <w:numFmt w:val="decimal"/>
      <w:lvlText w:val="%7."/>
      <w:lvlJc w:val="left"/>
      <w:pPr>
        <w:ind w:left="5531" w:hanging="360"/>
      </w:pPr>
    </w:lvl>
    <w:lvl w:ilvl="7" w:tplc="04240019" w:tentative="1">
      <w:start w:val="1"/>
      <w:numFmt w:val="lowerLetter"/>
      <w:lvlText w:val="%8."/>
      <w:lvlJc w:val="left"/>
      <w:pPr>
        <w:ind w:left="6251" w:hanging="360"/>
      </w:pPr>
    </w:lvl>
    <w:lvl w:ilvl="8" w:tplc="0424001B" w:tentative="1">
      <w:start w:val="1"/>
      <w:numFmt w:val="lowerRoman"/>
      <w:lvlText w:val="%9."/>
      <w:lvlJc w:val="right"/>
      <w:pPr>
        <w:ind w:left="6971" w:hanging="180"/>
      </w:pPr>
    </w:lvl>
  </w:abstractNum>
  <w:abstractNum w:abstractNumId="23" w15:restartNumberingAfterBreak="0">
    <w:nsid w:val="70F7783D"/>
    <w:multiLevelType w:val="multilevel"/>
    <w:tmpl w:val="2BF020B0"/>
    <w:styleLink w:val="Slog1"/>
    <w:lvl w:ilvl="0">
      <w:start w:val="1"/>
      <w:numFmt w:val="decimal"/>
      <w:lvlText w:val="1.%1."/>
      <w:lvlJc w:val="left"/>
      <w:pPr>
        <w:ind w:left="1702" w:hanging="851"/>
      </w:pPr>
      <w:rPr>
        <w:rFonts w:hint="default"/>
      </w:rPr>
    </w:lvl>
    <w:lvl w:ilvl="1">
      <w:start w:val="1"/>
      <w:numFmt w:val="none"/>
      <w:lvlText w:val="1."/>
      <w:lvlJc w:val="left"/>
      <w:pPr>
        <w:ind w:left="2553" w:hanging="851"/>
      </w:pPr>
      <w:rPr>
        <w:rFonts w:hint="default"/>
      </w:rPr>
    </w:lvl>
    <w:lvl w:ilvl="2">
      <w:start w:val="1"/>
      <w:numFmt w:val="lowerRoman"/>
      <w:lvlText w:val="%3."/>
      <w:lvlJc w:val="right"/>
      <w:pPr>
        <w:ind w:left="3404" w:hanging="851"/>
      </w:pPr>
      <w:rPr>
        <w:rFonts w:hint="default"/>
      </w:rPr>
    </w:lvl>
    <w:lvl w:ilvl="3">
      <w:start w:val="1"/>
      <w:numFmt w:val="decimal"/>
      <w:lvlText w:val="%4."/>
      <w:lvlJc w:val="left"/>
      <w:pPr>
        <w:ind w:left="4255" w:hanging="851"/>
      </w:pPr>
      <w:rPr>
        <w:rFonts w:hint="default"/>
      </w:rPr>
    </w:lvl>
    <w:lvl w:ilvl="4">
      <w:start w:val="1"/>
      <w:numFmt w:val="lowerLetter"/>
      <w:lvlText w:val="%5."/>
      <w:lvlJc w:val="left"/>
      <w:pPr>
        <w:ind w:left="5106" w:hanging="851"/>
      </w:pPr>
      <w:rPr>
        <w:rFonts w:hint="default"/>
      </w:rPr>
    </w:lvl>
    <w:lvl w:ilvl="5">
      <w:start w:val="1"/>
      <w:numFmt w:val="lowerRoman"/>
      <w:lvlText w:val="%6."/>
      <w:lvlJc w:val="right"/>
      <w:pPr>
        <w:ind w:left="5957" w:hanging="851"/>
      </w:pPr>
      <w:rPr>
        <w:rFonts w:hint="default"/>
      </w:rPr>
    </w:lvl>
    <w:lvl w:ilvl="6">
      <w:start w:val="1"/>
      <w:numFmt w:val="decimal"/>
      <w:lvlText w:val="%7."/>
      <w:lvlJc w:val="left"/>
      <w:pPr>
        <w:ind w:left="6808" w:hanging="851"/>
      </w:pPr>
      <w:rPr>
        <w:rFonts w:hint="default"/>
      </w:rPr>
    </w:lvl>
    <w:lvl w:ilvl="7">
      <w:start w:val="1"/>
      <w:numFmt w:val="lowerLetter"/>
      <w:lvlText w:val="%8."/>
      <w:lvlJc w:val="left"/>
      <w:pPr>
        <w:ind w:left="7659" w:hanging="851"/>
      </w:pPr>
      <w:rPr>
        <w:rFonts w:hint="default"/>
      </w:rPr>
    </w:lvl>
    <w:lvl w:ilvl="8">
      <w:start w:val="1"/>
      <w:numFmt w:val="lowerRoman"/>
      <w:lvlText w:val="%9."/>
      <w:lvlJc w:val="right"/>
      <w:pPr>
        <w:ind w:left="8510" w:hanging="851"/>
      </w:pPr>
      <w:rPr>
        <w:rFonts w:hint="default"/>
      </w:rPr>
    </w:lvl>
  </w:abstractNum>
  <w:abstractNum w:abstractNumId="24" w15:restartNumberingAfterBreak="0">
    <w:nsid w:val="7348716C"/>
    <w:multiLevelType w:val="hybridMultilevel"/>
    <w:tmpl w:val="F78C5A0E"/>
    <w:lvl w:ilvl="0" w:tplc="04240005">
      <w:start w:val="1"/>
      <w:numFmt w:val="bullet"/>
      <w:lvlText w:val=""/>
      <w:lvlJc w:val="left"/>
      <w:pPr>
        <w:ind w:left="780" w:hanging="360"/>
      </w:pPr>
      <w:rPr>
        <w:rFonts w:ascii="Wingdings" w:hAnsi="Wingdings" w:hint="default"/>
      </w:rPr>
    </w:lvl>
    <w:lvl w:ilvl="1" w:tplc="04240003" w:tentative="1">
      <w:start w:val="1"/>
      <w:numFmt w:val="bullet"/>
      <w:lvlText w:val="o"/>
      <w:lvlJc w:val="left"/>
      <w:pPr>
        <w:ind w:left="1500" w:hanging="360"/>
      </w:pPr>
      <w:rPr>
        <w:rFonts w:ascii="Courier New" w:hAnsi="Courier New" w:cs="Courier New" w:hint="default"/>
      </w:rPr>
    </w:lvl>
    <w:lvl w:ilvl="2" w:tplc="04240005" w:tentative="1">
      <w:start w:val="1"/>
      <w:numFmt w:val="bullet"/>
      <w:lvlText w:val=""/>
      <w:lvlJc w:val="left"/>
      <w:pPr>
        <w:ind w:left="2220" w:hanging="360"/>
      </w:pPr>
      <w:rPr>
        <w:rFonts w:ascii="Wingdings" w:hAnsi="Wingdings" w:hint="default"/>
      </w:rPr>
    </w:lvl>
    <w:lvl w:ilvl="3" w:tplc="04240001" w:tentative="1">
      <w:start w:val="1"/>
      <w:numFmt w:val="bullet"/>
      <w:lvlText w:val=""/>
      <w:lvlJc w:val="left"/>
      <w:pPr>
        <w:ind w:left="2940" w:hanging="360"/>
      </w:pPr>
      <w:rPr>
        <w:rFonts w:ascii="Symbol" w:hAnsi="Symbol" w:hint="default"/>
      </w:rPr>
    </w:lvl>
    <w:lvl w:ilvl="4" w:tplc="04240003" w:tentative="1">
      <w:start w:val="1"/>
      <w:numFmt w:val="bullet"/>
      <w:lvlText w:val="o"/>
      <w:lvlJc w:val="left"/>
      <w:pPr>
        <w:ind w:left="3660" w:hanging="360"/>
      </w:pPr>
      <w:rPr>
        <w:rFonts w:ascii="Courier New" w:hAnsi="Courier New" w:cs="Courier New" w:hint="default"/>
      </w:rPr>
    </w:lvl>
    <w:lvl w:ilvl="5" w:tplc="04240005" w:tentative="1">
      <w:start w:val="1"/>
      <w:numFmt w:val="bullet"/>
      <w:lvlText w:val=""/>
      <w:lvlJc w:val="left"/>
      <w:pPr>
        <w:ind w:left="4380" w:hanging="360"/>
      </w:pPr>
      <w:rPr>
        <w:rFonts w:ascii="Wingdings" w:hAnsi="Wingdings" w:hint="default"/>
      </w:rPr>
    </w:lvl>
    <w:lvl w:ilvl="6" w:tplc="04240001" w:tentative="1">
      <w:start w:val="1"/>
      <w:numFmt w:val="bullet"/>
      <w:lvlText w:val=""/>
      <w:lvlJc w:val="left"/>
      <w:pPr>
        <w:ind w:left="5100" w:hanging="360"/>
      </w:pPr>
      <w:rPr>
        <w:rFonts w:ascii="Symbol" w:hAnsi="Symbol" w:hint="default"/>
      </w:rPr>
    </w:lvl>
    <w:lvl w:ilvl="7" w:tplc="04240003" w:tentative="1">
      <w:start w:val="1"/>
      <w:numFmt w:val="bullet"/>
      <w:lvlText w:val="o"/>
      <w:lvlJc w:val="left"/>
      <w:pPr>
        <w:ind w:left="5820" w:hanging="360"/>
      </w:pPr>
      <w:rPr>
        <w:rFonts w:ascii="Courier New" w:hAnsi="Courier New" w:cs="Courier New" w:hint="default"/>
      </w:rPr>
    </w:lvl>
    <w:lvl w:ilvl="8" w:tplc="04240005" w:tentative="1">
      <w:start w:val="1"/>
      <w:numFmt w:val="bullet"/>
      <w:lvlText w:val=""/>
      <w:lvlJc w:val="left"/>
      <w:pPr>
        <w:ind w:left="6540" w:hanging="360"/>
      </w:pPr>
      <w:rPr>
        <w:rFonts w:ascii="Wingdings" w:hAnsi="Wingdings" w:hint="default"/>
      </w:rPr>
    </w:lvl>
  </w:abstractNum>
  <w:abstractNum w:abstractNumId="25" w15:restartNumberingAfterBreak="0">
    <w:nsid w:val="78367333"/>
    <w:multiLevelType w:val="hybridMultilevel"/>
    <w:tmpl w:val="629C6B56"/>
    <w:lvl w:ilvl="0" w:tplc="8402B40A">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4"/>
  </w:num>
  <w:num w:numId="2">
    <w:abstractNumId w:val="16"/>
  </w:num>
  <w:num w:numId="3">
    <w:abstractNumId w:val="19"/>
  </w:num>
  <w:num w:numId="4">
    <w:abstractNumId w:val="0"/>
  </w:num>
  <w:num w:numId="5">
    <w:abstractNumId w:val="11"/>
  </w:num>
  <w:num w:numId="6">
    <w:abstractNumId w:val="23"/>
  </w:num>
  <w:num w:numId="7">
    <w:abstractNumId w:val="9"/>
  </w:num>
  <w:num w:numId="8">
    <w:abstractNumId w:val="22"/>
  </w:num>
  <w:num w:numId="9">
    <w:abstractNumId w:val="2"/>
  </w:num>
  <w:num w:numId="10">
    <w:abstractNumId w:val="1"/>
  </w:num>
  <w:num w:numId="11">
    <w:abstractNumId w:val="24"/>
  </w:num>
  <w:num w:numId="12">
    <w:abstractNumId w:val="18"/>
  </w:num>
  <w:num w:numId="13">
    <w:abstractNumId w:val="5"/>
  </w:num>
  <w:num w:numId="14">
    <w:abstractNumId w:val="21"/>
  </w:num>
  <w:num w:numId="15">
    <w:abstractNumId w:val="13"/>
  </w:num>
  <w:num w:numId="16">
    <w:abstractNumId w:val="10"/>
  </w:num>
  <w:num w:numId="17">
    <w:abstractNumId w:val="7"/>
  </w:num>
  <w:num w:numId="18">
    <w:abstractNumId w:val="8"/>
  </w:num>
  <w:num w:numId="19">
    <w:abstractNumId w:val="17"/>
  </w:num>
  <w:num w:numId="20">
    <w:abstractNumId w:val="6"/>
  </w:num>
  <w:num w:numId="21">
    <w:abstractNumId w:val="20"/>
  </w:num>
  <w:num w:numId="22">
    <w:abstractNumId w:val="12"/>
  </w:num>
  <w:num w:numId="23">
    <w:abstractNumId w:val="3"/>
  </w:num>
  <w:num w:numId="24">
    <w:abstractNumId w:val="4"/>
  </w:num>
  <w:num w:numId="25">
    <w:abstractNumId w:val="11"/>
  </w:num>
  <w:num w:numId="26">
    <w:abstractNumId w:val="11"/>
  </w:num>
  <w:num w:numId="27">
    <w:abstractNumId w:val="15"/>
  </w:num>
  <w:num w:numId="28">
    <w:abstractNumId w:val="2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1F4"/>
    <w:rsid w:val="00000791"/>
    <w:rsid w:val="000013B2"/>
    <w:rsid w:val="00001883"/>
    <w:rsid w:val="000042D9"/>
    <w:rsid w:val="00007194"/>
    <w:rsid w:val="0001566C"/>
    <w:rsid w:val="00015F80"/>
    <w:rsid w:val="000177C4"/>
    <w:rsid w:val="000234EC"/>
    <w:rsid w:val="00023783"/>
    <w:rsid w:val="00025CDD"/>
    <w:rsid w:val="000264FD"/>
    <w:rsid w:val="00026F4E"/>
    <w:rsid w:val="00027896"/>
    <w:rsid w:val="00030368"/>
    <w:rsid w:val="0003041B"/>
    <w:rsid w:val="00033854"/>
    <w:rsid w:val="00034E24"/>
    <w:rsid w:val="00037A29"/>
    <w:rsid w:val="00040076"/>
    <w:rsid w:val="00044599"/>
    <w:rsid w:val="0004550C"/>
    <w:rsid w:val="00045A24"/>
    <w:rsid w:val="00051873"/>
    <w:rsid w:val="0005565C"/>
    <w:rsid w:val="0005604B"/>
    <w:rsid w:val="00060166"/>
    <w:rsid w:val="00061711"/>
    <w:rsid w:val="000620E5"/>
    <w:rsid w:val="0006344C"/>
    <w:rsid w:val="0006575B"/>
    <w:rsid w:val="000710AF"/>
    <w:rsid w:val="000737FF"/>
    <w:rsid w:val="00073CE5"/>
    <w:rsid w:val="0007588D"/>
    <w:rsid w:val="00076354"/>
    <w:rsid w:val="00077E6D"/>
    <w:rsid w:val="000814E2"/>
    <w:rsid w:val="000823E2"/>
    <w:rsid w:val="00083F39"/>
    <w:rsid w:val="00084EDC"/>
    <w:rsid w:val="000902B6"/>
    <w:rsid w:val="00092390"/>
    <w:rsid w:val="00093D54"/>
    <w:rsid w:val="00094634"/>
    <w:rsid w:val="00095A3E"/>
    <w:rsid w:val="00096379"/>
    <w:rsid w:val="000A1272"/>
    <w:rsid w:val="000B1140"/>
    <w:rsid w:val="000B20C3"/>
    <w:rsid w:val="000B2214"/>
    <w:rsid w:val="000B393B"/>
    <w:rsid w:val="000B3AB4"/>
    <w:rsid w:val="000B5C2A"/>
    <w:rsid w:val="000B7244"/>
    <w:rsid w:val="000B7AAD"/>
    <w:rsid w:val="000C043B"/>
    <w:rsid w:val="000C0777"/>
    <w:rsid w:val="000C3727"/>
    <w:rsid w:val="000C3786"/>
    <w:rsid w:val="000C6D21"/>
    <w:rsid w:val="000C6D44"/>
    <w:rsid w:val="000D094F"/>
    <w:rsid w:val="000D49FF"/>
    <w:rsid w:val="000D7B88"/>
    <w:rsid w:val="000E078A"/>
    <w:rsid w:val="000E07A2"/>
    <w:rsid w:val="000E25AD"/>
    <w:rsid w:val="000E2B72"/>
    <w:rsid w:val="000E31B1"/>
    <w:rsid w:val="000E379D"/>
    <w:rsid w:val="000E38B9"/>
    <w:rsid w:val="000E4A65"/>
    <w:rsid w:val="000E61E5"/>
    <w:rsid w:val="000F22BA"/>
    <w:rsid w:val="000F68B6"/>
    <w:rsid w:val="000F69C9"/>
    <w:rsid w:val="000F7A8F"/>
    <w:rsid w:val="000F7B44"/>
    <w:rsid w:val="00102238"/>
    <w:rsid w:val="00102F31"/>
    <w:rsid w:val="00105215"/>
    <w:rsid w:val="00106054"/>
    <w:rsid w:val="00106BF8"/>
    <w:rsid w:val="00107281"/>
    <w:rsid w:val="0011003E"/>
    <w:rsid w:val="00110684"/>
    <w:rsid w:val="00113B22"/>
    <w:rsid w:val="00115920"/>
    <w:rsid w:val="00116A3A"/>
    <w:rsid w:val="00124D86"/>
    <w:rsid w:val="001264D3"/>
    <w:rsid w:val="00133020"/>
    <w:rsid w:val="00134D14"/>
    <w:rsid w:val="00140C98"/>
    <w:rsid w:val="001425B3"/>
    <w:rsid w:val="00143EA5"/>
    <w:rsid w:val="00145C36"/>
    <w:rsid w:val="001466F3"/>
    <w:rsid w:val="00146A3C"/>
    <w:rsid w:val="001471B5"/>
    <w:rsid w:val="001471BD"/>
    <w:rsid w:val="00147F41"/>
    <w:rsid w:val="00150106"/>
    <w:rsid w:val="001539AB"/>
    <w:rsid w:val="00154377"/>
    <w:rsid w:val="00155D9B"/>
    <w:rsid w:val="00161B12"/>
    <w:rsid w:val="00163214"/>
    <w:rsid w:val="001654F1"/>
    <w:rsid w:val="00165513"/>
    <w:rsid w:val="0016595D"/>
    <w:rsid w:val="001661B0"/>
    <w:rsid w:val="00167B37"/>
    <w:rsid w:val="00172282"/>
    <w:rsid w:val="001726C6"/>
    <w:rsid w:val="00173E69"/>
    <w:rsid w:val="00174CB4"/>
    <w:rsid w:val="001757A5"/>
    <w:rsid w:val="00180030"/>
    <w:rsid w:val="001837C2"/>
    <w:rsid w:val="00184E2D"/>
    <w:rsid w:val="00187512"/>
    <w:rsid w:val="00187C25"/>
    <w:rsid w:val="00190E98"/>
    <w:rsid w:val="001924DC"/>
    <w:rsid w:val="00193111"/>
    <w:rsid w:val="00193499"/>
    <w:rsid w:val="00193622"/>
    <w:rsid w:val="00193EED"/>
    <w:rsid w:val="001952CC"/>
    <w:rsid w:val="00195CFB"/>
    <w:rsid w:val="0019691E"/>
    <w:rsid w:val="001A0A0A"/>
    <w:rsid w:val="001A13B0"/>
    <w:rsid w:val="001A3E9F"/>
    <w:rsid w:val="001A5111"/>
    <w:rsid w:val="001B148F"/>
    <w:rsid w:val="001B3867"/>
    <w:rsid w:val="001B4430"/>
    <w:rsid w:val="001B6B35"/>
    <w:rsid w:val="001C3AC2"/>
    <w:rsid w:val="001C450F"/>
    <w:rsid w:val="001C50BE"/>
    <w:rsid w:val="001C60F1"/>
    <w:rsid w:val="001C6E6E"/>
    <w:rsid w:val="001D0B8B"/>
    <w:rsid w:val="001D297C"/>
    <w:rsid w:val="001D322C"/>
    <w:rsid w:val="001D432B"/>
    <w:rsid w:val="001D4490"/>
    <w:rsid w:val="001D60AD"/>
    <w:rsid w:val="001E1CB2"/>
    <w:rsid w:val="001E1E29"/>
    <w:rsid w:val="001E58DC"/>
    <w:rsid w:val="001F74C8"/>
    <w:rsid w:val="00203ED1"/>
    <w:rsid w:val="00206F8F"/>
    <w:rsid w:val="00207863"/>
    <w:rsid w:val="00207B66"/>
    <w:rsid w:val="00210E4A"/>
    <w:rsid w:val="00213D51"/>
    <w:rsid w:val="002140F1"/>
    <w:rsid w:val="00216550"/>
    <w:rsid w:val="00216877"/>
    <w:rsid w:val="0022074E"/>
    <w:rsid w:val="00220A18"/>
    <w:rsid w:val="00220A97"/>
    <w:rsid w:val="00221206"/>
    <w:rsid w:val="00221CF0"/>
    <w:rsid w:val="00222860"/>
    <w:rsid w:val="00223D09"/>
    <w:rsid w:val="00225145"/>
    <w:rsid w:val="002259E7"/>
    <w:rsid w:val="0022739B"/>
    <w:rsid w:val="002313D1"/>
    <w:rsid w:val="002316E4"/>
    <w:rsid w:val="00231CE7"/>
    <w:rsid w:val="00232CD1"/>
    <w:rsid w:val="0023424E"/>
    <w:rsid w:val="00234688"/>
    <w:rsid w:val="00234BB0"/>
    <w:rsid w:val="00236343"/>
    <w:rsid w:val="002369D5"/>
    <w:rsid w:val="00236CE5"/>
    <w:rsid w:val="00236D87"/>
    <w:rsid w:val="00240C31"/>
    <w:rsid w:val="0024113D"/>
    <w:rsid w:val="00243ABE"/>
    <w:rsid w:val="002446B4"/>
    <w:rsid w:val="00254348"/>
    <w:rsid w:val="00254F71"/>
    <w:rsid w:val="00255310"/>
    <w:rsid w:val="002574B4"/>
    <w:rsid w:val="00261DCE"/>
    <w:rsid w:val="00261F8D"/>
    <w:rsid w:val="00262DC4"/>
    <w:rsid w:val="00263443"/>
    <w:rsid w:val="00263750"/>
    <w:rsid w:val="002639BD"/>
    <w:rsid w:val="00265511"/>
    <w:rsid w:val="00267793"/>
    <w:rsid w:val="002714D5"/>
    <w:rsid w:val="002733CB"/>
    <w:rsid w:val="002735C2"/>
    <w:rsid w:val="002743B4"/>
    <w:rsid w:val="002813F1"/>
    <w:rsid w:val="002828EA"/>
    <w:rsid w:val="00283938"/>
    <w:rsid w:val="00283B49"/>
    <w:rsid w:val="002900B0"/>
    <w:rsid w:val="00293BB5"/>
    <w:rsid w:val="00295021"/>
    <w:rsid w:val="002A02A3"/>
    <w:rsid w:val="002A0EFE"/>
    <w:rsid w:val="002A300E"/>
    <w:rsid w:val="002A49BF"/>
    <w:rsid w:val="002A5BF4"/>
    <w:rsid w:val="002B002C"/>
    <w:rsid w:val="002B22C3"/>
    <w:rsid w:val="002B3590"/>
    <w:rsid w:val="002B5126"/>
    <w:rsid w:val="002B7A6D"/>
    <w:rsid w:val="002C1C56"/>
    <w:rsid w:val="002C4A1D"/>
    <w:rsid w:val="002C5D7E"/>
    <w:rsid w:val="002D3F4A"/>
    <w:rsid w:val="002D5E1E"/>
    <w:rsid w:val="002D7817"/>
    <w:rsid w:val="002D7C0F"/>
    <w:rsid w:val="002D7C87"/>
    <w:rsid w:val="002E26EF"/>
    <w:rsid w:val="002E286F"/>
    <w:rsid w:val="002E38DF"/>
    <w:rsid w:val="002E5C90"/>
    <w:rsid w:val="002E6481"/>
    <w:rsid w:val="002E73ED"/>
    <w:rsid w:val="002E75C3"/>
    <w:rsid w:val="002E7EFA"/>
    <w:rsid w:val="002F4DE9"/>
    <w:rsid w:val="002F6814"/>
    <w:rsid w:val="002F75B0"/>
    <w:rsid w:val="002F7948"/>
    <w:rsid w:val="00303651"/>
    <w:rsid w:val="00306571"/>
    <w:rsid w:val="00307538"/>
    <w:rsid w:val="00311129"/>
    <w:rsid w:val="0031219C"/>
    <w:rsid w:val="00313C0F"/>
    <w:rsid w:val="00316441"/>
    <w:rsid w:val="003165F9"/>
    <w:rsid w:val="003214AA"/>
    <w:rsid w:val="003217A0"/>
    <w:rsid w:val="003222CB"/>
    <w:rsid w:val="00323CB5"/>
    <w:rsid w:val="003246A6"/>
    <w:rsid w:val="00324908"/>
    <w:rsid w:val="00324FA0"/>
    <w:rsid w:val="00327B81"/>
    <w:rsid w:val="003313DC"/>
    <w:rsid w:val="003325BD"/>
    <w:rsid w:val="003331F5"/>
    <w:rsid w:val="00334624"/>
    <w:rsid w:val="00335D6C"/>
    <w:rsid w:val="00340A7D"/>
    <w:rsid w:val="003441FD"/>
    <w:rsid w:val="003473CF"/>
    <w:rsid w:val="003475B5"/>
    <w:rsid w:val="0035383C"/>
    <w:rsid w:val="00354444"/>
    <w:rsid w:val="00355267"/>
    <w:rsid w:val="003564A1"/>
    <w:rsid w:val="00360186"/>
    <w:rsid w:val="00360E25"/>
    <w:rsid w:val="003621A0"/>
    <w:rsid w:val="00363FA3"/>
    <w:rsid w:val="00365060"/>
    <w:rsid w:val="0036567E"/>
    <w:rsid w:val="00367B44"/>
    <w:rsid w:val="00370F1A"/>
    <w:rsid w:val="00372143"/>
    <w:rsid w:val="00372481"/>
    <w:rsid w:val="00374949"/>
    <w:rsid w:val="00374976"/>
    <w:rsid w:val="003800C0"/>
    <w:rsid w:val="003809FB"/>
    <w:rsid w:val="003819E1"/>
    <w:rsid w:val="00381BEE"/>
    <w:rsid w:val="00383CE5"/>
    <w:rsid w:val="00383FD2"/>
    <w:rsid w:val="00385D8E"/>
    <w:rsid w:val="00385ECA"/>
    <w:rsid w:val="00386A6A"/>
    <w:rsid w:val="00386C64"/>
    <w:rsid w:val="00387253"/>
    <w:rsid w:val="00387398"/>
    <w:rsid w:val="00390B5C"/>
    <w:rsid w:val="00391968"/>
    <w:rsid w:val="00392BD1"/>
    <w:rsid w:val="00392E21"/>
    <w:rsid w:val="00392EEA"/>
    <w:rsid w:val="0039335E"/>
    <w:rsid w:val="00395E7D"/>
    <w:rsid w:val="00397222"/>
    <w:rsid w:val="003A0BF1"/>
    <w:rsid w:val="003A1B40"/>
    <w:rsid w:val="003A2F4D"/>
    <w:rsid w:val="003A3381"/>
    <w:rsid w:val="003A5580"/>
    <w:rsid w:val="003A61C9"/>
    <w:rsid w:val="003A77CB"/>
    <w:rsid w:val="003B01C5"/>
    <w:rsid w:val="003B1745"/>
    <w:rsid w:val="003B1C2A"/>
    <w:rsid w:val="003B4868"/>
    <w:rsid w:val="003B5BF6"/>
    <w:rsid w:val="003C04C2"/>
    <w:rsid w:val="003C191A"/>
    <w:rsid w:val="003C285A"/>
    <w:rsid w:val="003C46DD"/>
    <w:rsid w:val="003C5C6E"/>
    <w:rsid w:val="003C5F52"/>
    <w:rsid w:val="003C76F0"/>
    <w:rsid w:val="003C7964"/>
    <w:rsid w:val="003D1F1B"/>
    <w:rsid w:val="003D5765"/>
    <w:rsid w:val="003D5DFE"/>
    <w:rsid w:val="003D6691"/>
    <w:rsid w:val="003D75F3"/>
    <w:rsid w:val="003E0702"/>
    <w:rsid w:val="003E227F"/>
    <w:rsid w:val="003E28CD"/>
    <w:rsid w:val="003E60FA"/>
    <w:rsid w:val="003E6E05"/>
    <w:rsid w:val="003F2953"/>
    <w:rsid w:val="003F47C8"/>
    <w:rsid w:val="003F4DB4"/>
    <w:rsid w:val="003F65A1"/>
    <w:rsid w:val="003F75D3"/>
    <w:rsid w:val="004043C4"/>
    <w:rsid w:val="004044C6"/>
    <w:rsid w:val="00410C79"/>
    <w:rsid w:val="00412AA0"/>
    <w:rsid w:val="00413826"/>
    <w:rsid w:val="0041665B"/>
    <w:rsid w:val="0042121B"/>
    <w:rsid w:val="004229A0"/>
    <w:rsid w:val="004246FF"/>
    <w:rsid w:val="0042566D"/>
    <w:rsid w:val="0042682D"/>
    <w:rsid w:val="00426A01"/>
    <w:rsid w:val="00433501"/>
    <w:rsid w:val="00433B81"/>
    <w:rsid w:val="00434011"/>
    <w:rsid w:val="00435957"/>
    <w:rsid w:val="004368D9"/>
    <w:rsid w:val="004369EC"/>
    <w:rsid w:val="00443720"/>
    <w:rsid w:val="0044384A"/>
    <w:rsid w:val="0044401B"/>
    <w:rsid w:val="004452E1"/>
    <w:rsid w:val="004462CB"/>
    <w:rsid w:val="00450ADC"/>
    <w:rsid w:val="00451A11"/>
    <w:rsid w:val="00452B81"/>
    <w:rsid w:val="00453FD9"/>
    <w:rsid w:val="00454718"/>
    <w:rsid w:val="00461EB0"/>
    <w:rsid w:val="00462708"/>
    <w:rsid w:val="00466AA5"/>
    <w:rsid w:val="00467162"/>
    <w:rsid w:val="004678FE"/>
    <w:rsid w:val="00471068"/>
    <w:rsid w:val="00474B77"/>
    <w:rsid w:val="00475652"/>
    <w:rsid w:val="004763EA"/>
    <w:rsid w:val="00477AEF"/>
    <w:rsid w:val="0048143A"/>
    <w:rsid w:val="00484472"/>
    <w:rsid w:val="00485FDB"/>
    <w:rsid w:val="00486D1E"/>
    <w:rsid w:val="004908AA"/>
    <w:rsid w:val="0049121C"/>
    <w:rsid w:val="004924F8"/>
    <w:rsid w:val="00494DD1"/>
    <w:rsid w:val="004971BB"/>
    <w:rsid w:val="004A017E"/>
    <w:rsid w:val="004A233F"/>
    <w:rsid w:val="004A2547"/>
    <w:rsid w:val="004A3820"/>
    <w:rsid w:val="004A6869"/>
    <w:rsid w:val="004A6CCD"/>
    <w:rsid w:val="004A6DCC"/>
    <w:rsid w:val="004B1067"/>
    <w:rsid w:val="004B1982"/>
    <w:rsid w:val="004B1D98"/>
    <w:rsid w:val="004B287F"/>
    <w:rsid w:val="004C0424"/>
    <w:rsid w:val="004C18F2"/>
    <w:rsid w:val="004C1B96"/>
    <w:rsid w:val="004C6B8F"/>
    <w:rsid w:val="004C6D44"/>
    <w:rsid w:val="004C6D97"/>
    <w:rsid w:val="004D0191"/>
    <w:rsid w:val="004D0FD3"/>
    <w:rsid w:val="004D2B16"/>
    <w:rsid w:val="004D32B9"/>
    <w:rsid w:val="004D5B1C"/>
    <w:rsid w:val="004D6923"/>
    <w:rsid w:val="004E036C"/>
    <w:rsid w:val="004E0AEA"/>
    <w:rsid w:val="004E1988"/>
    <w:rsid w:val="004E2E48"/>
    <w:rsid w:val="004E7C0D"/>
    <w:rsid w:val="004F0A65"/>
    <w:rsid w:val="004F12B0"/>
    <w:rsid w:val="004F2124"/>
    <w:rsid w:val="004F2700"/>
    <w:rsid w:val="004F4301"/>
    <w:rsid w:val="004F6FCD"/>
    <w:rsid w:val="00502DDB"/>
    <w:rsid w:val="00510E96"/>
    <w:rsid w:val="00512A2C"/>
    <w:rsid w:val="00516F6C"/>
    <w:rsid w:val="00520768"/>
    <w:rsid w:val="005227F2"/>
    <w:rsid w:val="005261A9"/>
    <w:rsid w:val="00526A38"/>
    <w:rsid w:val="00526F0C"/>
    <w:rsid w:val="00527F29"/>
    <w:rsid w:val="005329B9"/>
    <w:rsid w:val="00533EBB"/>
    <w:rsid w:val="005340DC"/>
    <w:rsid w:val="0053535F"/>
    <w:rsid w:val="0053595B"/>
    <w:rsid w:val="005359A7"/>
    <w:rsid w:val="00550E63"/>
    <w:rsid w:val="00554BD6"/>
    <w:rsid w:val="00556269"/>
    <w:rsid w:val="00557D47"/>
    <w:rsid w:val="00560949"/>
    <w:rsid w:val="005649C1"/>
    <w:rsid w:val="005652FE"/>
    <w:rsid w:val="005669DA"/>
    <w:rsid w:val="005674FE"/>
    <w:rsid w:val="00567586"/>
    <w:rsid w:val="005705E5"/>
    <w:rsid w:val="00573B76"/>
    <w:rsid w:val="005741B1"/>
    <w:rsid w:val="005744D0"/>
    <w:rsid w:val="00574B75"/>
    <w:rsid w:val="005762CE"/>
    <w:rsid w:val="005762DB"/>
    <w:rsid w:val="005814A0"/>
    <w:rsid w:val="00583172"/>
    <w:rsid w:val="00590710"/>
    <w:rsid w:val="0059275E"/>
    <w:rsid w:val="005941F4"/>
    <w:rsid w:val="00594286"/>
    <w:rsid w:val="005A07A1"/>
    <w:rsid w:val="005A301C"/>
    <w:rsid w:val="005A3711"/>
    <w:rsid w:val="005A51A6"/>
    <w:rsid w:val="005A73C6"/>
    <w:rsid w:val="005B31FC"/>
    <w:rsid w:val="005B4692"/>
    <w:rsid w:val="005B64EE"/>
    <w:rsid w:val="005B69B3"/>
    <w:rsid w:val="005B77AA"/>
    <w:rsid w:val="005C1368"/>
    <w:rsid w:val="005C38C2"/>
    <w:rsid w:val="005C3DEE"/>
    <w:rsid w:val="005C470C"/>
    <w:rsid w:val="005C594D"/>
    <w:rsid w:val="005C5DD9"/>
    <w:rsid w:val="005C6BF3"/>
    <w:rsid w:val="005C7D87"/>
    <w:rsid w:val="005D06FF"/>
    <w:rsid w:val="005D29CB"/>
    <w:rsid w:val="005D2BC6"/>
    <w:rsid w:val="005D4206"/>
    <w:rsid w:val="005E2A9C"/>
    <w:rsid w:val="005E3152"/>
    <w:rsid w:val="005E5BF4"/>
    <w:rsid w:val="005E6303"/>
    <w:rsid w:val="005E6C3E"/>
    <w:rsid w:val="005E6D4F"/>
    <w:rsid w:val="005E7F4F"/>
    <w:rsid w:val="005F1E26"/>
    <w:rsid w:val="005F3267"/>
    <w:rsid w:val="005F6319"/>
    <w:rsid w:val="005F6680"/>
    <w:rsid w:val="005F6B02"/>
    <w:rsid w:val="00600687"/>
    <w:rsid w:val="00600DB0"/>
    <w:rsid w:val="00602808"/>
    <w:rsid w:val="00603106"/>
    <w:rsid w:val="0060408D"/>
    <w:rsid w:val="006052C5"/>
    <w:rsid w:val="00605313"/>
    <w:rsid w:val="00605CC3"/>
    <w:rsid w:val="00607F73"/>
    <w:rsid w:val="00610EC5"/>
    <w:rsid w:val="00611064"/>
    <w:rsid w:val="006142EE"/>
    <w:rsid w:val="00614C18"/>
    <w:rsid w:val="00615CDD"/>
    <w:rsid w:val="00617C2C"/>
    <w:rsid w:val="0062003C"/>
    <w:rsid w:val="00620D4C"/>
    <w:rsid w:val="00620DCD"/>
    <w:rsid w:val="00621D9A"/>
    <w:rsid w:val="006229B9"/>
    <w:rsid w:val="006232C1"/>
    <w:rsid w:val="006261AB"/>
    <w:rsid w:val="00626CAE"/>
    <w:rsid w:val="00627961"/>
    <w:rsid w:val="00627AA8"/>
    <w:rsid w:val="00632EDF"/>
    <w:rsid w:val="0063362E"/>
    <w:rsid w:val="00633759"/>
    <w:rsid w:val="0063508B"/>
    <w:rsid w:val="006352F6"/>
    <w:rsid w:val="00637F44"/>
    <w:rsid w:val="00644A3F"/>
    <w:rsid w:val="00645CDC"/>
    <w:rsid w:val="006504F2"/>
    <w:rsid w:val="00650AB6"/>
    <w:rsid w:val="0065518C"/>
    <w:rsid w:val="00655972"/>
    <w:rsid w:val="00655EDC"/>
    <w:rsid w:val="00657544"/>
    <w:rsid w:val="00660098"/>
    <w:rsid w:val="00661CDF"/>
    <w:rsid w:val="0066602B"/>
    <w:rsid w:val="00666402"/>
    <w:rsid w:val="006730E6"/>
    <w:rsid w:val="00673934"/>
    <w:rsid w:val="006741F9"/>
    <w:rsid w:val="0067796E"/>
    <w:rsid w:val="00677A8F"/>
    <w:rsid w:val="00681307"/>
    <w:rsid w:val="00681382"/>
    <w:rsid w:val="00682B36"/>
    <w:rsid w:val="00685363"/>
    <w:rsid w:val="00687532"/>
    <w:rsid w:val="0069225C"/>
    <w:rsid w:val="006926A6"/>
    <w:rsid w:val="006928F8"/>
    <w:rsid w:val="006971B9"/>
    <w:rsid w:val="006A0310"/>
    <w:rsid w:val="006A2079"/>
    <w:rsid w:val="006A3A92"/>
    <w:rsid w:val="006A457C"/>
    <w:rsid w:val="006A49AF"/>
    <w:rsid w:val="006B330B"/>
    <w:rsid w:val="006B662C"/>
    <w:rsid w:val="006C04B9"/>
    <w:rsid w:val="006C112A"/>
    <w:rsid w:val="006C167F"/>
    <w:rsid w:val="006C2158"/>
    <w:rsid w:val="006C2E57"/>
    <w:rsid w:val="006C3DB0"/>
    <w:rsid w:val="006C46C0"/>
    <w:rsid w:val="006C51D9"/>
    <w:rsid w:val="006C5DB7"/>
    <w:rsid w:val="006C781C"/>
    <w:rsid w:val="006D020B"/>
    <w:rsid w:val="006D0F69"/>
    <w:rsid w:val="006D551B"/>
    <w:rsid w:val="006D6B34"/>
    <w:rsid w:val="006E1407"/>
    <w:rsid w:val="006E1A97"/>
    <w:rsid w:val="006E221B"/>
    <w:rsid w:val="006E2B79"/>
    <w:rsid w:val="006E6882"/>
    <w:rsid w:val="006F1B42"/>
    <w:rsid w:val="006F244A"/>
    <w:rsid w:val="006F637C"/>
    <w:rsid w:val="006F77A3"/>
    <w:rsid w:val="00700688"/>
    <w:rsid w:val="007031E2"/>
    <w:rsid w:val="0070349E"/>
    <w:rsid w:val="00703A75"/>
    <w:rsid w:val="00705008"/>
    <w:rsid w:val="00705114"/>
    <w:rsid w:val="00707846"/>
    <w:rsid w:val="00710C0A"/>
    <w:rsid w:val="00710EF9"/>
    <w:rsid w:val="00713E78"/>
    <w:rsid w:val="00714E4B"/>
    <w:rsid w:val="0072089E"/>
    <w:rsid w:val="0072289E"/>
    <w:rsid w:val="007275F7"/>
    <w:rsid w:val="00732547"/>
    <w:rsid w:val="00737654"/>
    <w:rsid w:val="00741B33"/>
    <w:rsid w:val="00741D0E"/>
    <w:rsid w:val="0074381C"/>
    <w:rsid w:val="00745828"/>
    <w:rsid w:val="0074583F"/>
    <w:rsid w:val="00746D17"/>
    <w:rsid w:val="00747E7A"/>
    <w:rsid w:val="007503B4"/>
    <w:rsid w:val="00751538"/>
    <w:rsid w:val="00752329"/>
    <w:rsid w:val="007535AF"/>
    <w:rsid w:val="007554D8"/>
    <w:rsid w:val="007569AE"/>
    <w:rsid w:val="00760E6F"/>
    <w:rsid w:val="0076297C"/>
    <w:rsid w:val="00762F1B"/>
    <w:rsid w:val="00763B3B"/>
    <w:rsid w:val="00763F03"/>
    <w:rsid w:val="00764ECB"/>
    <w:rsid w:val="00766600"/>
    <w:rsid w:val="00766DC0"/>
    <w:rsid w:val="0076747D"/>
    <w:rsid w:val="007706A2"/>
    <w:rsid w:val="00770E09"/>
    <w:rsid w:val="0077286E"/>
    <w:rsid w:val="00773BEE"/>
    <w:rsid w:val="007759E5"/>
    <w:rsid w:val="00775AE9"/>
    <w:rsid w:val="00775FA1"/>
    <w:rsid w:val="007767F1"/>
    <w:rsid w:val="00781806"/>
    <w:rsid w:val="00782100"/>
    <w:rsid w:val="00785705"/>
    <w:rsid w:val="00785BAB"/>
    <w:rsid w:val="007861D0"/>
    <w:rsid w:val="00786643"/>
    <w:rsid w:val="00787849"/>
    <w:rsid w:val="0079139A"/>
    <w:rsid w:val="0079330D"/>
    <w:rsid w:val="00793CFB"/>
    <w:rsid w:val="00794CFB"/>
    <w:rsid w:val="00797702"/>
    <w:rsid w:val="007A14FC"/>
    <w:rsid w:val="007A7AF3"/>
    <w:rsid w:val="007B0186"/>
    <w:rsid w:val="007B2E05"/>
    <w:rsid w:val="007B5737"/>
    <w:rsid w:val="007C281E"/>
    <w:rsid w:val="007C4703"/>
    <w:rsid w:val="007C4A66"/>
    <w:rsid w:val="007C4CC1"/>
    <w:rsid w:val="007C6939"/>
    <w:rsid w:val="007C7DF9"/>
    <w:rsid w:val="007D0E4B"/>
    <w:rsid w:val="007D12DA"/>
    <w:rsid w:val="007D190D"/>
    <w:rsid w:val="007D22FD"/>
    <w:rsid w:val="007D489C"/>
    <w:rsid w:val="007D4D59"/>
    <w:rsid w:val="007D5387"/>
    <w:rsid w:val="007D639F"/>
    <w:rsid w:val="007E04FE"/>
    <w:rsid w:val="007E27D2"/>
    <w:rsid w:val="007E33F7"/>
    <w:rsid w:val="007E5B3C"/>
    <w:rsid w:val="007E66BE"/>
    <w:rsid w:val="007E6CDB"/>
    <w:rsid w:val="007F04AE"/>
    <w:rsid w:val="007F103E"/>
    <w:rsid w:val="007F50F9"/>
    <w:rsid w:val="007F79DB"/>
    <w:rsid w:val="007F7A44"/>
    <w:rsid w:val="007F7BD9"/>
    <w:rsid w:val="007F7E7F"/>
    <w:rsid w:val="008016A4"/>
    <w:rsid w:val="00802E68"/>
    <w:rsid w:val="00803858"/>
    <w:rsid w:val="00803E16"/>
    <w:rsid w:val="00804682"/>
    <w:rsid w:val="00806DDD"/>
    <w:rsid w:val="008102D7"/>
    <w:rsid w:val="00811E6C"/>
    <w:rsid w:val="00813D71"/>
    <w:rsid w:val="00815E35"/>
    <w:rsid w:val="0082144D"/>
    <w:rsid w:val="00821DAF"/>
    <w:rsid w:val="008234C6"/>
    <w:rsid w:val="008239C2"/>
    <w:rsid w:val="00823A6B"/>
    <w:rsid w:val="00825CD5"/>
    <w:rsid w:val="00827431"/>
    <w:rsid w:val="00827602"/>
    <w:rsid w:val="00832EF2"/>
    <w:rsid w:val="00832FFB"/>
    <w:rsid w:val="0084265B"/>
    <w:rsid w:val="008458F9"/>
    <w:rsid w:val="00845DE0"/>
    <w:rsid w:val="008471DE"/>
    <w:rsid w:val="00847ECC"/>
    <w:rsid w:val="00850D3E"/>
    <w:rsid w:val="00852374"/>
    <w:rsid w:val="008524F2"/>
    <w:rsid w:val="0085250F"/>
    <w:rsid w:val="00853552"/>
    <w:rsid w:val="00857D7B"/>
    <w:rsid w:val="00860960"/>
    <w:rsid w:val="00861DF9"/>
    <w:rsid w:val="008627CB"/>
    <w:rsid w:val="0086341E"/>
    <w:rsid w:val="00863E5C"/>
    <w:rsid w:val="00864848"/>
    <w:rsid w:val="008657DD"/>
    <w:rsid w:val="00871B8E"/>
    <w:rsid w:val="008720BF"/>
    <w:rsid w:val="00872EAC"/>
    <w:rsid w:val="00872F4C"/>
    <w:rsid w:val="008733E1"/>
    <w:rsid w:val="008745FB"/>
    <w:rsid w:val="00875D15"/>
    <w:rsid w:val="00876216"/>
    <w:rsid w:val="0087678B"/>
    <w:rsid w:val="00882718"/>
    <w:rsid w:val="00882772"/>
    <w:rsid w:val="00883851"/>
    <w:rsid w:val="0088500A"/>
    <w:rsid w:val="00886385"/>
    <w:rsid w:val="0089068C"/>
    <w:rsid w:val="008909B7"/>
    <w:rsid w:val="00890E5C"/>
    <w:rsid w:val="0089112E"/>
    <w:rsid w:val="00895768"/>
    <w:rsid w:val="00896089"/>
    <w:rsid w:val="008A1C5E"/>
    <w:rsid w:val="008A2507"/>
    <w:rsid w:val="008A29D7"/>
    <w:rsid w:val="008A2F1F"/>
    <w:rsid w:val="008A5948"/>
    <w:rsid w:val="008A5F6F"/>
    <w:rsid w:val="008A6132"/>
    <w:rsid w:val="008A6533"/>
    <w:rsid w:val="008A69DE"/>
    <w:rsid w:val="008B143B"/>
    <w:rsid w:val="008B4491"/>
    <w:rsid w:val="008B6678"/>
    <w:rsid w:val="008C0739"/>
    <w:rsid w:val="008C26BB"/>
    <w:rsid w:val="008D09B0"/>
    <w:rsid w:val="008D50AC"/>
    <w:rsid w:val="008D6501"/>
    <w:rsid w:val="008E1103"/>
    <w:rsid w:val="008E1D1E"/>
    <w:rsid w:val="008E4673"/>
    <w:rsid w:val="008E47FD"/>
    <w:rsid w:val="008F062C"/>
    <w:rsid w:val="009002AE"/>
    <w:rsid w:val="0090140B"/>
    <w:rsid w:val="00902926"/>
    <w:rsid w:val="00905180"/>
    <w:rsid w:val="00913974"/>
    <w:rsid w:val="00913A67"/>
    <w:rsid w:val="00921BD0"/>
    <w:rsid w:val="00926E58"/>
    <w:rsid w:val="00926EE2"/>
    <w:rsid w:val="00927F5A"/>
    <w:rsid w:val="00931C17"/>
    <w:rsid w:val="00934D50"/>
    <w:rsid w:val="009364E5"/>
    <w:rsid w:val="009402BD"/>
    <w:rsid w:val="00940FD9"/>
    <w:rsid w:val="00942CF6"/>
    <w:rsid w:val="00943081"/>
    <w:rsid w:val="009432E8"/>
    <w:rsid w:val="009434E2"/>
    <w:rsid w:val="00946494"/>
    <w:rsid w:val="00946831"/>
    <w:rsid w:val="00947E79"/>
    <w:rsid w:val="009541CD"/>
    <w:rsid w:val="009567FA"/>
    <w:rsid w:val="00961709"/>
    <w:rsid w:val="00961EB2"/>
    <w:rsid w:val="00964C3D"/>
    <w:rsid w:val="00965E0E"/>
    <w:rsid w:val="00965E16"/>
    <w:rsid w:val="00966AE5"/>
    <w:rsid w:val="00966B65"/>
    <w:rsid w:val="00966B76"/>
    <w:rsid w:val="00966BDE"/>
    <w:rsid w:val="009678DE"/>
    <w:rsid w:val="009700B8"/>
    <w:rsid w:val="00970C5E"/>
    <w:rsid w:val="00972408"/>
    <w:rsid w:val="00973AD6"/>
    <w:rsid w:val="00973DD8"/>
    <w:rsid w:val="0097574A"/>
    <w:rsid w:val="0097630C"/>
    <w:rsid w:val="0098114C"/>
    <w:rsid w:val="009844DF"/>
    <w:rsid w:val="0098677C"/>
    <w:rsid w:val="009867BD"/>
    <w:rsid w:val="00986CEF"/>
    <w:rsid w:val="00986DC4"/>
    <w:rsid w:val="00987B51"/>
    <w:rsid w:val="00987D88"/>
    <w:rsid w:val="0099075A"/>
    <w:rsid w:val="00990984"/>
    <w:rsid w:val="009954C5"/>
    <w:rsid w:val="00997800"/>
    <w:rsid w:val="009A1A79"/>
    <w:rsid w:val="009A26DC"/>
    <w:rsid w:val="009A31F0"/>
    <w:rsid w:val="009B1041"/>
    <w:rsid w:val="009B2202"/>
    <w:rsid w:val="009B2349"/>
    <w:rsid w:val="009B2E81"/>
    <w:rsid w:val="009B3BA0"/>
    <w:rsid w:val="009B4DD7"/>
    <w:rsid w:val="009B5B4A"/>
    <w:rsid w:val="009B7A3E"/>
    <w:rsid w:val="009C1FF0"/>
    <w:rsid w:val="009C24DF"/>
    <w:rsid w:val="009C2AE2"/>
    <w:rsid w:val="009C500A"/>
    <w:rsid w:val="009C63C6"/>
    <w:rsid w:val="009C6810"/>
    <w:rsid w:val="009C707B"/>
    <w:rsid w:val="009D021B"/>
    <w:rsid w:val="009D159E"/>
    <w:rsid w:val="009D1B73"/>
    <w:rsid w:val="009D295F"/>
    <w:rsid w:val="009D64AF"/>
    <w:rsid w:val="009D6F27"/>
    <w:rsid w:val="009E3673"/>
    <w:rsid w:val="009F08BC"/>
    <w:rsid w:val="009F3CEE"/>
    <w:rsid w:val="009F44A1"/>
    <w:rsid w:val="009F454E"/>
    <w:rsid w:val="009F57E0"/>
    <w:rsid w:val="009F6DD5"/>
    <w:rsid w:val="009F7BF8"/>
    <w:rsid w:val="009F7E74"/>
    <w:rsid w:val="00A04B86"/>
    <w:rsid w:val="00A07B62"/>
    <w:rsid w:val="00A07D7F"/>
    <w:rsid w:val="00A10F8D"/>
    <w:rsid w:val="00A11A4D"/>
    <w:rsid w:val="00A1273D"/>
    <w:rsid w:val="00A12A99"/>
    <w:rsid w:val="00A16E12"/>
    <w:rsid w:val="00A16EFB"/>
    <w:rsid w:val="00A22C57"/>
    <w:rsid w:val="00A33A60"/>
    <w:rsid w:val="00A33BE7"/>
    <w:rsid w:val="00A34316"/>
    <w:rsid w:val="00A35154"/>
    <w:rsid w:val="00A359C3"/>
    <w:rsid w:val="00A406FE"/>
    <w:rsid w:val="00A40A7F"/>
    <w:rsid w:val="00A40F04"/>
    <w:rsid w:val="00A462F9"/>
    <w:rsid w:val="00A47852"/>
    <w:rsid w:val="00A50CF9"/>
    <w:rsid w:val="00A51283"/>
    <w:rsid w:val="00A57DF4"/>
    <w:rsid w:val="00A6359F"/>
    <w:rsid w:val="00A63CF4"/>
    <w:rsid w:val="00A70CC9"/>
    <w:rsid w:val="00A71144"/>
    <w:rsid w:val="00A7114A"/>
    <w:rsid w:val="00A72F69"/>
    <w:rsid w:val="00A7333A"/>
    <w:rsid w:val="00A733B0"/>
    <w:rsid w:val="00A77326"/>
    <w:rsid w:val="00A80423"/>
    <w:rsid w:val="00A81460"/>
    <w:rsid w:val="00A81662"/>
    <w:rsid w:val="00A8175D"/>
    <w:rsid w:val="00A82F02"/>
    <w:rsid w:val="00A83550"/>
    <w:rsid w:val="00A8420A"/>
    <w:rsid w:val="00A84C6F"/>
    <w:rsid w:val="00A85F5C"/>
    <w:rsid w:val="00A87F98"/>
    <w:rsid w:val="00A90AEB"/>
    <w:rsid w:val="00A9111A"/>
    <w:rsid w:val="00A92B17"/>
    <w:rsid w:val="00A96E27"/>
    <w:rsid w:val="00A97397"/>
    <w:rsid w:val="00A9782F"/>
    <w:rsid w:val="00AA1319"/>
    <w:rsid w:val="00AA186A"/>
    <w:rsid w:val="00AA5D9F"/>
    <w:rsid w:val="00AA612D"/>
    <w:rsid w:val="00AA7BD2"/>
    <w:rsid w:val="00AB03C7"/>
    <w:rsid w:val="00AB555C"/>
    <w:rsid w:val="00AB7022"/>
    <w:rsid w:val="00AB7083"/>
    <w:rsid w:val="00AB73CB"/>
    <w:rsid w:val="00AB75DB"/>
    <w:rsid w:val="00AC01B4"/>
    <w:rsid w:val="00AC20EE"/>
    <w:rsid w:val="00AC46B4"/>
    <w:rsid w:val="00AC5641"/>
    <w:rsid w:val="00AC5AFB"/>
    <w:rsid w:val="00AC5CA7"/>
    <w:rsid w:val="00AD3E74"/>
    <w:rsid w:val="00AD423B"/>
    <w:rsid w:val="00AD568D"/>
    <w:rsid w:val="00AD5A55"/>
    <w:rsid w:val="00AD76C3"/>
    <w:rsid w:val="00AE1671"/>
    <w:rsid w:val="00AE3E9E"/>
    <w:rsid w:val="00AF10DC"/>
    <w:rsid w:val="00AF1479"/>
    <w:rsid w:val="00AF2E05"/>
    <w:rsid w:val="00AF381F"/>
    <w:rsid w:val="00AF48B7"/>
    <w:rsid w:val="00AF60D5"/>
    <w:rsid w:val="00AF6CBD"/>
    <w:rsid w:val="00B017FC"/>
    <w:rsid w:val="00B03456"/>
    <w:rsid w:val="00B03B64"/>
    <w:rsid w:val="00B045F2"/>
    <w:rsid w:val="00B0521B"/>
    <w:rsid w:val="00B05227"/>
    <w:rsid w:val="00B0532A"/>
    <w:rsid w:val="00B0572C"/>
    <w:rsid w:val="00B0730F"/>
    <w:rsid w:val="00B078A8"/>
    <w:rsid w:val="00B110CA"/>
    <w:rsid w:val="00B1127F"/>
    <w:rsid w:val="00B12B43"/>
    <w:rsid w:val="00B12D2B"/>
    <w:rsid w:val="00B138F7"/>
    <w:rsid w:val="00B15FC9"/>
    <w:rsid w:val="00B17C21"/>
    <w:rsid w:val="00B21346"/>
    <w:rsid w:val="00B22764"/>
    <w:rsid w:val="00B22921"/>
    <w:rsid w:val="00B23C92"/>
    <w:rsid w:val="00B2537D"/>
    <w:rsid w:val="00B32C7E"/>
    <w:rsid w:val="00B337CD"/>
    <w:rsid w:val="00B33DAA"/>
    <w:rsid w:val="00B33F64"/>
    <w:rsid w:val="00B353AF"/>
    <w:rsid w:val="00B35AEA"/>
    <w:rsid w:val="00B37ED1"/>
    <w:rsid w:val="00B40B14"/>
    <w:rsid w:val="00B410F9"/>
    <w:rsid w:val="00B4673E"/>
    <w:rsid w:val="00B53082"/>
    <w:rsid w:val="00B54F66"/>
    <w:rsid w:val="00B55C9F"/>
    <w:rsid w:val="00B60954"/>
    <w:rsid w:val="00B62EC3"/>
    <w:rsid w:val="00B6371C"/>
    <w:rsid w:val="00B6390C"/>
    <w:rsid w:val="00B63B0A"/>
    <w:rsid w:val="00B653B0"/>
    <w:rsid w:val="00B659CA"/>
    <w:rsid w:val="00B665C6"/>
    <w:rsid w:val="00B732E7"/>
    <w:rsid w:val="00B73C15"/>
    <w:rsid w:val="00B761D9"/>
    <w:rsid w:val="00B819A5"/>
    <w:rsid w:val="00B82103"/>
    <w:rsid w:val="00B8447B"/>
    <w:rsid w:val="00B86B11"/>
    <w:rsid w:val="00B91497"/>
    <w:rsid w:val="00B9329C"/>
    <w:rsid w:val="00B94427"/>
    <w:rsid w:val="00B95B0A"/>
    <w:rsid w:val="00B969E8"/>
    <w:rsid w:val="00BA026A"/>
    <w:rsid w:val="00BA11DE"/>
    <w:rsid w:val="00BA5F0F"/>
    <w:rsid w:val="00BA6626"/>
    <w:rsid w:val="00BB415B"/>
    <w:rsid w:val="00BB4EE5"/>
    <w:rsid w:val="00BB5FEE"/>
    <w:rsid w:val="00BB75AD"/>
    <w:rsid w:val="00BC34C7"/>
    <w:rsid w:val="00BC605A"/>
    <w:rsid w:val="00BC7AAF"/>
    <w:rsid w:val="00BD0C7B"/>
    <w:rsid w:val="00BD1337"/>
    <w:rsid w:val="00BD60E0"/>
    <w:rsid w:val="00BD6113"/>
    <w:rsid w:val="00BD78CF"/>
    <w:rsid w:val="00BE0DA9"/>
    <w:rsid w:val="00BE15E2"/>
    <w:rsid w:val="00BE6343"/>
    <w:rsid w:val="00BE70BA"/>
    <w:rsid w:val="00BF5A1D"/>
    <w:rsid w:val="00BF7143"/>
    <w:rsid w:val="00BF7A66"/>
    <w:rsid w:val="00C015FB"/>
    <w:rsid w:val="00C04858"/>
    <w:rsid w:val="00C04EC6"/>
    <w:rsid w:val="00C077AC"/>
    <w:rsid w:val="00C078C1"/>
    <w:rsid w:val="00C07C05"/>
    <w:rsid w:val="00C10858"/>
    <w:rsid w:val="00C13544"/>
    <w:rsid w:val="00C13780"/>
    <w:rsid w:val="00C139E0"/>
    <w:rsid w:val="00C163E8"/>
    <w:rsid w:val="00C170A3"/>
    <w:rsid w:val="00C20291"/>
    <w:rsid w:val="00C225EC"/>
    <w:rsid w:val="00C23BCA"/>
    <w:rsid w:val="00C31002"/>
    <w:rsid w:val="00C3199A"/>
    <w:rsid w:val="00C33FA9"/>
    <w:rsid w:val="00C343CD"/>
    <w:rsid w:val="00C372EB"/>
    <w:rsid w:val="00C40567"/>
    <w:rsid w:val="00C4221E"/>
    <w:rsid w:val="00C42CB3"/>
    <w:rsid w:val="00C4340F"/>
    <w:rsid w:val="00C4576E"/>
    <w:rsid w:val="00C45A02"/>
    <w:rsid w:val="00C46140"/>
    <w:rsid w:val="00C538ED"/>
    <w:rsid w:val="00C546A7"/>
    <w:rsid w:val="00C568BE"/>
    <w:rsid w:val="00C56EC8"/>
    <w:rsid w:val="00C619BE"/>
    <w:rsid w:val="00C62674"/>
    <w:rsid w:val="00C62939"/>
    <w:rsid w:val="00C6718E"/>
    <w:rsid w:val="00C70393"/>
    <w:rsid w:val="00C723DF"/>
    <w:rsid w:val="00C733D8"/>
    <w:rsid w:val="00C750A2"/>
    <w:rsid w:val="00C7572F"/>
    <w:rsid w:val="00C765D9"/>
    <w:rsid w:val="00C80BBA"/>
    <w:rsid w:val="00C8235F"/>
    <w:rsid w:val="00C828F5"/>
    <w:rsid w:val="00C83645"/>
    <w:rsid w:val="00C873BC"/>
    <w:rsid w:val="00C8796A"/>
    <w:rsid w:val="00C9246C"/>
    <w:rsid w:val="00C9488D"/>
    <w:rsid w:val="00CA131D"/>
    <w:rsid w:val="00CA4479"/>
    <w:rsid w:val="00CA6176"/>
    <w:rsid w:val="00CB1BAB"/>
    <w:rsid w:val="00CB3A6E"/>
    <w:rsid w:val="00CB3E1C"/>
    <w:rsid w:val="00CB412F"/>
    <w:rsid w:val="00CB7733"/>
    <w:rsid w:val="00CB7D98"/>
    <w:rsid w:val="00CC1281"/>
    <w:rsid w:val="00CC19B4"/>
    <w:rsid w:val="00CC28C5"/>
    <w:rsid w:val="00CC37A4"/>
    <w:rsid w:val="00CC413C"/>
    <w:rsid w:val="00CC63F8"/>
    <w:rsid w:val="00CC76E8"/>
    <w:rsid w:val="00CD0F64"/>
    <w:rsid w:val="00CD1593"/>
    <w:rsid w:val="00CD218C"/>
    <w:rsid w:val="00CD405C"/>
    <w:rsid w:val="00CD4F32"/>
    <w:rsid w:val="00CD5964"/>
    <w:rsid w:val="00CD5AAA"/>
    <w:rsid w:val="00CD5D8C"/>
    <w:rsid w:val="00CD63AC"/>
    <w:rsid w:val="00CD76BD"/>
    <w:rsid w:val="00CD7F12"/>
    <w:rsid w:val="00CE0C85"/>
    <w:rsid w:val="00CE2BD9"/>
    <w:rsid w:val="00CE2EED"/>
    <w:rsid w:val="00CE442D"/>
    <w:rsid w:val="00CE595C"/>
    <w:rsid w:val="00CE65D1"/>
    <w:rsid w:val="00CE7915"/>
    <w:rsid w:val="00CF1E8E"/>
    <w:rsid w:val="00CF3F2A"/>
    <w:rsid w:val="00CF769E"/>
    <w:rsid w:val="00D0571A"/>
    <w:rsid w:val="00D06932"/>
    <w:rsid w:val="00D1086E"/>
    <w:rsid w:val="00D14E4A"/>
    <w:rsid w:val="00D20A1E"/>
    <w:rsid w:val="00D20ABE"/>
    <w:rsid w:val="00D216DE"/>
    <w:rsid w:val="00D22EB8"/>
    <w:rsid w:val="00D2300B"/>
    <w:rsid w:val="00D240D2"/>
    <w:rsid w:val="00D26879"/>
    <w:rsid w:val="00D32EB4"/>
    <w:rsid w:val="00D32ED7"/>
    <w:rsid w:val="00D36E23"/>
    <w:rsid w:val="00D36EB2"/>
    <w:rsid w:val="00D37E82"/>
    <w:rsid w:val="00D42312"/>
    <w:rsid w:val="00D428A2"/>
    <w:rsid w:val="00D441F0"/>
    <w:rsid w:val="00D4675D"/>
    <w:rsid w:val="00D477E9"/>
    <w:rsid w:val="00D50A7A"/>
    <w:rsid w:val="00D51B82"/>
    <w:rsid w:val="00D54AD7"/>
    <w:rsid w:val="00D552F3"/>
    <w:rsid w:val="00D57284"/>
    <w:rsid w:val="00D57710"/>
    <w:rsid w:val="00D60E74"/>
    <w:rsid w:val="00D6422C"/>
    <w:rsid w:val="00D666E9"/>
    <w:rsid w:val="00D667FA"/>
    <w:rsid w:val="00D766EB"/>
    <w:rsid w:val="00D82F7C"/>
    <w:rsid w:val="00D839BE"/>
    <w:rsid w:val="00D85D4A"/>
    <w:rsid w:val="00D867C9"/>
    <w:rsid w:val="00D879A4"/>
    <w:rsid w:val="00D90AEF"/>
    <w:rsid w:val="00D91057"/>
    <w:rsid w:val="00DA0DF5"/>
    <w:rsid w:val="00DA1B47"/>
    <w:rsid w:val="00DA3A20"/>
    <w:rsid w:val="00DA4DEA"/>
    <w:rsid w:val="00DA5825"/>
    <w:rsid w:val="00DA5D85"/>
    <w:rsid w:val="00DA65CD"/>
    <w:rsid w:val="00DB11DA"/>
    <w:rsid w:val="00DB134D"/>
    <w:rsid w:val="00DB2650"/>
    <w:rsid w:val="00DB280B"/>
    <w:rsid w:val="00DB6089"/>
    <w:rsid w:val="00DB77FC"/>
    <w:rsid w:val="00DC1FA9"/>
    <w:rsid w:val="00DD1139"/>
    <w:rsid w:val="00DD1BD0"/>
    <w:rsid w:val="00DD2688"/>
    <w:rsid w:val="00DD2AE7"/>
    <w:rsid w:val="00DD54B5"/>
    <w:rsid w:val="00DD6847"/>
    <w:rsid w:val="00DD6E7E"/>
    <w:rsid w:val="00DD7233"/>
    <w:rsid w:val="00DD7FE5"/>
    <w:rsid w:val="00DE2D6A"/>
    <w:rsid w:val="00DE3E02"/>
    <w:rsid w:val="00DE3FC3"/>
    <w:rsid w:val="00DE6123"/>
    <w:rsid w:val="00DF1738"/>
    <w:rsid w:val="00DF605C"/>
    <w:rsid w:val="00DF7010"/>
    <w:rsid w:val="00DF738A"/>
    <w:rsid w:val="00DF799E"/>
    <w:rsid w:val="00DF7E98"/>
    <w:rsid w:val="00E00608"/>
    <w:rsid w:val="00E019EC"/>
    <w:rsid w:val="00E01A54"/>
    <w:rsid w:val="00E036F7"/>
    <w:rsid w:val="00E0414A"/>
    <w:rsid w:val="00E0799B"/>
    <w:rsid w:val="00E07F90"/>
    <w:rsid w:val="00E1062E"/>
    <w:rsid w:val="00E14A91"/>
    <w:rsid w:val="00E151EE"/>
    <w:rsid w:val="00E1578F"/>
    <w:rsid w:val="00E16A95"/>
    <w:rsid w:val="00E17041"/>
    <w:rsid w:val="00E22AB9"/>
    <w:rsid w:val="00E238FF"/>
    <w:rsid w:val="00E25A99"/>
    <w:rsid w:val="00E26B79"/>
    <w:rsid w:val="00E303DA"/>
    <w:rsid w:val="00E30657"/>
    <w:rsid w:val="00E30C7E"/>
    <w:rsid w:val="00E31C18"/>
    <w:rsid w:val="00E3377D"/>
    <w:rsid w:val="00E35FB3"/>
    <w:rsid w:val="00E36B96"/>
    <w:rsid w:val="00E36BBE"/>
    <w:rsid w:val="00E4058F"/>
    <w:rsid w:val="00E40621"/>
    <w:rsid w:val="00E41B17"/>
    <w:rsid w:val="00E424CA"/>
    <w:rsid w:val="00E4702B"/>
    <w:rsid w:val="00E502F7"/>
    <w:rsid w:val="00E50E74"/>
    <w:rsid w:val="00E56C82"/>
    <w:rsid w:val="00E60422"/>
    <w:rsid w:val="00E6407E"/>
    <w:rsid w:val="00E66821"/>
    <w:rsid w:val="00E72072"/>
    <w:rsid w:val="00E7241C"/>
    <w:rsid w:val="00E75E88"/>
    <w:rsid w:val="00E77111"/>
    <w:rsid w:val="00E80937"/>
    <w:rsid w:val="00E80C5A"/>
    <w:rsid w:val="00E812A5"/>
    <w:rsid w:val="00E82586"/>
    <w:rsid w:val="00E84376"/>
    <w:rsid w:val="00E90401"/>
    <w:rsid w:val="00E90E8E"/>
    <w:rsid w:val="00E90EF1"/>
    <w:rsid w:val="00E95584"/>
    <w:rsid w:val="00E95847"/>
    <w:rsid w:val="00E970FC"/>
    <w:rsid w:val="00E97215"/>
    <w:rsid w:val="00E97D97"/>
    <w:rsid w:val="00EA012E"/>
    <w:rsid w:val="00EA03D1"/>
    <w:rsid w:val="00EA1C0B"/>
    <w:rsid w:val="00EA1F0D"/>
    <w:rsid w:val="00EA2BE0"/>
    <w:rsid w:val="00EA33CE"/>
    <w:rsid w:val="00EA4AA2"/>
    <w:rsid w:val="00EA73FF"/>
    <w:rsid w:val="00EB0ACC"/>
    <w:rsid w:val="00EB1965"/>
    <w:rsid w:val="00EB5741"/>
    <w:rsid w:val="00EC13BA"/>
    <w:rsid w:val="00EC2A9C"/>
    <w:rsid w:val="00EC3E9C"/>
    <w:rsid w:val="00EC50F8"/>
    <w:rsid w:val="00EC5E4D"/>
    <w:rsid w:val="00EC7139"/>
    <w:rsid w:val="00ED16CD"/>
    <w:rsid w:val="00ED21EA"/>
    <w:rsid w:val="00ED4D61"/>
    <w:rsid w:val="00ED548B"/>
    <w:rsid w:val="00ED6022"/>
    <w:rsid w:val="00ED6310"/>
    <w:rsid w:val="00EE0989"/>
    <w:rsid w:val="00EE5442"/>
    <w:rsid w:val="00EE7EA3"/>
    <w:rsid w:val="00EF1378"/>
    <w:rsid w:val="00EF19BA"/>
    <w:rsid w:val="00EF2CFC"/>
    <w:rsid w:val="00EF71BF"/>
    <w:rsid w:val="00EF7E57"/>
    <w:rsid w:val="00F03683"/>
    <w:rsid w:val="00F0551C"/>
    <w:rsid w:val="00F05AEC"/>
    <w:rsid w:val="00F064E4"/>
    <w:rsid w:val="00F06CD5"/>
    <w:rsid w:val="00F073A8"/>
    <w:rsid w:val="00F0782B"/>
    <w:rsid w:val="00F07F6B"/>
    <w:rsid w:val="00F1032D"/>
    <w:rsid w:val="00F105A5"/>
    <w:rsid w:val="00F110AD"/>
    <w:rsid w:val="00F11A40"/>
    <w:rsid w:val="00F13511"/>
    <w:rsid w:val="00F14398"/>
    <w:rsid w:val="00F22484"/>
    <w:rsid w:val="00F23190"/>
    <w:rsid w:val="00F23BAF"/>
    <w:rsid w:val="00F245CE"/>
    <w:rsid w:val="00F257F4"/>
    <w:rsid w:val="00F25804"/>
    <w:rsid w:val="00F2771F"/>
    <w:rsid w:val="00F27A71"/>
    <w:rsid w:val="00F34A69"/>
    <w:rsid w:val="00F354E0"/>
    <w:rsid w:val="00F3598D"/>
    <w:rsid w:val="00F37DCB"/>
    <w:rsid w:val="00F40B6A"/>
    <w:rsid w:val="00F432F0"/>
    <w:rsid w:val="00F4365A"/>
    <w:rsid w:val="00F4458C"/>
    <w:rsid w:val="00F44A07"/>
    <w:rsid w:val="00F46900"/>
    <w:rsid w:val="00F47B2D"/>
    <w:rsid w:val="00F553C6"/>
    <w:rsid w:val="00F57254"/>
    <w:rsid w:val="00F6129B"/>
    <w:rsid w:val="00F61537"/>
    <w:rsid w:val="00F629FC"/>
    <w:rsid w:val="00F62D77"/>
    <w:rsid w:val="00F632B0"/>
    <w:rsid w:val="00F65428"/>
    <w:rsid w:val="00F72856"/>
    <w:rsid w:val="00F72910"/>
    <w:rsid w:val="00F734D7"/>
    <w:rsid w:val="00F73A67"/>
    <w:rsid w:val="00F763E6"/>
    <w:rsid w:val="00F76481"/>
    <w:rsid w:val="00F76853"/>
    <w:rsid w:val="00F77EBB"/>
    <w:rsid w:val="00F81A7E"/>
    <w:rsid w:val="00F8256F"/>
    <w:rsid w:val="00F83291"/>
    <w:rsid w:val="00F8343E"/>
    <w:rsid w:val="00F84F3A"/>
    <w:rsid w:val="00F85233"/>
    <w:rsid w:val="00F8751D"/>
    <w:rsid w:val="00F9405D"/>
    <w:rsid w:val="00F94062"/>
    <w:rsid w:val="00F97A5B"/>
    <w:rsid w:val="00FA287D"/>
    <w:rsid w:val="00FA36D3"/>
    <w:rsid w:val="00FA58A5"/>
    <w:rsid w:val="00FA69D5"/>
    <w:rsid w:val="00FA74A5"/>
    <w:rsid w:val="00FB3F30"/>
    <w:rsid w:val="00FB6050"/>
    <w:rsid w:val="00FB60B9"/>
    <w:rsid w:val="00FB65DD"/>
    <w:rsid w:val="00FB6A8C"/>
    <w:rsid w:val="00FB74D5"/>
    <w:rsid w:val="00FB7D85"/>
    <w:rsid w:val="00FC1A42"/>
    <w:rsid w:val="00FC364B"/>
    <w:rsid w:val="00FC42A1"/>
    <w:rsid w:val="00FC4368"/>
    <w:rsid w:val="00FC55E5"/>
    <w:rsid w:val="00FD01BA"/>
    <w:rsid w:val="00FD0D09"/>
    <w:rsid w:val="00FD4E57"/>
    <w:rsid w:val="00FD7B84"/>
    <w:rsid w:val="00FE0C68"/>
    <w:rsid w:val="00FE1B44"/>
    <w:rsid w:val="00FE3BD6"/>
    <w:rsid w:val="00FE3C5B"/>
    <w:rsid w:val="00FE50DD"/>
    <w:rsid w:val="00FE52CA"/>
    <w:rsid w:val="00FF0EF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34BCDAE6"/>
  <w15:docId w15:val="{0080EBF1-6D94-4417-9C12-D8ED17934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477E9"/>
    <w:pPr>
      <w:jc w:val="both"/>
    </w:pPr>
    <w:rPr>
      <w:rFonts w:ascii="Arial" w:hAnsi="Arial"/>
      <w:sz w:val="22"/>
      <w:szCs w:val="24"/>
    </w:rPr>
  </w:style>
  <w:style w:type="paragraph" w:styleId="Naslov1">
    <w:name w:val="heading 1"/>
    <w:basedOn w:val="Navaden"/>
    <w:next w:val="Navaden"/>
    <w:qFormat/>
    <w:rsid w:val="00F40B6A"/>
    <w:pPr>
      <w:keepNext/>
      <w:numPr>
        <w:numId w:val="5"/>
      </w:numPr>
      <w:tabs>
        <w:tab w:val="left" w:pos="851"/>
      </w:tabs>
      <w:ind w:left="851" w:hanging="851"/>
      <w:outlineLvl w:val="0"/>
    </w:pPr>
    <w:rPr>
      <w:rFonts w:cs="Arial"/>
      <w:b/>
      <w:bCs/>
      <w:caps/>
      <w:kern w:val="32"/>
      <w:sz w:val="32"/>
      <w:szCs w:val="32"/>
    </w:rPr>
  </w:style>
  <w:style w:type="paragraph" w:styleId="Naslov2">
    <w:name w:val="heading 2"/>
    <w:basedOn w:val="Navaden"/>
    <w:next w:val="Navaden"/>
    <w:autoRedefine/>
    <w:rsid w:val="00FD0D09"/>
    <w:pPr>
      <w:keepNext/>
      <w:numPr>
        <w:ilvl w:val="1"/>
        <w:numId w:val="5"/>
      </w:numPr>
      <w:tabs>
        <w:tab w:val="left" w:pos="851"/>
      </w:tabs>
      <w:outlineLvl w:val="1"/>
    </w:pPr>
    <w:rPr>
      <w:rFonts w:asciiTheme="minorHAnsi" w:hAnsiTheme="minorHAnsi" w:cstheme="minorHAnsi"/>
      <w:b/>
      <w:bCs/>
      <w:i/>
      <w:iCs/>
      <w:sz w:val="24"/>
      <w:szCs w:val="22"/>
    </w:rPr>
  </w:style>
  <w:style w:type="paragraph" w:styleId="Naslov3">
    <w:name w:val="heading 3"/>
    <w:basedOn w:val="Navaden"/>
    <w:next w:val="Navaden"/>
    <w:qFormat/>
    <w:rsid w:val="005C5DD9"/>
    <w:pPr>
      <w:keepNext/>
      <w:numPr>
        <w:ilvl w:val="2"/>
        <w:numId w:val="5"/>
      </w:numPr>
      <w:tabs>
        <w:tab w:val="left" w:pos="851"/>
        <w:tab w:val="left" w:pos="1134"/>
      </w:tabs>
      <w:outlineLvl w:val="2"/>
    </w:pPr>
    <w:rPr>
      <w:rFonts w:cs="Arial"/>
      <w:b/>
      <w:bCs/>
      <w:sz w:val="26"/>
      <w:szCs w:val="26"/>
    </w:rPr>
  </w:style>
  <w:style w:type="paragraph" w:styleId="Naslov4">
    <w:name w:val="heading 4"/>
    <w:basedOn w:val="Navaden"/>
    <w:next w:val="Navaden"/>
    <w:qFormat/>
    <w:rsid w:val="009B7A3E"/>
    <w:pPr>
      <w:keepNext/>
      <w:numPr>
        <w:ilvl w:val="3"/>
        <w:numId w:val="5"/>
      </w:numPr>
      <w:tabs>
        <w:tab w:val="left" w:pos="851"/>
        <w:tab w:val="left" w:pos="1134"/>
      </w:tabs>
      <w:ind w:left="1134" w:hanging="1134"/>
      <w:outlineLvl w:val="3"/>
    </w:pPr>
    <w:rPr>
      <w:b/>
      <w:bCs/>
      <w:szCs w:val="28"/>
    </w:rPr>
  </w:style>
  <w:style w:type="paragraph" w:styleId="Naslov5">
    <w:name w:val="heading 5"/>
    <w:basedOn w:val="Navaden"/>
    <w:next w:val="Navaden"/>
    <w:qFormat/>
    <w:rsid w:val="00B32C7E"/>
    <w:pPr>
      <w:numPr>
        <w:ilvl w:val="4"/>
        <w:numId w:val="5"/>
      </w:numPr>
      <w:spacing w:before="240" w:after="60"/>
      <w:outlineLvl w:val="4"/>
    </w:pPr>
    <w:rPr>
      <w:rFonts w:ascii="Tahoma" w:hAnsi="Tahoma"/>
      <w:bCs/>
      <w:i/>
      <w:iCs/>
      <w:szCs w:val="26"/>
    </w:rPr>
  </w:style>
  <w:style w:type="paragraph" w:styleId="Naslov6">
    <w:name w:val="heading 6"/>
    <w:basedOn w:val="Navaden"/>
    <w:next w:val="Navaden"/>
    <w:link w:val="Naslov6Znak"/>
    <w:uiPriority w:val="9"/>
    <w:semiHidden/>
    <w:unhideWhenUsed/>
    <w:qFormat/>
    <w:rsid w:val="00EC5E4D"/>
    <w:pPr>
      <w:numPr>
        <w:ilvl w:val="5"/>
        <w:numId w:val="5"/>
      </w:numPr>
      <w:spacing w:before="240" w:after="60"/>
      <w:outlineLvl w:val="5"/>
    </w:pPr>
    <w:rPr>
      <w:rFonts w:ascii="Calibri" w:hAnsi="Calibri"/>
      <w:b/>
      <w:bCs/>
      <w:szCs w:val="22"/>
    </w:rPr>
  </w:style>
  <w:style w:type="paragraph" w:styleId="Naslov7">
    <w:name w:val="heading 7"/>
    <w:basedOn w:val="Navaden"/>
    <w:next w:val="Navaden"/>
    <w:link w:val="Naslov7Znak"/>
    <w:uiPriority w:val="9"/>
    <w:semiHidden/>
    <w:unhideWhenUsed/>
    <w:qFormat/>
    <w:rsid w:val="00EC5E4D"/>
    <w:pPr>
      <w:numPr>
        <w:ilvl w:val="6"/>
        <w:numId w:val="5"/>
      </w:numPr>
      <w:spacing w:before="240" w:after="60"/>
      <w:outlineLvl w:val="6"/>
    </w:pPr>
    <w:rPr>
      <w:rFonts w:ascii="Calibri" w:hAnsi="Calibri"/>
      <w:sz w:val="24"/>
    </w:rPr>
  </w:style>
  <w:style w:type="paragraph" w:styleId="Naslov8">
    <w:name w:val="heading 8"/>
    <w:basedOn w:val="Navaden"/>
    <w:next w:val="Navaden"/>
    <w:link w:val="Naslov8Znak"/>
    <w:uiPriority w:val="9"/>
    <w:semiHidden/>
    <w:unhideWhenUsed/>
    <w:qFormat/>
    <w:rsid w:val="00EC5E4D"/>
    <w:pPr>
      <w:numPr>
        <w:ilvl w:val="7"/>
        <w:numId w:val="5"/>
      </w:numPr>
      <w:spacing w:before="240" w:after="60"/>
      <w:outlineLvl w:val="7"/>
    </w:pPr>
    <w:rPr>
      <w:rFonts w:ascii="Calibri" w:hAnsi="Calibri"/>
      <w:i/>
      <w:iCs/>
      <w:sz w:val="24"/>
    </w:rPr>
  </w:style>
  <w:style w:type="paragraph" w:styleId="Naslov9">
    <w:name w:val="heading 9"/>
    <w:basedOn w:val="Navaden"/>
    <w:next w:val="Navaden"/>
    <w:link w:val="Naslov9Znak"/>
    <w:uiPriority w:val="9"/>
    <w:semiHidden/>
    <w:unhideWhenUsed/>
    <w:qFormat/>
    <w:rsid w:val="00EC5E4D"/>
    <w:pPr>
      <w:numPr>
        <w:ilvl w:val="8"/>
        <w:numId w:val="5"/>
      </w:numPr>
      <w:spacing w:before="240" w:after="60"/>
      <w:outlineLvl w:val="8"/>
    </w:pPr>
    <w:rPr>
      <w:rFonts w:ascii="Cambria" w:hAnsi="Cambria"/>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5941F4"/>
    <w:pPr>
      <w:tabs>
        <w:tab w:val="center" w:pos="4536"/>
        <w:tab w:val="right" w:pos="9072"/>
      </w:tabs>
    </w:pPr>
  </w:style>
  <w:style w:type="paragraph" w:styleId="Noga">
    <w:name w:val="footer"/>
    <w:basedOn w:val="Navaden"/>
    <w:rsid w:val="005941F4"/>
    <w:pPr>
      <w:tabs>
        <w:tab w:val="center" w:pos="4536"/>
        <w:tab w:val="right" w:pos="9072"/>
      </w:tabs>
    </w:pPr>
  </w:style>
  <w:style w:type="table" w:customStyle="1" w:styleId="Tabela-mrea">
    <w:name w:val="Tabela - mreža"/>
    <w:basedOn w:val="Navadnatabela"/>
    <w:uiPriority w:val="59"/>
    <w:rsid w:val="005941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
    <w:name w:val="Znak"/>
    <w:basedOn w:val="Navaden"/>
    <w:rsid w:val="005941F4"/>
    <w:pPr>
      <w:spacing w:after="160" w:line="240" w:lineRule="exact"/>
    </w:pPr>
    <w:rPr>
      <w:rFonts w:ascii="Tahoma" w:hAnsi="Tahoma"/>
      <w:sz w:val="20"/>
      <w:szCs w:val="20"/>
      <w:lang w:val="en-US" w:eastAsia="en-US"/>
    </w:rPr>
  </w:style>
  <w:style w:type="paragraph" w:styleId="Telobesedila">
    <w:name w:val="Body Text"/>
    <w:basedOn w:val="Navaden"/>
    <w:rsid w:val="00E502F7"/>
    <w:rPr>
      <w:szCs w:val="20"/>
    </w:rPr>
  </w:style>
  <w:style w:type="paragraph" w:customStyle="1" w:styleId="SlogTelobesedilaKrepkorna">
    <w:name w:val="Slog Telo besedila + Krepko črna"/>
    <w:basedOn w:val="Telobesedila"/>
    <w:rsid w:val="00E502F7"/>
    <w:pPr>
      <w:numPr>
        <w:numId w:val="2"/>
      </w:numPr>
      <w:tabs>
        <w:tab w:val="left" w:pos="851"/>
      </w:tabs>
      <w:ind w:left="851" w:hanging="851"/>
    </w:pPr>
    <w:rPr>
      <w:b/>
      <w:bCs/>
      <w:color w:val="000000"/>
    </w:rPr>
  </w:style>
  <w:style w:type="paragraph" w:customStyle="1" w:styleId="SlogNaslov2TimesNewRoman">
    <w:name w:val="Slog Naslov 2 + Times New Roman"/>
    <w:basedOn w:val="Naslov2"/>
    <w:rsid w:val="00E502F7"/>
    <w:pPr>
      <w:numPr>
        <w:numId w:val="3"/>
      </w:numPr>
    </w:pPr>
    <w:rPr>
      <w:rFonts w:ascii="Times New Roman" w:hAnsi="Times New Roman"/>
      <w:i w:val="0"/>
    </w:rPr>
  </w:style>
  <w:style w:type="numbering" w:styleId="111111">
    <w:name w:val="Outline List 2"/>
    <w:basedOn w:val="Brezseznama"/>
    <w:rsid w:val="00E502F7"/>
    <w:pPr>
      <w:numPr>
        <w:numId w:val="1"/>
      </w:numPr>
    </w:pPr>
  </w:style>
  <w:style w:type="character" w:styleId="Hiperpovezava">
    <w:name w:val="Hyperlink"/>
    <w:uiPriority w:val="99"/>
    <w:rsid w:val="00E502F7"/>
    <w:rPr>
      <w:color w:val="0000FF"/>
      <w:u w:val="single"/>
    </w:rPr>
  </w:style>
  <w:style w:type="paragraph" w:customStyle="1" w:styleId="DIIP">
    <w:name w:val="DIIP"/>
    <w:aliases w:val="Kazalo"/>
    <w:basedOn w:val="Navaden"/>
    <w:qFormat/>
    <w:rsid w:val="0077286E"/>
    <w:rPr>
      <w:b/>
      <w:caps/>
      <w:sz w:val="28"/>
    </w:rPr>
  </w:style>
  <w:style w:type="paragraph" w:styleId="Blokbesedila">
    <w:name w:val="Block Text"/>
    <w:basedOn w:val="Navaden"/>
    <w:rsid w:val="00AB7022"/>
    <w:pPr>
      <w:ind w:left="1416" w:right="-569" w:firstLine="708"/>
    </w:pPr>
    <w:rPr>
      <w:b/>
      <w:sz w:val="28"/>
      <w:szCs w:val="20"/>
    </w:rPr>
  </w:style>
  <w:style w:type="paragraph" w:styleId="Sprotnaopomba-besedilo">
    <w:name w:val="footnote text"/>
    <w:aliases w:val="stile 1,Footnote,Footnote1,Footnote2,Footnote3,Footnote4,Footnote5,Footnote6,Footnote7,Footnote8,Footnote9,Footnote10,Footnote11,Footnote21,Footnote31,Footnote41,Footnote51,Footnote61,Footnote71,Footnote81,Footnote91, Char Char"/>
    <w:basedOn w:val="Navaden"/>
    <w:link w:val="Sprotnaopomba-besediloZnak"/>
    <w:autoRedefine/>
    <w:semiHidden/>
    <w:rsid w:val="00AB7022"/>
    <w:rPr>
      <w:sz w:val="16"/>
      <w:szCs w:val="20"/>
      <w:lang w:val="en-GB" w:eastAsia="it-IT"/>
    </w:rPr>
  </w:style>
  <w:style w:type="paragraph" w:customStyle="1" w:styleId="Znak1">
    <w:name w:val="Znak1"/>
    <w:basedOn w:val="Navaden"/>
    <w:rsid w:val="00AB7022"/>
    <w:pPr>
      <w:spacing w:before="100" w:beforeAutospacing="1" w:after="100" w:afterAutospacing="1" w:line="240" w:lineRule="exact"/>
    </w:pPr>
    <w:rPr>
      <w:rFonts w:ascii="Tahoma" w:hAnsi="Tahoma"/>
      <w:sz w:val="20"/>
      <w:szCs w:val="20"/>
      <w:lang w:eastAsia="en-US"/>
    </w:rPr>
  </w:style>
  <w:style w:type="character" w:customStyle="1" w:styleId="manjsapisava">
    <w:name w:val="manjsapisava"/>
    <w:basedOn w:val="Privzetapisavaodstavka"/>
    <w:rsid w:val="002B7A6D"/>
  </w:style>
  <w:style w:type="paragraph" w:styleId="Navadensplet">
    <w:name w:val="Normal (Web)"/>
    <w:basedOn w:val="Navaden"/>
    <w:uiPriority w:val="99"/>
    <w:rsid w:val="008C26BB"/>
    <w:pPr>
      <w:spacing w:before="100" w:beforeAutospacing="1" w:after="100" w:afterAutospacing="1"/>
    </w:pPr>
    <w:rPr>
      <w:lang w:val="en-US" w:eastAsia="en-US"/>
    </w:rPr>
  </w:style>
  <w:style w:type="character" w:styleId="Krepko">
    <w:name w:val="Strong"/>
    <w:qFormat/>
    <w:rsid w:val="008C26BB"/>
    <w:rPr>
      <w:b/>
      <w:bCs/>
    </w:rPr>
  </w:style>
  <w:style w:type="paragraph" w:styleId="Napis">
    <w:name w:val="caption"/>
    <w:basedOn w:val="Navaden"/>
    <w:next w:val="Navaden"/>
    <w:qFormat/>
    <w:rsid w:val="00EA73FF"/>
    <w:rPr>
      <w:b/>
      <w:bCs/>
      <w:sz w:val="20"/>
      <w:szCs w:val="20"/>
    </w:rPr>
  </w:style>
  <w:style w:type="paragraph" w:styleId="Telobesedila-zamik2">
    <w:name w:val="Body Text Indent 2"/>
    <w:basedOn w:val="Navaden"/>
    <w:rsid w:val="00EB5741"/>
    <w:pPr>
      <w:spacing w:after="120" w:line="480" w:lineRule="auto"/>
      <w:ind w:left="283"/>
    </w:pPr>
  </w:style>
  <w:style w:type="paragraph" w:customStyle="1" w:styleId="Slog10ptObojestranskoZa6pt">
    <w:name w:val="Slog 10 pt Obojestransko Za:  6 pt"/>
    <w:basedOn w:val="Navaden"/>
    <w:rsid w:val="002140F1"/>
    <w:pPr>
      <w:spacing w:after="120" w:line="280" w:lineRule="exact"/>
    </w:pPr>
    <w:rPr>
      <w:rFonts w:ascii="Tahoma" w:hAnsi="Tahoma"/>
      <w:sz w:val="20"/>
      <w:szCs w:val="20"/>
    </w:rPr>
  </w:style>
  <w:style w:type="paragraph" w:styleId="Kazalovsebine2">
    <w:name w:val="toc 2"/>
    <w:basedOn w:val="Navaden"/>
    <w:next w:val="Navaden"/>
    <w:autoRedefine/>
    <w:uiPriority w:val="39"/>
    <w:rsid w:val="00CC19B4"/>
    <w:pPr>
      <w:tabs>
        <w:tab w:val="left" w:pos="737"/>
        <w:tab w:val="right" w:leader="dot" w:pos="9072"/>
      </w:tabs>
      <w:ind w:left="737" w:right="706" w:hanging="737"/>
      <w:jc w:val="left"/>
    </w:pPr>
    <w:rPr>
      <w:i/>
      <w:sz w:val="24"/>
      <w:szCs w:val="20"/>
    </w:rPr>
  </w:style>
  <w:style w:type="character" w:styleId="Sprotnaopomba-sklic">
    <w:name w:val="footnote reference"/>
    <w:aliases w:val="Footnote symbol,Fussnota,Footnote reference number,note TESI,SUPERS,EN Footnote Reference,-E Fußnotenzeichen,number,Times 10 Point,Exposant 3 Point,Footnote Reference_LVL6,Footnote Reference_LVL61,Footnote Reference_LVL62"/>
    <w:uiPriority w:val="99"/>
    <w:rsid w:val="002140F1"/>
    <w:rPr>
      <w:vertAlign w:val="superscript"/>
    </w:rPr>
  </w:style>
  <w:style w:type="paragraph" w:styleId="Telobesedila3">
    <w:name w:val="Body Text 3"/>
    <w:basedOn w:val="Navaden"/>
    <w:rsid w:val="0011003E"/>
    <w:pPr>
      <w:spacing w:after="120"/>
    </w:pPr>
    <w:rPr>
      <w:rFonts w:ascii="Tahoma" w:hAnsi="Tahoma"/>
      <w:sz w:val="16"/>
      <w:szCs w:val="16"/>
    </w:rPr>
  </w:style>
  <w:style w:type="paragraph" w:styleId="Oznaenseznam2">
    <w:name w:val="List Bullet 2"/>
    <w:basedOn w:val="Navaden"/>
    <w:rsid w:val="00BB415B"/>
    <w:pPr>
      <w:numPr>
        <w:numId w:val="4"/>
      </w:numPr>
    </w:pPr>
    <w:rPr>
      <w:rFonts w:ascii="Tahoma" w:hAnsi="Tahoma"/>
      <w:szCs w:val="20"/>
    </w:rPr>
  </w:style>
  <w:style w:type="paragraph" w:customStyle="1" w:styleId="NASLOVNICA">
    <w:name w:val="NASLOVNICA"/>
    <w:basedOn w:val="Navaden"/>
    <w:qFormat/>
    <w:rsid w:val="002F4DE9"/>
    <w:pPr>
      <w:jc w:val="center"/>
    </w:pPr>
    <w:rPr>
      <w:b/>
      <w:caps/>
      <w:sz w:val="28"/>
    </w:rPr>
  </w:style>
  <w:style w:type="paragraph" w:customStyle="1" w:styleId="Application2">
    <w:name w:val="Application2"/>
    <w:basedOn w:val="Navaden"/>
    <w:autoRedefine/>
    <w:rsid w:val="00B21346"/>
    <w:pPr>
      <w:widowControl w:val="0"/>
      <w:suppressAutoHyphens/>
    </w:pPr>
    <w:rPr>
      <w:rFonts w:ascii="Arial Narrow" w:hAnsi="Arial Narrow" w:cs="Arial"/>
      <w:b/>
      <w:bCs/>
      <w:caps/>
      <w:color w:val="000000"/>
    </w:rPr>
  </w:style>
  <w:style w:type="paragraph" w:styleId="Telobesedila2">
    <w:name w:val="Body Text 2"/>
    <w:basedOn w:val="Navaden"/>
    <w:link w:val="Telobesedila2Znak"/>
    <w:rsid w:val="00DD6E7E"/>
    <w:pPr>
      <w:spacing w:after="120" w:line="480" w:lineRule="auto"/>
    </w:pPr>
  </w:style>
  <w:style w:type="character" w:customStyle="1" w:styleId="Telobesedila2Znak">
    <w:name w:val="Telo besedila 2 Znak"/>
    <w:link w:val="Telobesedila2"/>
    <w:rsid w:val="00DD6E7E"/>
    <w:rPr>
      <w:sz w:val="24"/>
      <w:szCs w:val="24"/>
    </w:rPr>
  </w:style>
  <w:style w:type="numbering" w:customStyle="1" w:styleId="Slog1">
    <w:name w:val="Slog1"/>
    <w:rsid w:val="00025CDD"/>
    <w:pPr>
      <w:numPr>
        <w:numId w:val="6"/>
      </w:numPr>
    </w:pPr>
  </w:style>
  <w:style w:type="character" w:styleId="HTML-citat">
    <w:name w:val="HTML Cite"/>
    <w:uiPriority w:val="99"/>
    <w:semiHidden/>
    <w:unhideWhenUsed/>
    <w:rsid w:val="00140C98"/>
    <w:rPr>
      <w:i/>
      <w:iCs/>
    </w:rPr>
  </w:style>
  <w:style w:type="paragraph" w:customStyle="1" w:styleId="Heading11">
    <w:name w:val="Heading 11"/>
    <w:basedOn w:val="Navaden"/>
    <w:rsid w:val="00E60422"/>
  </w:style>
  <w:style w:type="paragraph" w:customStyle="1" w:styleId="Heading21">
    <w:name w:val="Heading 21"/>
    <w:basedOn w:val="Navaden"/>
    <w:rsid w:val="00E60422"/>
  </w:style>
  <w:style w:type="paragraph" w:customStyle="1" w:styleId="Heading31">
    <w:name w:val="Heading 31"/>
    <w:basedOn w:val="Navaden"/>
    <w:rsid w:val="00E60422"/>
  </w:style>
  <w:style w:type="paragraph" w:customStyle="1" w:styleId="Heading41">
    <w:name w:val="Heading 41"/>
    <w:basedOn w:val="Navaden"/>
    <w:rsid w:val="00E60422"/>
  </w:style>
  <w:style w:type="paragraph" w:customStyle="1" w:styleId="Heading51">
    <w:name w:val="Heading 51"/>
    <w:basedOn w:val="Navaden"/>
    <w:rsid w:val="00E60422"/>
  </w:style>
  <w:style w:type="paragraph" w:customStyle="1" w:styleId="Heading61">
    <w:name w:val="Heading 61"/>
    <w:basedOn w:val="Navaden"/>
    <w:rsid w:val="00E60422"/>
  </w:style>
  <w:style w:type="paragraph" w:customStyle="1" w:styleId="Heading71">
    <w:name w:val="Heading 71"/>
    <w:basedOn w:val="Navaden"/>
    <w:rsid w:val="00E60422"/>
  </w:style>
  <w:style w:type="paragraph" w:customStyle="1" w:styleId="Heading81">
    <w:name w:val="Heading 81"/>
    <w:basedOn w:val="Navaden"/>
    <w:rsid w:val="00E60422"/>
  </w:style>
  <w:style w:type="paragraph" w:customStyle="1" w:styleId="Heading91">
    <w:name w:val="Heading 91"/>
    <w:basedOn w:val="Navaden"/>
    <w:rsid w:val="00E60422"/>
  </w:style>
  <w:style w:type="character" w:customStyle="1" w:styleId="Naslov6Znak">
    <w:name w:val="Naslov 6 Znak"/>
    <w:link w:val="Naslov6"/>
    <w:uiPriority w:val="9"/>
    <w:semiHidden/>
    <w:rsid w:val="00EC5E4D"/>
    <w:rPr>
      <w:rFonts w:ascii="Calibri" w:hAnsi="Calibri"/>
      <w:b/>
      <w:bCs/>
      <w:sz w:val="22"/>
      <w:szCs w:val="22"/>
    </w:rPr>
  </w:style>
  <w:style w:type="character" w:customStyle="1" w:styleId="Naslov7Znak">
    <w:name w:val="Naslov 7 Znak"/>
    <w:link w:val="Naslov7"/>
    <w:uiPriority w:val="9"/>
    <w:semiHidden/>
    <w:rsid w:val="00EC5E4D"/>
    <w:rPr>
      <w:rFonts w:ascii="Calibri" w:hAnsi="Calibri"/>
      <w:sz w:val="24"/>
      <w:szCs w:val="24"/>
    </w:rPr>
  </w:style>
  <w:style w:type="character" w:customStyle="1" w:styleId="Naslov8Znak">
    <w:name w:val="Naslov 8 Znak"/>
    <w:link w:val="Naslov8"/>
    <w:uiPriority w:val="9"/>
    <w:semiHidden/>
    <w:rsid w:val="00EC5E4D"/>
    <w:rPr>
      <w:rFonts w:ascii="Calibri" w:hAnsi="Calibri"/>
      <w:i/>
      <w:iCs/>
      <w:sz w:val="24"/>
      <w:szCs w:val="24"/>
    </w:rPr>
  </w:style>
  <w:style w:type="character" w:customStyle="1" w:styleId="Naslov9Znak">
    <w:name w:val="Naslov 9 Znak"/>
    <w:link w:val="Naslov9"/>
    <w:uiPriority w:val="9"/>
    <w:semiHidden/>
    <w:rsid w:val="00EC5E4D"/>
    <w:rPr>
      <w:rFonts w:ascii="Cambria" w:hAnsi="Cambria"/>
      <w:sz w:val="22"/>
      <w:szCs w:val="22"/>
    </w:rPr>
  </w:style>
  <w:style w:type="paragraph" w:customStyle="1" w:styleId="Slika">
    <w:name w:val="Slika"/>
    <w:basedOn w:val="Navaden"/>
    <w:qFormat/>
    <w:rsid w:val="005674FE"/>
    <w:pPr>
      <w:numPr>
        <w:numId w:val="7"/>
      </w:numPr>
      <w:jc w:val="center"/>
    </w:pPr>
  </w:style>
  <w:style w:type="paragraph" w:customStyle="1" w:styleId="Tabela">
    <w:name w:val="Tabela"/>
    <w:basedOn w:val="Navaden"/>
    <w:qFormat/>
    <w:rsid w:val="005674FE"/>
    <w:pPr>
      <w:numPr>
        <w:numId w:val="8"/>
      </w:numPr>
      <w:ind w:left="0" w:firstLine="0"/>
      <w:jc w:val="center"/>
    </w:pPr>
  </w:style>
  <w:style w:type="paragraph" w:styleId="Kazalovsebine4">
    <w:name w:val="toc 4"/>
    <w:basedOn w:val="Navaden"/>
    <w:next w:val="Navaden"/>
    <w:autoRedefine/>
    <w:uiPriority w:val="39"/>
    <w:unhideWhenUsed/>
    <w:rsid w:val="0048143A"/>
    <w:pPr>
      <w:tabs>
        <w:tab w:val="left" w:pos="1134"/>
        <w:tab w:val="right" w:leader="dot" w:pos="9060"/>
      </w:tabs>
      <w:ind w:left="1134" w:hanging="1134"/>
      <w:jc w:val="left"/>
    </w:pPr>
    <w:rPr>
      <w:rFonts w:cs="Arial"/>
      <w:noProof/>
      <w:szCs w:val="22"/>
    </w:rPr>
  </w:style>
  <w:style w:type="paragraph" w:styleId="Kazalovsebine1">
    <w:name w:val="toc 1"/>
    <w:basedOn w:val="Navaden"/>
    <w:next w:val="Navaden"/>
    <w:autoRedefine/>
    <w:uiPriority w:val="39"/>
    <w:unhideWhenUsed/>
    <w:rsid w:val="0077286E"/>
    <w:pPr>
      <w:tabs>
        <w:tab w:val="left" w:pos="1021"/>
        <w:tab w:val="right" w:leader="dot" w:pos="9072"/>
      </w:tabs>
      <w:spacing w:before="120"/>
      <w:ind w:left="737" w:hanging="737"/>
      <w:jc w:val="left"/>
    </w:pPr>
    <w:rPr>
      <w:b/>
      <w:bCs/>
      <w:caps/>
      <w:noProof/>
      <w:sz w:val="24"/>
      <w:szCs w:val="20"/>
    </w:rPr>
  </w:style>
  <w:style w:type="paragraph" w:styleId="Kazalovsebine3">
    <w:name w:val="toc 3"/>
    <w:basedOn w:val="Navaden"/>
    <w:next w:val="Navaden"/>
    <w:autoRedefine/>
    <w:uiPriority w:val="39"/>
    <w:unhideWhenUsed/>
    <w:rsid w:val="0077286E"/>
    <w:pPr>
      <w:tabs>
        <w:tab w:val="left" w:pos="1021"/>
        <w:tab w:val="right" w:leader="dot" w:pos="9072"/>
      </w:tabs>
      <w:ind w:left="737" w:hanging="737"/>
      <w:jc w:val="left"/>
    </w:pPr>
    <w:rPr>
      <w:iCs/>
      <w:szCs w:val="20"/>
    </w:rPr>
  </w:style>
  <w:style w:type="paragraph" w:styleId="Kazalovsebine5">
    <w:name w:val="toc 5"/>
    <w:basedOn w:val="Navaden"/>
    <w:next w:val="Navaden"/>
    <w:autoRedefine/>
    <w:uiPriority w:val="39"/>
    <w:unhideWhenUsed/>
    <w:rsid w:val="00EF7E57"/>
    <w:pPr>
      <w:ind w:left="880"/>
      <w:jc w:val="left"/>
    </w:pPr>
    <w:rPr>
      <w:rFonts w:ascii="Calibri" w:hAnsi="Calibri"/>
      <w:sz w:val="18"/>
      <w:szCs w:val="18"/>
    </w:rPr>
  </w:style>
  <w:style w:type="paragraph" w:styleId="Kazalovsebine6">
    <w:name w:val="toc 6"/>
    <w:basedOn w:val="Navaden"/>
    <w:next w:val="Navaden"/>
    <w:autoRedefine/>
    <w:uiPriority w:val="39"/>
    <w:unhideWhenUsed/>
    <w:rsid w:val="00EF7E57"/>
    <w:pPr>
      <w:ind w:left="1100"/>
      <w:jc w:val="left"/>
    </w:pPr>
    <w:rPr>
      <w:rFonts w:ascii="Calibri" w:hAnsi="Calibri"/>
      <w:sz w:val="18"/>
      <w:szCs w:val="18"/>
    </w:rPr>
  </w:style>
  <w:style w:type="paragraph" w:styleId="Kazalovsebine7">
    <w:name w:val="toc 7"/>
    <w:basedOn w:val="Navaden"/>
    <w:next w:val="Navaden"/>
    <w:autoRedefine/>
    <w:uiPriority w:val="39"/>
    <w:unhideWhenUsed/>
    <w:rsid w:val="00EF7E57"/>
    <w:pPr>
      <w:ind w:left="1320"/>
      <w:jc w:val="left"/>
    </w:pPr>
    <w:rPr>
      <w:rFonts w:ascii="Calibri" w:hAnsi="Calibri"/>
      <w:sz w:val="18"/>
      <w:szCs w:val="18"/>
    </w:rPr>
  </w:style>
  <w:style w:type="paragraph" w:styleId="Kazalovsebine8">
    <w:name w:val="toc 8"/>
    <w:basedOn w:val="Navaden"/>
    <w:next w:val="Navaden"/>
    <w:autoRedefine/>
    <w:uiPriority w:val="39"/>
    <w:unhideWhenUsed/>
    <w:rsid w:val="00EF7E57"/>
    <w:pPr>
      <w:ind w:left="1540"/>
      <w:jc w:val="left"/>
    </w:pPr>
    <w:rPr>
      <w:rFonts w:ascii="Calibri" w:hAnsi="Calibri"/>
      <w:sz w:val="18"/>
      <w:szCs w:val="18"/>
    </w:rPr>
  </w:style>
  <w:style w:type="paragraph" w:styleId="Kazalovsebine9">
    <w:name w:val="toc 9"/>
    <w:basedOn w:val="Navaden"/>
    <w:next w:val="Navaden"/>
    <w:autoRedefine/>
    <w:uiPriority w:val="39"/>
    <w:unhideWhenUsed/>
    <w:rsid w:val="00EF7E57"/>
    <w:pPr>
      <w:ind w:left="1760"/>
      <w:jc w:val="left"/>
    </w:pPr>
    <w:rPr>
      <w:rFonts w:ascii="Calibri" w:hAnsi="Calibri"/>
      <w:sz w:val="18"/>
      <w:szCs w:val="18"/>
    </w:rPr>
  </w:style>
  <w:style w:type="paragraph" w:styleId="Kazaloslik">
    <w:name w:val="table of figures"/>
    <w:basedOn w:val="Navaden"/>
    <w:next w:val="Navaden"/>
    <w:uiPriority w:val="99"/>
    <w:unhideWhenUsed/>
    <w:rsid w:val="007861D0"/>
    <w:pPr>
      <w:ind w:left="440" w:hanging="440"/>
      <w:jc w:val="left"/>
    </w:pPr>
    <w:rPr>
      <w:smallCaps/>
      <w:sz w:val="20"/>
      <w:szCs w:val="20"/>
    </w:rPr>
  </w:style>
  <w:style w:type="paragraph" w:styleId="Odstavekseznama">
    <w:name w:val="List Paragraph"/>
    <w:basedOn w:val="Navaden"/>
    <w:uiPriority w:val="34"/>
    <w:qFormat/>
    <w:rsid w:val="00E95584"/>
    <w:pPr>
      <w:ind w:left="720"/>
      <w:contextualSpacing/>
    </w:pPr>
  </w:style>
  <w:style w:type="character" w:styleId="SledenaHiperpovezava">
    <w:name w:val="FollowedHyperlink"/>
    <w:uiPriority w:val="99"/>
    <w:semiHidden/>
    <w:unhideWhenUsed/>
    <w:rsid w:val="00D91057"/>
    <w:rPr>
      <w:color w:val="800080"/>
      <w:u w:val="single"/>
    </w:rPr>
  </w:style>
  <w:style w:type="paragraph" w:styleId="Besedilooblaka">
    <w:name w:val="Balloon Text"/>
    <w:basedOn w:val="Navaden"/>
    <w:link w:val="BesedilooblakaZnak"/>
    <w:uiPriority w:val="99"/>
    <w:semiHidden/>
    <w:unhideWhenUsed/>
    <w:rsid w:val="00677A8F"/>
    <w:rPr>
      <w:rFonts w:ascii="Tahoma" w:hAnsi="Tahoma" w:cs="Tahoma"/>
      <w:sz w:val="16"/>
      <w:szCs w:val="16"/>
    </w:rPr>
  </w:style>
  <w:style w:type="character" w:customStyle="1" w:styleId="BesedilooblakaZnak">
    <w:name w:val="Besedilo oblačka Znak"/>
    <w:link w:val="Besedilooblaka"/>
    <w:uiPriority w:val="99"/>
    <w:semiHidden/>
    <w:rsid w:val="00677A8F"/>
    <w:rPr>
      <w:rFonts w:ascii="Tahoma" w:hAnsi="Tahoma" w:cs="Tahoma"/>
      <w:sz w:val="16"/>
      <w:szCs w:val="16"/>
    </w:rPr>
  </w:style>
  <w:style w:type="paragraph" w:styleId="Konnaopomba-besedilo">
    <w:name w:val="endnote text"/>
    <w:basedOn w:val="Navaden"/>
    <w:link w:val="Konnaopomba-besediloZnak"/>
    <w:uiPriority w:val="99"/>
    <w:semiHidden/>
    <w:unhideWhenUsed/>
    <w:rsid w:val="0097574A"/>
    <w:rPr>
      <w:sz w:val="20"/>
      <w:szCs w:val="20"/>
    </w:rPr>
  </w:style>
  <w:style w:type="character" w:customStyle="1" w:styleId="Konnaopomba-besediloZnak">
    <w:name w:val="Končna opomba - besedilo Znak"/>
    <w:link w:val="Konnaopomba-besedilo"/>
    <w:uiPriority w:val="99"/>
    <w:semiHidden/>
    <w:rsid w:val="0097574A"/>
    <w:rPr>
      <w:rFonts w:ascii="Arial" w:hAnsi="Arial"/>
    </w:rPr>
  </w:style>
  <w:style w:type="character" w:styleId="Konnaopomba-sklic">
    <w:name w:val="endnote reference"/>
    <w:uiPriority w:val="99"/>
    <w:semiHidden/>
    <w:unhideWhenUsed/>
    <w:rsid w:val="0097574A"/>
    <w:rPr>
      <w:vertAlign w:val="superscript"/>
    </w:rPr>
  </w:style>
  <w:style w:type="paragraph" w:customStyle="1" w:styleId="tevilnatoka">
    <w:name w:val="tevilnatoka"/>
    <w:basedOn w:val="Navaden"/>
    <w:rsid w:val="004B1982"/>
    <w:pPr>
      <w:spacing w:before="100" w:beforeAutospacing="1" w:after="100" w:afterAutospacing="1"/>
      <w:jc w:val="left"/>
    </w:pPr>
    <w:rPr>
      <w:rFonts w:ascii="Times New Roman" w:hAnsi="Times New Roman"/>
      <w:sz w:val="24"/>
    </w:rPr>
  </w:style>
  <w:style w:type="character" w:customStyle="1" w:styleId="apple-converted-space">
    <w:name w:val="apple-converted-space"/>
    <w:rsid w:val="004B1982"/>
  </w:style>
  <w:style w:type="paragraph" w:customStyle="1" w:styleId="vrstapredpisa">
    <w:name w:val="vrstapredpisa"/>
    <w:basedOn w:val="Navaden"/>
    <w:rsid w:val="004B1982"/>
    <w:pPr>
      <w:spacing w:before="100" w:beforeAutospacing="1" w:after="100" w:afterAutospacing="1"/>
      <w:jc w:val="left"/>
    </w:pPr>
    <w:rPr>
      <w:rFonts w:ascii="Times New Roman" w:hAnsi="Times New Roman"/>
      <w:sz w:val="24"/>
    </w:rPr>
  </w:style>
  <w:style w:type="paragraph" w:customStyle="1" w:styleId="naslovpredpisa">
    <w:name w:val="naslovpredpisa"/>
    <w:basedOn w:val="Navaden"/>
    <w:rsid w:val="004B1982"/>
    <w:pPr>
      <w:spacing w:before="100" w:beforeAutospacing="1" w:after="100" w:afterAutospacing="1"/>
      <w:jc w:val="left"/>
    </w:pPr>
    <w:rPr>
      <w:rFonts w:ascii="Times New Roman" w:hAnsi="Times New Roman"/>
      <w:sz w:val="24"/>
    </w:rPr>
  </w:style>
  <w:style w:type="paragraph" w:customStyle="1" w:styleId="Default">
    <w:name w:val="Default"/>
    <w:rsid w:val="00450ADC"/>
    <w:pPr>
      <w:autoSpaceDE w:val="0"/>
      <w:autoSpaceDN w:val="0"/>
      <w:adjustRightInd w:val="0"/>
    </w:pPr>
    <w:rPr>
      <w:rFonts w:ascii="Arial" w:eastAsia="Calibri" w:hAnsi="Arial" w:cs="Arial"/>
      <w:color w:val="000000"/>
      <w:sz w:val="24"/>
      <w:szCs w:val="24"/>
      <w:lang w:eastAsia="en-US"/>
    </w:rPr>
  </w:style>
  <w:style w:type="paragraph" w:styleId="Naslov">
    <w:name w:val="Title"/>
    <w:basedOn w:val="Navaden"/>
    <w:link w:val="NaslovZnak"/>
    <w:qFormat/>
    <w:rsid w:val="00EA012E"/>
    <w:pPr>
      <w:jc w:val="center"/>
    </w:pPr>
    <w:rPr>
      <w:rFonts w:ascii="Times New Roman" w:hAnsi="Times New Roman"/>
      <w:b/>
      <w:sz w:val="28"/>
      <w:szCs w:val="20"/>
      <w:lang w:eastAsia="en-US"/>
    </w:rPr>
  </w:style>
  <w:style w:type="character" w:customStyle="1" w:styleId="NaslovZnak">
    <w:name w:val="Naslov Znak"/>
    <w:link w:val="Naslov"/>
    <w:rsid w:val="00EA012E"/>
    <w:rPr>
      <w:b/>
      <w:sz w:val="28"/>
      <w:lang w:eastAsia="en-US"/>
    </w:rPr>
  </w:style>
  <w:style w:type="paragraph" w:styleId="Telobesedila-zamik">
    <w:name w:val="Body Text Indent"/>
    <w:basedOn w:val="Navaden"/>
    <w:link w:val="Telobesedila-zamikZnak"/>
    <w:uiPriority w:val="99"/>
    <w:unhideWhenUsed/>
    <w:rsid w:val="00EA012E"/>
    <w:pPr>
      <w:spacing w:after="120"/>
      <w:ind w:left="283"/>
    </w:pPr>
  </w:style>
  <w:style w:type="character" w:customStyle="1" w:styleId="Telobesedila-zamikZnak">
    <w:name w:val="Telo besedila - zamik Znak"/>
    <w:link w:val="Telobesedila-zamik"/>
    <w:uiPriority w:val="99"/>
    <w:rsid w:val="00EA012E"/>
    <w:rPr>
      <w:rFonts w:ascii="Arial" w:hAnsi="Arial"/>
      <w:sz w:val="22"/>
      <w:szCs w:val="24"/>
    </w:rPr>
  </w:style>
  <w:style w:type="character" w:customStyle="1" w:styleId="Sprotnaopomba-besediloZnak">
    <w:name w:val="Sprotna opomba - besedilo Znak"/>
    <w:aliases w:val="stile 1 Znak,Footnote Znak,Footnote1 Znak,Footnote2 Znak,Footnote3 Znak,Footnote4 Znak,Footnote5 Znak,Footnote6 Znak,Footnote7 Znak,Footnote8 Znak,Footnote9 Znak,Footnote10 Znak,Footnote11 Znak,Footnote21 Znak"/>
    <w:link w:val="Sprotnaopomba-besedilo"/>
    <w:semiHidden/>
    <w:rsid w:val="00F3598D"/>
    <w:rPr>
      <w:rFonts w:ascii="Arial" w:hAnsi="Arial"/>
      <w:sz w:val="16"/>
      <w:lang w:val="en-GB" w:eastAsia="it-IT"/>
    </w:rPr>
  </w:style>
  <w:style w:type="paragraph" w:customStyle="1" w:styleId="Graf">
    <w:name w:val="Graf"/>
    <w:basedOn w:val="Navaden"/>
    <w:qFormat/>
    <w:rsid w:val="00DA5825"/>
    <w:pPr>
      <w:numPr>
        <w:numId w:val="10"/>
      </w:numPr>
      <w:jc w:val="center"/>
    </w:pPr>
    <w:rPr>
      <w:rFonts w:cs="Arial"/>
      <w:sz w:val="20"/>
      <w:szCs w:val="20"/>
    </w:rPr>
  </w:style>
  <w:style w:type="paragraph" w:customStyle="1" w:styleId="odstavek1">
    <w:name w:val="odstavek1"/>
    <w:basedOn w:val="Navaden"/>
    <w:rsid w:val="00583172"/>
    <w:pPr>
      <w:spacing w:before="240"/>
      <w:ind w:firstLine="1021"/>
    </w:pPr>
    <w:rPr>
      <w:rFonts w:cs="Arial"/>
      <w:szCs w:val="22"/>
    </w:rPr>
  </w:style>
  <w:style w:type="paragraph" w:customStyle="1" w:styleId="tevilnatoka1">
    <w:name w:val="tevilnatoka1"/>
    <w:basedOn w:val="Navaden"/>
    <w:rsid w:val="00583172"/>
    <w:pPr>
      <w:ind w:left="425" w:hanging="425"/>
    </w:pPr>
    <w:rPr>
      <w:rFonts w:cs="Arial"/>
      <w:szCs w:val="22"/>
    </w:rPr>
  </w:style>
  <w:style w:type="paragraph" w:customStyle="1" w:styleId="SlogNaslov1TeloCalibri14ptLevoSpodajEnojenSam">
    <w:name w:val="Slog Naslov 1 + +Telo (Calibri) 14 pt Levo Spodaj: (Enojen Sam..."/>
    <w:basedOn w:val="Naslov1"/>
    <w:rsid w:val="000E25AD"/>
    <w:pPr>
      <w:pBdr>
        <w:bottom w:val="single" w:sz="4" w:space="1" w:color="auto"/>
      </w:pBdr>
      <w:ind w:left="432" w:hanging="432"/>
      <w:jc w:val="left"/>
    </w:pPr>
    <w:rPr>
      <w:rFonts w:asciiTheme="minorHAnsi" w:hAnsiTheme="minorHAnsi" w:cs="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267775">
      <w:bodyDiv w:val="1"/>
      <w:marLeft w:val="0"/>
      <w:marRight w:val="0"/>
      <w:marTop w:val="0"/>
      <w:marBottom w:val="0"/>
      <w:divBdr>
        <w:top w:val="none" w:sz="0" w:space="0" w:color="auto"/>
        <w:left w:val="none" w:sz="0" w:space="0" w:color="auto"/>
        <w:bottom w:val="none" w:sz="0" w:space="0" w:color="auto"/>
        <w:right w:val="none" w:sz="0" w:space="0" w:color="auto"/>
      </w:divBdr>
    </w:div>
    <w:div w:id="32314670">
      <w:bodyDiv w:val="1"/>
      <w:marLeft w:val="0"/>
      <w:marRight w:val="0"/>
      <w:marTop w:val="0"/>
      <w:marBottom w:val="0"/>
      <w:divBdr>
        <w:top w:val="none" w:sz="0" w:space="0" w:color="auto"/>
        <w:left w:val="none" w:sz="0" w:space="0" w:color="auto"/>
        <w:bottom w:val="none" w:sz="0" w:space="0" w:color="auto"/>
        <w:right w:val="none" w:sz="0" w:space="0" w:color="auto"/>
      </w:divBdr>
    </w:div>
    <w:div w:id="39283318">
      <w:bodyDiv w:val="1"/>
      <w:marLeft w:val="0"/>
      <w:marRight w:val="0"/>
      <w:marTop w:val="0"/>
      <w:marBottom w:val="0"/>
      <w:divBdr>
        <w:top w:val="none" w:sz="0" w:space="0" w:color="auto"/>
        <w:left w:val="none" w:sz="0" w:space="0" w:color="auto"/>
        <w:bottom w:val="none" w:sz="0" w:space="0" w:color="auto"/>
        <w:right w:val="none" w:sz="0" w:space="0" w:color="auto"/>
      </w:divBdr>
    </w:div>
    <w:div w:id="40524307">
      <w:bodyDiv w:val="1"/>
      <w:marLeft w:val="0"/>
      <w:marRight w:val="0"/>
      <w:marTop w:val="0"/>
      <w:marBottom w:val="0"/>
      <w:divBdr>
        <w:top w:val="none" w:sz="0" w:space="0" w:color="auto"/>
        <w:left w:val="none" w:sz="0" w:space="0" w:color="auto"/>
        <w:bottom w:val="none" w:sz="0" w:space="0" w:color="auto"/>
        <w:right w:val="none" w:sz="0" w:space="0" w:color="auto"/>
      </w:divBdr>
    </w:div>
    <w:div w:id="44531168">
      <w:bodyDiv w:val="1"/>
      <w:marLeft w:val="0"/>
      <w:marRight w:val="0"/>
      <w:marTop w:val="0"/>
      <w:marBottom w:val="0"/>
      <w:divBdr>
        <w:top w:val="none" w:sz="0" w:space="0" w:color="auto"/>
        <w:left w:val="none" w:sz="0" w:space="0" w:color="auto"/>
        <w:bottom w:val="none" w:sz="0" w:space="0" w:color="auto"/>
        <w:right w:val="none" w:sz="0" w:space="0" w:color="auto"/>
      </w:divBdr>
    </w:div>
    <w:div w:id="71658310">
      <w:bodyDiv w:val="1"/>
      <w:marLeft w:val="0"/>
      <w:marRight w:val="0"/>
      <w:marTop w:val="0"/>
      <w:marBottom w:val="0"/>
      <w:divBdr>
        <w:top w:val="none" w:sz="0" w:space="0" w:color="auto"/>
        <w:left w:val="none" w:sz="0" w:space="0" w:color="auto"/>
        <w:bottom w:val="none" w:sz="0" w:space="0" w:color="auto"/>
        <w:right w:val="none" w:sz="0" w:space="0" w:color="auto"/>
      </w:divBdr>
    </w:div>
    <w:div w:id="102653012">
      <w:bodyDiv w:val="1"/>
      <w:marLeft w:val="0"/>
      <w:marRight w:val="0"/>
      <w:marTop w:val="0"/>
      <w:marBottom w:val="0"/>
      <w:divBdr>
        <w:top w:val="none" w:sz="0" w:space="0" w:color="auto"/>
        <w:left w:val="none" w:sz="0" w:space="0" w:color="auto"/>
        <w:bottom w:val="none" w:sz="0" w:space="0" w:color="auto"/>
        <w:right w:val="none" w:sz="0" w:space="0" w:color="auto"/>
      </w:divBdr>
    </w:div>
    <w:div w:id="129174232">
      <w:bodyDiv w:val="1"/>
      <w:marLeft w:val="0"/>
      <w:marRight w:val="0"/>
      <w:marTop w:val="0"/>
      <w:marBottom w:val="0"/>
      <w:divBdr>
        <w:top w:val="none" w:sz="0" w:space="0" w:color="auto"/>
        <w:left w:val="none" w:sz="0" w:space="0" w:color="auto"/>
        <w:bottom w:val="none" w:sz="0" w:space="0" w:color="auto"/>
        <w:right w:val="none" w:sz="0" w:space="0" w:color="auto"/>
      </w:divBdr>
    </w:div>
    <w:div w:id="129831658">
      <w:bodyDiv w:val="1"/>
      <w:marLeft w:val="0"/>
      <w:marRight w:val="0"/>
      <w:marTop w:val="0"/>
      <w:marBottom w:val="0"/>
      <w:divBdr>
        <w:top w:val="none" w:sz="0" w:space="0" w:color="auto"/>
        <w:left w:val="none" w:sz="0" w:space="0" w:color="auto"/>
        <w:bottom w:val="none" w:sz="0" w:space="0" w:color="auto"/>
        <w:right w:val="none" w:sz="0" w:space="0" w:color="auto"/>
      </w:divBdr>
    </w:div>
    <w:div w:id="133639520">
      <w:bodyDiv w:val="1"/>
      <w:marLeft w:val="0"/>
      <w:marRight w:val="0"/>
      <w:marTop w:val="0"/>
      <w:marBottom w:val="0"/>
      <w:divBdr>
        <w:top w:val="none" w:sz="0" w:space="0" w:color="auto"/>
        <w:left w:val="none" w:sz="0" w:space="0" w:color="auto"/>
        <w:bottom w:val="none" w:sz="0" w:space="0" w:color="auto"/>
        <w:right w:val="none" w:sz="0" w:space="0" w:color="auto"/>
      </w:divBdr>
    </w:div>
    <w:div w:id="136649342">
      <w:bodyDiv w:val="1"/>
      <w:marLeft w:val="0"/>
      <w:marRight w:val="0"/>
      <w:marTop w:val="0"/>
      <w:marBottom w:val="0"/>
      <w:divBdr>
        <w:top w:val="none" w:sz="0" w:space="0" w:color="auto"/>
        <w:left w:val="none" w:sz="0" w:space="0" w:color="auto"/>
        <w:bottom w:val="none" w:sz="0" w:space="0" w:color="auto"/>
        <w:right w:val="none" w:sz="0" w:space="0" w:color="auto"/>
      </w:divBdr>
    </w:div>
    <w:div w:id="159735212">
      <w:bodyDiv w:val="1"/>
      <w:marLeft w:val="0"/>
      <w:marRight w:val="0"/>
      <w:marTop w:val="0"/>
      <w:marBottom w:val="0"/>
      <w:divBdr>
        <w:top w:val="none" w:sz="0" w:space="0" w:color="auto"/>
        <w:left w:val="none" w:sz="0" w:space="0" w:color="auto"/>
        <w:bottom w:val="none" w:sz="0" w:space="0" w:color="auto"/>
        <w:right w:val="none" w:sz="0" w:space="0" w:color="auto"/>
      </w:divBdr>
    </w:div>
    <w:div w:id="179707910">
      <w:bodyDiv w:val="1"/>
      <w:marLeft w:val="0"/>
      <w:marRight w:val="0"/>
      <w:marTop w:val="0"/>
      <w:marBottom w:val="0"/>
      <w:divBdr>
        <w:top w:val="none" w:sz="0" w:space="0" w:color="auto"/>
        <w:left w:val="none" w:sz="0" w:space="0" w:color="auto"/>
        <w:bottom w:val="none" w:sz="0" w:space="0" w:color="auto"/>
        <w:right w:val="none" w:sz="0" w:space="0" w:color="auto"/>
      </w:divBdr>
    </w:div>
    <w:div w:id="193156360">
      <w:bodyDiv w:val="1"/>
      <w:marLeft w:val="0"/>
      <w:marRight w:val="0"/>
      <w:marTop w:val="0"/>
      <w:marBottom w:val="0"/>
      <w:divBdr>
        <w:top w:val="none" w:sz="0" w:space="0" w:color="auto"/>
        <w:left w:val="none" w:sz="0" w:space="0" w:color="auto"/>
        <w:bottom w:val="none" w:sz="0" w:space="0" w:color="auto"/>
        <w:right w:val="none" w:sz="0" w:space="0" w:color="auto"/>
      </w:divBdr>
    </w:div>
    <w:div w:id="197012215">
      <w:bodyDiv w:val="1"/>
      <w:marLeft w:val="0"/>
      <w:marRight w:val="0"/>
      <w:marTop w:val="0"/>
      <w:marBottom w:val="0"/>
      <w:divBdr>
        <w:top w:val="none" w:sz="0" w:space="0" w:color="auto"/>
        <w:left w:val="none" w:sz="0" w:space="0" w:color="auto"/>
        <w:bottom w:val="none" w:sz="0" w:space="0" w:color="auto"/>
        <w:right w:val="none" w:sz="0" w:space="0" w:color="auto"/>
      </w:divBdr>
    </w:div>
    <w:div w:id="206183464">
      <w:bodyDiv w:val="1"/>
      <w:marLeft w:val="0"/>
      <w:marRight w:val="0"/>
      <w:marTop w:val="0"/>
      <w:marBottom w:val="0"/>
      <w:divBdr>
        <w:top w:val="none" w:sz="0" w:space="0" w:color="auto"/>
        <w:left w:val="none" w:sz="0" w:space="0" w:color="auto"/>
        <w:bottom w:val="none" w:sz="0" w:space="0" w:color="auto"/>
        <w:right w:val="none" w:sz="0" w:space="0" w:color="auto"/>
      </w:divBdr>
    </w:div>
    <w:div w:id="213086108">
      <w:bodyDiv w:val="1"/>
      <w:marLeft w:val="0"/>
      <w:marRight w:val="0"/>
      <w:marTop w:val="0"/>
      <w:marBottom w:val="0"/>
      <w:divBdr>
        <w:top w:val="none" w:sz="0" w:space="0" w:color="auto"/>
        <w:left w:val="none" w:sz="0" w:space="0" w:color="auto"/>
        <w:bottom w:val="none" w:sz="0" w:space="0" w:color="auto"/>
        <w:right w:val="none" w:sz="0" w:space="0" w:color="auto"/>
      </w:divBdr>
    </w:div>
    <w:div w:id="262417680">
      <w:bodyDiv w:val="1"/>
      <w:marLeft w:val="0"/>
      <w:marRight w:val="0"/>
      <w:marTop w:val="0"/>
      <w:marBottom w:val="0"/>
      <w:divBdr>
        <w:top w:val="none" w:sz="0" w:space="0" w:color="auto"/>
        <w:left w:val="none" w:sz="0" w:space="0" w:color="auto"/>
        <w:bottom w:val="none" w:sz="0" w:space="0" w:color="auto"/>
        <w:right w:val="none" w:sz="0" w:space="0" w:color="auto"/>
      </w:divBdr>
    </w:div>
    <w:div w:id="262807165">
      <w:bodyDiv w:val="1"/>
      <w:marLeft w:val="0"/>
      <w:marRight w:val="0"/>
      <w:marTop w:val="0"/>
      <w:marBottom w:val="0"/>
      <w:divBdr>
        <w:top w:val="none" w:sz="0" w:space="0" w:color="auto"/>
        <w:left w:val="none" w:sz="0" w:space="0" w:color="auto"/>
        <w:bottom w:val="none" w:sz="0" w:space="0" w:color="auto"/>
        <w:right w:val="none" w:sz="0" w:space="0" w:color="auto"/>
      </w:divBdr>
    </w:div>
    <w:div w:id="272254733">
      <w:bodyDiv w:val="1"/>
      <w:marLeft w:val="0"/>
      <w:marRight w:val="0"/>
      <w:marTop w:val="0"/>
      <w:marBottom w:val="0"/>
      <w:divBdr>
        <w:top w:val="none" w:sz="0" w:space="0" w:color="auto"/>
        <w:left w:val="none" w:sz="0" w:space="0" w:color="auto"/>
        <w:bottom w:val="none" w:sz="0" w:space="0" w:color="auto"/>
        <w:right w:val="none" w:sz="0" w:space="0" w:color="auto"/>
      </w:divBdr>
    </w:div>
    <w:div w:id="288366398">
      <w:bodyDiv w:val="1"/>
      <w:marLeft w:val="0"/>
      <w:marRight w:val="0"/>
      <w:marTop w:val="0"/>
      <w:marBottom w:val="0"/>
      <w:divBdr>
        <w:top w:val="none" w:sz="0" w:space="0" w:color="auto"/>
        <w:left w:val="none" w:sz="0" w:space="0" w:color="auto"/>
        <w:bottom w:val="none" w:sz="0" w:space="0" w:color="auto"/>
        <w:right w:val="none" w:sz="0" w:space="0" w:color="auto"/>
      </w:divBdr>
    </w:div>
    <w:div w:id="299304655">
      <w:bodyDiv w:val="1"/>
      <w:marLeft w:val="0"/>
      <w:marRight w:val="0"/>
      <w:marTop w:val="0"/>
      <w:marBottom w:val="0"/>
      <w:divBdr>
        <w:top w:val="none" w:sz="0" w:space="0" w:color="auto"/>
        <w:left w:val="none" w:sz="0" w:space="0" w:color="auto"/>
        <w:bottom w:val="none" w:sz="0" w:space="0" w:color="auto"/>
        <w:right w:val="none" w:sz="0" w:space="0" w:color="auto"/>
      </w:divBdr>
    </w:div>
    <w:div w:id="303776058">
      <w:bodyDiv w:val="1"/>
      <w:marLeft w:val="0"/>
      <w:marRight w:val="0"/>
      <w:marTop w:val="0"/>
      <w:marBottom w:val="0"/>
      <w:divBdr>
        <w:top w:val="none" w:sz="0" w:space="0" w:color="auto"/>
        <w:left w:val="none" w:sz="0" w:space="0" w:color="auto"/>
        <w:bottom w:val="none" w:sz="0" w:space="0" w:color="auto"/>
        <w:right w:val="none" w:sz="0" w:space="0" w:color="auto"/>
      </w:divBdr>
    </w:div>
    <w:div w:id="342056345">
      <w:bodyDiv w:val="1"/>
      <w:marLeft w:val="0"/>
      <w:marRight w:val="0"/>
      <w:marTop w:val="0"/>
      <w:marBottom w:val="0"/>
      <w:divBdr>
        <w:top w:val="none" w:sz="0" w:space="0" w:color="auto"/>
        <w:left w:val="none" w:sz="0" w:space="0" w:color="auto"/>
        <w:bottom w:val="none" w:sz="0" w:space="0" w:color="auto"/>
        <w:right w:val="none" w:sz="0" w:space="0" w:color="auto"/>
      </w:divBdr>
    </w:div>
    <w:div w:id="342707514">
      <w:bodyDiv w:val="1"/>
      <w:marLeft w:val="0"/>
      <w:marRight w:val="0"/>
      <w:marTop w:val="0"/>
      <w:marBottom w:val="0"/>
      <w:divBdr>
        <w:top w:val="none" w:sz="0" w:space="0" w:color="auto"/>
        <w:left w:val="none" w:sz="0" w:space="0" w:color="auto"/>
        <w:bottom w:val="none" w:sz="0" w:space="0" w:color="auto"/>
        <w:right w:val="none" w:sz="0" w:space="0" w:color="auto"/>
      </w:divBdr>
    </w:div>
    <w:div w:id="347029134">
      <w:bodyDiv w:val="1"/>
      <w:marLeft w:val="0"/>
      <w:marRight w:val="0"/>
      <w:marTop w:val="0"/>
      <w:marBottom w:val="0"/>
      <w:divBdr>
        <w:top w:val="none" w:sz="0" w:space="0" w:color="auto"/>
        <w:left w:val="none" w:sz="0" w:space="0" w:color="auto"/>
        <w:bottom w:val="none" w:sz="0" w:space="0" w:color="auto"/>
        <w:right w:val="none" w:sz="0" w:space="0" w:color="auto"/>
      </w:divBdr>
    </w:div>
    <w:div w:id="364208757">
      <w:bodyDiv w:val="1"/>
      <w:marLeft w:val="0"/>
      <w:marRight w:val="0"/>
      <w:marTop w:val="0"/>
      <w:marBottom w:val="0"/>
      <w:divBdr>
        <w:top w:val="none" w:sz="0" w:space="0" w:color="auto"/>
        <w:left w:val="none" w:sz="0" w:space="0" w:color="auto"/>
        <w:bottom w:val="none" w:sz="0" w:space="0" w:color="auto"/>
        <w:right w:val="none" w:sz="0" w:space="0" w:color="auto"/>
      </w:divBdr>
    </w:div>
    <w:div w:id="383986371">
      <w:bodyDiv w:val="1"/>
      <w:marLeft w:val="0"/>
      <w:marRight w:val="0"/>
      <w:marTop w:val="0"/>
      <w:marBottom w:val="0"/>
      <w:divBdr>
        <w:top w:val="none" w:sz="0" w:space="0" w:color="auto"/>
        <w:left w:val="none" w:sz="0" w:space="0" w:color="auto"/>
        <w:bottom w:val="none" w:sz="0" w:space="0" w:color="auto"/>
        <w:right w:val="none" w:sz="0" w:space="0" w:color="auto"/>
      </w:divBdr>
    </w:div>
    <w:div w:id="396320747">
      <w:bodyDiv w:val="1"/>
      <w:marLeft w:val="0"/>
      <w:marRight w:val="0"/>
      <w:marTop w:val="0"/>
      <w:marBottom w:val="0"/>
      <w:divBdr>
        <w:top w:val="none" w:sz="0" w:space="0" w:color="auto"/>
        <w:left w:val="none" w:sz="0" w:space="0" w:color="auto"/>
        <w:bottom w:val="none" w:sz="0" w:space="0" w:color="auto"/>
        <w:right w:val="none" w:sz="0" w:space="0" w:color="auto"/>
      </w:divBdr>
    </w:div>
    <w:div w:id="414668219">
      <w:bodyDiv w:val="1"/>
      <w:marLeft w:val="0"/>
      <w:marRight w:val="0"/>
      <w:marTop w:val="0"/>
      <w:marBottom w:val="0"/>
      <w:divBdr>
        <w:top w:val="none" w:sz="0" w:space="0" w:color="auto"/>
        <w:left w:val="none" w:sz="0" w:space="0" w:color="auto"/>
        <w:bottom w:val="none" w:sz="0" w:space="0" w:color="auto"/>
        <w:right w:val="none" w:sz="0" w:space="0" w:color="auto"/>
      </w:divBdr>
    </w:div>
    <w:div w:id="439223270">
      <w:bodyDiv w:val="1"/>
      <w:marLeft w:val="0"/>
      <w:marRight w:val="0"/>
      <w:marTop w:val="0"/>
      <w:marBottom w:val="0"/>
      <w:divBdr>
        <w:top w:val="none" w:sz="0" w:space="0" w:color="auto"/>
        <w:left w:val="none" w:sz="0" w:space="0" w:color="auto"/>
        <w:bottom w:val="none" w:sz="0" w:space="0" w:color="auto"/>
        <w:right w:val="none" w:sz="0" w:space="0" w:color="auto"/>
      </w:divBdr>
    </w:div>
    <w:div w:id="443693640">
      <w:bodyDiv w:val="1"/>
      <w:marLeft w:val="0"/>
      <w:marRight w:val="0"/>
      <w:marTop w:val="0"/>
      <w:marBottom w:val="0"/>
      <w:divBdr>
        <w:top w:val="none" w:sz="0" w:space="0" w:color="auto"/>
        <w:left w:val="none" w:sz="0" w:space="0" w:color="auto"/>
        <w:bottom w:val="none" w:sz="0" w:space="0" w:color="auto"/>
        <w:right w:val="none" w:sz="0" w:space="0" w:color="auto"/>
      </w:divBdr>
    </w:div>
    <w:div w:id="455299824">
      <w:bodyDiv w:val="1"/>
      <w:marLeft w:val="0"/>
      <w:marRight w:val="0"/>
      <w:marTop w:val="0"/>
      <w:marBottom w:val="0"/>
      <w:divBdr>
        <w:top w:val="none" w:sz="0" w:space="0" w:color="auto"/>
        <w:left w:val="none" w:sz="0" w:space="0" w:color="auto"/>
        <w:bottom w:val="none" w:sz="0" w:space="0" w:color="auto"/>
        <w:right w:val="none" w:sz="0" w:space="0" w:color="auto"/>
      </w:divBdr>
    </w:div>
    <w:div w:id="468792175">
      <w:bodyDiv w:val="1"/>
      <w:marLeft w:val="0"/>
      <w:marRight w:val="0"/>
      <w:marTop w:val="0"/>
      <w:marBottom w:val="0"/>
      <w:divBdr>
        <w:top w:val="none" w:sz="0" w:space="0" w:color="auto"/>
        <w:left w:val="none" w:sz="0" w:space="0" w:color="auto"/>
        <w:bottom w:val="none" w:sz="0" w:space="0" w:color="auto"/>
        <w:right w:val="none" w:sz="0" w:space="0" w:color="auto"/>
      </w:divBdr>
    </w:div>
    <w:div w:id="491022498">
      <w:bodyDiv w:val="1"/>
      <w:marLeft w:val="0"/>
      <w:marRight w:val="0"/>
      <w:marTop w:val="0"/>
      <w:marBottom w:val="0"/>
      <w:divBdr>
        <w:top w:val="none" w:sz="0" w:space="0" w:color="auto"/>
        <w:left w:val="none" w:sz="0" w:space="0" w:color="auto"/>
        <w:bottom w:val="none" w:sz="0" w:space="0" w:color="auto"/>
        <w:right w:val="none" w:sz="0" w:space="0" w:color="auto"/>
      </w:divBdr>
    </w:div>
    <w:div w:id="494928030">
      <w:bodyDiv w:val="1"/>
      <w:marLeft w:val="0"/>
      <w:marRight w:val="0"/>
      <w:marTop w:val="0"/>
      <w:marBottom w:val="0"/>
      <w:divBdr>
        <w:top w:val="none" w:sz="0" w:space="0" w:color="auto"/>
        <w:left w:val="none" w:sz="0" w:space="0" w:color="auto"/>
        <w:bottom w:val="none" w:sz="0" w:space="0" w:color="auto"/>
        <w:right w:val="none" w:sz="0" w:space="0" w:color="auto"/>
      </w:divBdr>
    </w:div>
    <w:div w:id="497304464">
      <w:bodyDiv w:val="1"/>
      <w:marLeft w:val="0"/>
      <w:marRight w:val="0"/>
      <w:marTop w:val="0"/>
      <w:marBottom w:val="0"/>
      <w:divBdr>
        <w:top w:val="none" w:sz="0" w:space="0" w:color="auto"/>
        <w:left w:val="none" w:sz="0" w:space="0" w:color="auto"/>
        <w:bottom w:val="none" w:sz="0" w:space="0" w:color="auto"/>
        <w:right w:val="none" w:sz="0" w:space="0" w:color="auto"/>
      </w:divBdr>
    </w:div>
    <w:div w:id="502204290">
      <w:bodyDiv w:val="1"/>
      <w:marLeft w:val="0"/>
      <w:marRight w:val="0"/>
      <w:marTop w:val="0"/>
      <w:marBottom w:val="0"/>
      <w:divBdr>
        <w:top w:val="none" w:sz="0" w:space="0" w:color="auto"/>
        <w:left w:val="none" w:sz="0" w:space="0" w:color="auto"/>
        <w:bottom w:val="none" w:sz="0" w:space="0" w:color="auto"/>
        <w:right w:val="none" w:sz="0" w:space="0" w:color="auto"/>
      </w:divBdr>
    </w:div>
    <w:div w:id="516769913">
      <w:bodyDiv w:val="1"/>
      <w:marLeft w:val="0"/>
      <w:marRight w:val="0"/>
      <w:marTop w:val="0"/>
      <w:marBottom w:val="0"/>
      <w:divBdr>
        <w:top w:val="none" w:sz="0" w:space="0" w:color="auto"/>
        <w:left w:val="none" w:sz="0" w:space="0" w:color="auto"/>
        <w:bottom w:val="none" w:sz="0" w:space="0" w:color="auto"/>
        <w:right w:val="none" w:sz="0" w:space="0" w:color="auto"/>
      </w:divBdr>
    </w:div>
    <w:div w:id="545337937">
      <w:bodyDiv w:val="1"/>
      <w:marLeft w:val="0"/>
      <w:marRight w:val="0"/>
      <w:marTop w:val="0"/>
      <w:marBottom w:val="0"/>
      <w:divBdr>
        <w:top w:val="none" w:sz="0" w:space="0" w:color="auto"/>
        <w:left w:val="none" w:sz="0" w:space="0" w:color="auto"/>
        <w:bottom w:val="none" w:sz="0" w:space="0" w:color="auto"/>
        <w:right w:val="none" w:sz="0" w:space="0" w:color="auto"/>
      </w:divBdr>
    </w:div>
    <w:div w:id="546526795">
      <w:bodyDiv w:val="1"/>
      <w:marLeft w:val="0"/>
      <w:marRight w:val="0"/>
      <w:marTop w:val="0"/>
      <w:marBottom w:val="0"/>
      <w:divBdr>
        <w:top w:val="none" w:sz="0" w:space="0" w:color="auto"/>
        <w:left w:val="none" w:sz="0" w:space="0" w:color="auto"/>
        <w:bottom w:val="none" w:sz="0" w:space="0" w:color="auto"/>
        <w:right w:val="none" w:sz="0" w:space="0" w:color="auto"/>
      </w:divBdr>
    </w:div>
    <w:div w:id="553856429">
      <w:bodyDiv w:val="1"/>
      <w:marLeft w:val="0"/>
      <w:marRight w:val="0"/>
      <w:marTop w:val="0"/>
      <w:marBottom w:val="0"/>
      <w:divBdr>
        <w:top w:val="none" w:sz="0" w:space="0" w:color="auto"/>
        <w:left w:val="none" w:sz="0" w:space="0" w:color="auto"/>
        <w:bottom w:val="none" w:sz="0" w:space="0" w:color="auto"/>
        <w:right w:val="none" w:sz="0" w:space="0" w:color="auto"/>
      </w:divBdr>
    </w:div>
    <w:div w:id="558903286">
      <w:bodyDiv w:val="1"/>
      <w:marLeft w:val="0"/>
      <w:marRight w:val="0"/>
      <w:marTop w:val="0"/>
      <w:marBottom w:val="0"/>
      <w:divBdr>
        <w:top w:val="none" w:sz="0" w:space="0" w:color="auto"/>
        <w:left w:val="none" w:sz="0" w:space="0" w:color="auto"/>
        <w:bottom w:val="none" w:sz="0" w:space="0" w:color="auto"/>
        <w:right w:val="none" w:sz="0" w:space="0" w:color="auto"/>
      </w:divBdr>
    </w:div>
    <w:div w:id="635913060">
      <w:bodyDiv w:val="1"/>
      <w:marLeft w:val="0"/>
      <w:marRight w:val="0"/>
      <w:marTop w:val="0"/>
      <w:marBottom w:val="0"/>
      <w:divBdr>
        <w:top w:val="none" w:sz="0" w:space="0" w:color="auto"/>
        <w:left w:val="none" w:sz="0" w:space="0" w:color="auto"/>
        <w:bottom w:val="none" w:sz="0" w:space="0" w:color="auto"/>
        <w:right w:val="none" w:sz="0" w:space="0" w:color="auto"/>
      </w:divBdr>
    </w:div>
    <w:div w:id="637960100">
      <w:bodyDiv w:val="1"/>
      <w:marLeft w:val="0"/>
      <w:marRight w:val="0"/>
      <w:marTop w:val="0"/>
      <w:marBottom w:val="0"/>
      <w:divBdr>
        <w:top w:val="none" w:sz="0" w:space="0" w:color="auto"/>
        <w:left w:val="none" w:sz="0" w:space="0" w:color="auto"/>
        <w:bottom w:val="none" w:sz="0" w:space="0" w:color="auto"/>
        <w:right w:val="none" w:sz="0" w:space="0" w:color="auto"/>
      </w:divBdr>
    </w:div>
    <w:div w:id="689456905">
      <w:bodyDiv w:val="1"/>
      <w:marLeft w:val="0"/>
      <w:marRight w:val="0"/>
      <w:marTop w:val="0"/>
      <w:marBottom w:val="0"/>
      <w:divBdr>
        <w:top w:val="none" w:sz="0" w:space="0" w:color="auto"/>
        <w:left w:val="none" w:sz="0" w:space="0" w:color="auto"/>
        <w:bottom w:val="none" w:sz="0" w:space="0" w:color="auto"/>
        <w:right w:val="none" w:sz="0" w:space="0" w:color="auto"/>
      </w:divBdr>
    </w:div>
    <w:div w:id="702098984">
      <w:bodyDiv w:val="1"/>
      <w:marLeft w:val="0"/>
      <w:marRight w:val="0"/>
      <w:marTop w:val="0"/>
      <w:marBottom w:val="0"/>
      <w:divBdr>
        <w:top w:val="none" w:sz="0" w:space="0" w:color="auto"/>
        <w:left w:val="none" w:sz="0" w:space="0" w:color="auto"/>
        <w:bottom w:val="none" w:sz="0" w:space="0" w:color="auto"/>
        <w:right w:val="none" w:sz="0" w:space="0" w:color="auto"/>
      </w:divBdr>
    </w:div>
    <w:div w:id="714354548">
      <w:bodyDiv w:val="1"/>
      <w:marLeft w:val="0"/>
      <w:marRight w:val="0"/>
      <w:marTop w:val="0"/>
      <w:marBottom w:val="0"/>
      <w:divBdr>
        <w:top w:val="none" w:sz="0" w:space="0" w:color="auto"/>
        <w:left w:val="none" w:sz="0" w:space="0" w:color="auto"/>
        <w:bottom w:val="none" w:sz="0" w:space="0" w:color="auto"/>
        <w:right w:val="none" w:sz="0" w:space="0" w:color="auto"/>
      </w:divBdr>
    </w:div>
    <w:div w:id="735471320">
      <w:bodyDiv w:val="1"/>
      <w:marLeft w:val="0"/>
      <w:marRight w:val="0"/>
      <w:marTop w:val="0"/>
      <w:marBottom w:val="0"/>
      <w:divBdr>
        <w:top w:val="none" w:sz="0" w:space="0" w:color="auto"/>
        <w:left w:val="none" w:sz="0" w:space="0" w:color="auto"/>
        <w:bottom w:val="none" w:sz="0" w:space="0" w:color="auto"/>
        <w:right w:val="none" w:sz="0" w:space="0" w:color="auto"/>
      </w:divBdr>
    </w:div>
    <w:div w:id="743451053">
      <w:bodyDiv w:val="1"/>
      <w:marLeft w:val="0"/>
      <w:marRight w:val="0"/>
      <w:marTop w:val="0"/>
      <w:marBottom w:val="0"/>
      <w:divBdr>
        <w:top w:val="none" w:sz="0" w:space="0" w:color="auto"/>
        <w:left w:val="none" w:sz="0" w:space="0" w:color="auto"/>
        <w:bottom w:val="none" w:sz="0" w:space="0" w:color="auto"/>
        <w:right w:val="none" w:sz="0" w:space="0" w:color="auto"/>
      </w:divBdr>
    </w:div>
    <w:div w:id="750086157">
      <w:bodyDiv w:val="1"/>
      <w:marLeft w:val="0"/>
      <w:marRight w:val="0"/>
      <w:marTop w:val="0"/>
      <w:marBottom w:val="0"/>
      <w:divBdr>
        <w:top w:val="none" w:sz="0" w:space="0" w:color="auto"/>
        <w:left w:val="none" w:sz="0" w:space="0" w:color="auto"/>
        <w:bottom w:val="none" w:sz="0" w:space="0" w:color="auto"/>
        <w:right w:val="none" w:sz="0" w:space="0" w:color="auto"/>
      </w:divBdr>
    </w:div>
    <w:div w:id="810365547">
      <w:bodyDiv w:val="1"/>
      <w:marLeft w:val="0"/>
      <w:marRight w:val="0"/>
      <w:marTop w:val="0"/>
      <w:marBottom w:val="0"/>
      <w:divBdr>
        <w:top w:val="none" w:sz="0" w:space="0" w:color="auto"/>
        <w:left w:val="none" w:sz="0" w:space="0" w:color="auto"/>
        <w:bottom w:val="none" w:sz="0" w:space="0" w:color="auto"/>
        <w:right w:val="none" w:sz="0" w:space="0" w:color="auto"/>
      </w:divBdr>
    </w:div>
    <w:div w:id="818114185">
      <w:bodyDiv w:val="1"/>
      <w:marLeft w:val="0"/>
      <w:marRight w:val="0"/>
      <w:marTop w:val="0"/>
      <w:marBottom w:val="0"/>
      <w:divBdr>
        <w:top w:val="none" w:sz="0" w:space="0" w:color="auto"/>
        <w:left w:val="none" w:sz="0" w:space="0" w:color="auto"/>
        <w:bottom w:val="none" w:sz="0" w:space="0" w:color="auto"/>
        <w:right w:val="none" w:sz="0" w:space="0" w:color="auto"/>
      </w:divBdr>
    </w:div>
    <w:div w:id="838883264">
      <w:bodyDiv w:val="1"/>
      <w:marLeft w:val="0"/>
      <w:marRight w:val="0"/>
      <w:marTop w:val="0"/>
      <w:marBottom w:val="0"/>
      <w:divBdr>
        <w:top w:val="none" w:sz="0" w:space="0" w:color="auto"/>
        <w:left w:val="none" w:sz="0" w:space="0" w:color="auto"/>
        <w:bottom w:val="none" w:sz="0" w:space="0" w:color="auto"/>
        <w:right w:val="none" w:sz="0" w:space="0" w:color="auto"/>
      </w:divBdr>
    </w:div>
    <w:div w:id="840314206">
      <w:bodyDiv w:val="1"/>
      <w:marLeft w:val="0"/>
      <w:marRight w:val="0"/>
      <w:marTop w:val="0"/>
      <w:marBottom w:val="0"/>
      <w:divBdr>
        <w:top w:val="none" w:sz="0" w:space="0" w:color="auto"/>
        <w:left w:val="none" w:sz="0" w:space="0" w:color="auto"/>
        <w:bottom w:val="none" w:sz="0" w:space="0" w:color="auto"/>
        <w:right w:val="none" w:sz="0" w:space="0" w:color="auto"/>
      </w:divBdr>
    </w:div>
    <w:div w:id="840968761">
      <w:bodyDiv w:val="1"/>
      <w:marLeft w:val="0"/>
      <w:marRight w:val="0"/>
      <w:marTop w:val="0"/>
      <w:marBottom w:val="0"/>
      <w:divBdr>
        <w:top w:val="none" w:sz="0" w:space="0" w:color="auto"/>
        <w:left w:val="none" w:sz="0" w:space="0" w:color="auto"/>
        <w:bottom w:val="none" w:sz="0" w:space="0" w:color="auto"/>
        <w:right w:val="none" w:sz="0" w:space="0" w:color="auto"/>
      </w:divBdr>
    </w:div>
    <w:div w:id="869730081">
      <w:bodyDiv w:val="1"/>
      <w:marLeft w:val="0"/>
      <w:marRight w:val="0"/>
      <w:marTop w:val="0"/>
      <w:marBottom w:val="0"/>
      <w:divBdr>
        <w:top w:val="none" w:sz="0" w:space="0" w:color="auto"/>
        <w:left w:val="none" w:sz="0" w:space="0" w:color="auto"/>
        <w:bottom w:val="none" w:sz="0" w:space="0" w:color="auto"/>
        <w:right w:val="none" w:sz="0" w:space="0" w:color="auto"/>
      </w:divBdr>
    </w:div>
    <w:div w:id="880822213">
      <w:bodyDiv w:val="1"/>
      <w:marLeft w:val="0"/>
      <w:marRight w:val="0"/>
      <w:marTop w:val="0"/>
      <w:marBottom w:val="0"/>
      <w:divBdr>
        <w:top w:val="none" w:sz="0" w:space="0" w:color="auto"/>
        <w:left w:val="none" w:sz="0" w:space="0" w:color="auto"/>
        <w:bottom w:val="none" w:sz="0" w:space="0" w:color="auto"/>
        <w:right w:val="none" w:sz="0" w:space="0" w:color="auto"/>
      </w:divBdr>
    </w:div>
    <w:div w:id="881749169">
      <w:bodyDiv w:val="1"/>
      <w:marLeft w:val="0"/>
      <w:marRight w:val="0"/>
      <w:marTop w:val="0"/>
      <w:marBottom w:val="0"/>
      <w:divBdr>
        <w:top w:val="none" w:sz="0" w:space="0" w:color="auto"/>
        <w:left w:val="none" w:sz="0" w:space="0" w:color="auto"/>
        <w:bottom w:val="none" w:sz="0" w:space="0" w:color="auto"/>
        <w:right w:val="none" w:sz="0" w:space="0" w:color="auto"/>
      </w:divBdr>
      <w:divsChild>
        <w:div w:id="972751980">
          <w:marLeft w:val="0"/>
          <w:marRight w:val="0"/>
          <w:marTop w:val="0"/>
          <w:marBottom w:val="0"/>
          <w:divBdr>
            <w:top w:val="none" w:sz="0" w:space="0" w:color="auto"/>
            <w:left w:val="none" w:sz="0" w:space="0" w:color="auto"/>
            <w:bottom w:val="none" w:sz="0" w:space="0" w:color="auto"/>
            <w:right w:val="none" w:sz="0" w:space="0" w:color="auto"/>
          </w:divBdr>
          <w:divsChild>
            <w:div w:id="98261724">
              <w:marLeft w:val="0"/>
              <w:marRight w:val="0"/>
              <w:marTop w:val="225"/>
              <w:marBottom w:val="0"/>
              <w:divBdr>
                <w:top w:val="none" w:sz="0" w:space="0" w:color="auto"/>
                <w:left w:val="none" w:sz="0" w:space="0" w:color="auto"/>
                <w:bottom w:val="none" w:sz="0" w:space="0" w:color="auto"/>
                <w:right w:val="none" w:sz="0" w:space="0" w:color="auto"/>
              </w:divBdr>
              <w:divsChild>
                <w:div w:id="1603031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250760">
          <w:marLeft w:val="0"/>
          <w:marRight w:val="0"/>
          <w:marTop w:val="0"/>
          <w:marBottom w:val="0"/>
          <w:divBdr>
            <w:top w:val="none" w:sz="0" w:space="0" w:color="auto"/>
            <w:left w:val="none" w:sz="0" w:space="0" w:color="auto"/>
            <w:bottom w:val="none" w:sz="0" w:space="0" w:color="auto"/>
            <w:right w:val="none" w:sz="0" w:space="0" w:color="auto"/>
          </w:divBdr>
          <w:divsChild>
            <w:div w:id="95058364">
              <w:marLeft w:val="0"/>
              <w:marRight w:val="0"/>
              <w:marTop w:val="120"/>
              <w:marBottom w:val="0"/>
              <w:divBdr>
                <w:top w:val="none" w:sz="0" w:space="0" w:color="auto"/>
                <w:left w:val="none" w:sz="0" w:space="0" w:color="auto"/>
                <w:bottom w:val="none" w:sz="0" w:space="0" w:color="auto"/>
                <w:right w:val="none" w:sz="0" w:space="0" w:color="auto"/>
              </w:divBdr>
              <w:divsChild>
                <w:div w:id="803079388">
                  <w:marLeft w:val="0"/>
                  <w:marRight w:val="0"/>
                  <w:marTop w:val="0"/>
                  <w:marBottom w:val="0"/>
                  <w:divBdr>
                    <w:top w:val="none" w:sz="0" w:space="0" w:color="auto"/>
                    <w:left w:val="none" w:sz="0" w:space="0" w:color="auto"/>
                    <w:bottom w:val="none" w:sz="0" w:space="0" w:color="auto"/>
                    <w:right w:val="none" w:sz="0" w:space="0" w:color="auto"/>
                  </w:divBdr>
                  <w:divsChild>
                    <w:div w:id="97768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3521359">
      <w:bodyDiv w:val="1"/>
      <w:marLeft w:val="0"/>
      <w:marRight w:val="0"/>
      <w:marTop w:val="0"/>
      <w:marBottom w:val="0"/>
      <w:divBdr>
        <w:top w:val="none" w:sz="0" w:space="0" w:color="auto"/>
        <w:left w:val="none" w:sz="0" w:space="0" w:color="auto"/>
        <w:bottom w:val="none" w:sz="0" w:space="0" w:color="auto"/>
        <w:right w:val="none" w:sz="0" w:space="0" w:color="auto"/>
      </w:divBdr>
      <w:divsChild>
        <w:div w:id="1976400709">
          <w:marLeft w:val="0"/>
          <w:marRight w:val="0"/>
          <w:marTop w:val="0"/>
          <w:marBottom w:val="0"/>
          <w:divBdr>
            <w:top w:val="none" w:sz="0" w:space="0" w:color="auto"/>
            <w:left w:val="none" w:sz="0" w:space="0" w:color="auto"/>
            <w:bottom w:val="none" w:sz="0" w:space="0" w:color="auto"/>
            <w:right w:val="none" w:sz="0" w:space="0" w:color="auto"/>
          </w:divBdr>
          <w:divsChild>
            <w:div w:id="1780833763">
              <w:marLeft w:val="0"/>
              <w:marRight w:val="0"/>
              <w:marTop w:val="100"/>
              <w:marBottom w:val="100"/>
              <w:divBdr>
                <w:top w:val="none" w:sz="0" w:space="0" w:color="auto"/>
                <w:left w:val="none" w:sz="0" w:space="0" w:color="auto"/>
                <w:bottom w:val="none" w:sz="0" w:space="0" w:color="auto"/>
                <w:right w:val="none" w:sz="0" w:space="0" w:color="auto"/>
              </w:divBdr>
              <w:divsChild>
                <w:div w:id="2022315339">
                  <w:marLeft w:val="0"/>
                  <w:marRight w:val="0"/>
                  <w:marTop w:val="0"/>
                  <w:marBottom w:val="0"/>
                  <w:divBdr>
                    <w:top w:val="none" w:sz="0" w:space="0" w:color="auto"/>
                    <w:left w:val="none" w:sz="0" w:space="0" w:color="auto"/>
                    <w:bottom w:val="none" w:sz="0" w:space="0" w:color="auto"/>
                    <w:right w:val="none" w:sz="0" w:space="0" w:color="auto"/>
                  </w:divBdr>
                  <w:divsChild>
                    <w:div w:id="1467353632">
                      <w:marLeft w:val="0"/>
                      <w:marRight w:val="0"/>
                      <w:marTop w:val="0"/>
                      <w:marBottom w:val="0"/>
                      <w:divBdr>
                        <w:top w:val="none" w:sz="0" w:space="0" w:color="auto"/>
                        <w:left w:val="none" w:sz="0" w:space="0" w:color="auto"/>
                        <w:bottom w:val="none" w:sz="0" w:space="0" w:color="auto"/>
                        <w:right w:val="none" w:sz="0" w:space="0" w:color="auto"/>
                      </w:divBdr>
                      <w:divsChild>
                        <w:div w:id="2092769625">
                          <w:marLeft w:val="0"/>
                          <w:marRight w:val="0"/>
                          <w:marTop w:val="0"/>
                          <w:marBottom w:val="0"/>
                          <w:divBdr>
                            <w:top w:val="none" w:sz="0" w:space="0" w:color="auto"/>
                            <w:left w:val="none" w:sz="0" w:space="0" w:color="auto"/>
                            <w:bottom w:val="none" w:sz="0" w:space="0" w:color="auto"/>
                            <w:right w:val="none" w:sz="0" w:space="0" w:color="auto"/>
                          </w:divBdr>
                          <w:divsChild>
                            <w:div w:id="873034480">
                              <w:marLeft w:val="0"/>
                              <w:marRight w:val="0"/>
                              <w:marTop w:val="0"/>
                              <w:marBottom w:val="0"/>
                              <w:divBdr>
                                <w:top w:val="none" w:sz="0" w:space="0" w:color="auto"/>
                                <w:left w:val="none" w:sz="0" w:space="0" w:color="auto"/>
                                <w:bottom w:val="none" w:sz="0" w:space="0" w:color="auto"/>
                                <w:right w:val="none" w:sz="0" w:space="0" w:color="auto"/>
                              </w:divBdr>
                              <w:divsChild>
                                <w:div w:id="589969937">
                                  <w:marLeft w:val="0"/>
                                  <w:marRight w:val="0"/>
                                  <w:marTop w:val="0"/>
                                  <w:marBottom w:val="0"/>
                                  <w:divBdr>
                                    <w:top w:val="none" w:sz="0" w:space="0" w:color="auto"/>
                                    <w:left w:val="none" w:sz="0" w:space="0" w:color="auto"/>
                                    <w:bottom w:val="none" w:sz="0" w:space="0" w:color="auto"/>
                                    <w:right w:val="none" w:sz="0" w:space="0" w:color="auto"/>
                                  </w:divBdr>
                                  <w:divsChild>
                                    <w:div w:id="1046560737">
                                      <w:marLeft w:val="0"/>
                                      <w:marRight w:val="0"/>
                                      <w:marTop w:val="0"/>
                                      <w:marBottom w:val="0"/>
                                      <w:divBdr>
                                        <w:top w:val="none" w:sz="0" w:space="0" w:color="auto"/>
                                        <w:left w:val="none" w:sz="0" w:space="0" w:color="auto"/>
                                        <w:bottom w:val="none" w:sz="0" w:space="0" w:color="auto"/>
                                        <w:right w:val="none" w:sz="0" w:space="0" w:color="auto"/>
                                      </w:divBdr>
                                      <w:divsChild>
                                        <w:div w:id="719861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7129616">
      <w:bodyDiv w:val="1"/>
      <w:marLeft w:val="0"/>
      <w:marRight w:val="0"/>
      <w:marTop w:val="0"/>
      <w:marBottom w:val="0"/>
      <w:divBdr>
        <w:top w:val="none" w:sz="0" w:space="0" w:color="auto"/>
        <w:left w:val="none" w:sz="0" w:space="0" w:color="auto"/>
        <w:bottom w:val="none" w:sz="0" w:space="0" w:color="auto"/>
        <w:right w:val="none" w:sz="0" w:space="0" w:color="auto"/>
      </w:divBdr>
    </w:div>
    <w:div w:id="909312271">
      <w:bodyDiv w:val="1"/>
      <w:marLeft w:val="0"/>
      <w:marRight w:val="0"/>
      <w:marTop w:val="0"/>
      <w:marBottom w:val="0"/>
      <w:divBdr>
        <w:top w:val="none" w:sz="0" w:space="0" w:color="auto"/>
        <w:left w:val="none" w:sz="0" w:space="0" w:color="auto"/>
        <w:bottom w:val="none" w:sz="0" w:space="0" w:color="auto"/>
        <w:right w:val="none" w:sz="0" w:space="0" w:color="auto"/>
      </w:divBdr>
    </w:div>
    <w:div w:id="932323982">
      <w:bodyDiv w:val="1"/>
      <w:marLeft w:val="0"/>
      <w:marRight w:val="0"/>
      <w:marTop w:val="0"/>
      <w:marBottom w:val="0"/>
      <w:divBdr>
        <w:top w:val="none" w:sz="0" w:space="0" w:color="auto"/>
        <w:left w:val="none" w:sz="0" w:space="0" w:color="auto"/>
        <w:bottom w:val="none" w:sz="0" w:space="0" w:color="auto"/>
        <w:right w:val="none" w:sz="0" w:space="0" w:color="auto"/>
      </w:divBdr>
    </w:div>
    <w:div w:id="946497733">
      <w:bodyDiv w:val="1"/>
      <w:marLeft w:val="0"/>
      <w:marRight w:val="0"/>
      <w:marTop w:val="0"/>
      <w:marBottom w:val="0"/>
      <w:divBdr>
        <w:top w:val="none" w:sz="0" w:space="0" w:color="auto"/>
        <w:left w:val="none" w:sz="0" w:space="0" w:color="auto"/>
        <w:bottom w:val="none" w:sz="0" w:space="0" w:color="auto"/>
        <w:right w:val="none" w:sz="0" w:space="0" w:color="auto"/>
      </w:divBdr>
    </w:div>
    <w:div w:id="961036234">
      <w:bodyDiv w:val="1"/>
      <w:marLeft w:val="0"/>
      <w:marRight w:val="0"/>
      <w:marTop w:val="0"/>
      <w:marBottom w:val="0"/>
      <w:divBdr>
        <w:top w:val="none" w:sz="0" w:space="0" w:color="auto"/>
        <w:left w:val="none" w:sz="0" w:space="0" w:color="auto"/>
        <w:bottom w:val="none" w:sz="0" w:space="0" w:color="auto"/>
        <w:right w:val="none" w:sz="0" w:space="0" w:color="auto"/>
      </w:divBdr>
    </w:div>
    <w:div w:id="1045327061">
      <w:bodyDiv w:val="1"/>
      <w:marLeft w:val="0"/>
      <w:marRight w:val="0"/>
      <w:marTop w:val="0"/>
      <w:marBottom w:val="0"/>
      <w:divBdr>
        <w:top w:val="none" w:sz="0" w:space="0" w:color="auto"/>
        <w:left w:val="none" w:sz="0" w:space="0" w:color="auto"/>
        <w:bottom w:val="none" w:sz="0" w:space="0" w:color="auto"/>
        <w:right w:val="none" w:sz="0" w:space="0" w:color="auto"/>
      </w:divBdr>
    </w:div>
    <w:div w:id="1045450430">
      <w:bodyDiv w:val="1"/>
      <w:marLeft w:val="0"/>
      <w:marRight w:val="0"/>
      <w:marTop w:val="0"/>
      <w:marBottom w:val="0"/>
      <w:divBdr>
        <w:top w:val="none" w:sz="0" w:space="0" w:color="auto"/>
        <w:left w:val="none" w:sz="0" w:space="0" w:color="auto"/>
        <w:bottom w:val="none" w:sz="0" w:space="0" w:color="auto"/>
        <w:right w:val="none" w:sz="0" w:space="0" w:color="auto"/>
      </w:divBdr>
    </w:div>
    <w:div w:id="1070926876">
      <w:bodyDiv w:val="1"/>
      <w:marLeft w:val="0"/>
      <w:marRight w:val="0"/>
      <w:marTop w:val="0"/>
      <w:marBottom w:val="0"/>
      <w:divBdr>
        <w:top w:val="none" w:sz="0" w:space="0" w:color="auto"/>
        <w:left w:val="none" w:sz="0" w:space="0" w:color="auto"/>
        <w:bottom w:val="none" w:sz="0" w:space="0" w:color="auto"/>
        <w:right w:val="none" w:sz="0" w:space="0" w:color="auto"/>
      </w:divBdr>
    </w:div>
    <w:div w:id="1100952980">
      <w:bodyDiv w:val="1"/>
      <w:marLeft w:val="0"/>
      <w:marRight w:val="0"/>
      <w:marTop w:val="0"/>
      <w:marBottom w:val="0"/>
      <w:divBdr>
        <w:top w:val="none" w:sz="0" w:space="0" w:color="auto"/>
        <w:left w:val="none" w:sz="0" w:space="0" w:color="auto"/>
        <w:bottom w:val="none" w:sz="0" w:space="0" w:color="auto"/>
        <w:right w:val="none" w:sz="0" w:space="0" w:color="auto"/>
      </w:divBdr>
    </w:div>
    <w:div w:id="1118909014">
      <w:bodyDiv w:val="1"/>
      <w:marLeft w:val="0"/>
      <w:marRight w:val="0"/>
      <w:marTop w:val="0"/>
      <w:marBottom w:val="0"/>
      <w:divBdr>
        <w:top w:val="none" w:sz="0" w:space="0" w:color="auto"/>
        <w:left w:val="none" w:sz="0" w:space="0" w:color="auto"/>
        <w:bottom w:val="none" w:sz="0" w:space="0" w:color="auto"/>
        <w:right w:val="none" w:sz="0" w:space="0" w:color="auto"/>
      </w:divBdr>
    </w:div>
    <w:div w:id="1162357218">
      <w:bodyDiv w:val="1"/>
      <w:marLeft w:val="0"/>
      <w:marRight w:val="0"/>
      <w:marTop w:val="0"/>
      <w:marBottom w:val="0"/>
      <w:divBdr>
        <w:top w:val="none" w:sz="0" w:space="0" w:color="auto"/>
        <w:left w:val="none" w:sz="0" w:space="0" w:color="auto"/>
        <w:bottom w:val="none" w:sz="0" w:space="0" w:color="auto"/>
        <w:right w:val="none" w:sz="0" w:space="0" w:color="auto"/>
      </w:divBdr>
    </w:div>
    <w:div w:id="1162695109">
      <w:bodyDiv w:val="1"/>
      <w:marLeft w:val="0"/>
      <w:marRight w:val="0"/>
      <w:marTop w:val="0"/>
      <w:marBottom w:val="0"/>
      <w:divBdr>
        <w:top w:val="none" w:sz="0" w:space="0" w:color="auto"/>
        <w:left w:val="none" w:sz="0" w:space="0" w:color="auto"/>
        <w:bottom w:val="none" w:sz="0" w:space="0" w:color="auto"/>
        <w:right w:val="none" w:sz="0" w:space="0" w:color="auto"/>
      </w:divBdr>
    </w:div>
    <w:div w:id="1168255567">
      <w:bodyDiv w:val="1"/>
      <w:marLeft w:val="0"/>
      <w:marRight w:val="0"/>
      <w:marTop w:val="0"/>
      <w:marBottom w:val="0"/>
      <w:divBdr>
        <w:top w:val="none" w:sz="0" w:space="0" w:color="auto"/>
        <w:left w:val="none" w:sz="0" w:space="0" w:color="auto"/>
        <w:bottom w:val="none" w:sz="0" w:space="0" w:color="auto"/>
        <w:right w:val="none" w:sz="0" w:space="0" w:color="auto"/>
      </w:divBdr>
    </w:div>
    <w:div w:id="1172574717">
      <w:bodyDiv w:val="1"/>
      <w:marLeft w:val="0"/>
      <w:marRight w:val="0"/>
      <w:marTop w:val="0"/>
      <w:marBottom w:val="0"/>
      <w:divBdr>
        <w:top w:val="none" w:sz="0" w:space="0" w:color="auto"/>
        <w:left w:val="none" w:sz="0" w:space="0" w:color="auto"/>
        <w:bottom w:val="none" w:sz="0" w:space="0" w:color="auto"/>
        <w:right w:val="none" w:sz="0" w:space="0" w:color="auto"/>
      </w:divBdr>
    </w:div>
    <w:div w:id="1192958974">
      <w:bodyDiv w:val="1"/>
      <w:marLeft w:val="0"/>
      <w:marRight w:val="0"/>
      <w:marTop w:val="0"/>
      <w:marBottom w:val="0"/>
      <w:divBdr>
        <w:top w:val="none" w:sz="0" w:space="0" w:color="auto"/>
        <w:left w:val="none" w:sz="0" w:space="0" w:color="auto"/>
        <w:bottom w:val="none" w:sz="0" w:space="0" w:color="auto"/>
        <w:right w:val="none" w:sz="0" w:space="0" w:color="auto"/>
      </w:divBdr>
    </w:div>
    <w:div w:id="1197933734">
      <w:bodyDiv w:val="1"/>
      <w:marLeft w:val="0"/>
      <w:marRight w:val="0"/>
      <w:marTop w:val="0"/>
      <w:marBottom w:val="0"/>
      <w:divBdr>
        <w:top w:val="none" w:sz="0" w:space="0" w:color="auto"/>
        <w:left w:val="none" w:sz="0" w:space="0" w:color="auto"/>
        <w:bottom w:val="none" w:sz="0" w:space="0" w:color="auto"/>
        <w:right w:val="none" w:sz="0" w:space="0" w:color="auto"/>
      </w:divBdr>
    </w:div>
    <w:div w:id="1248226008">
      <w:bodyDiv w:val="1"/>
      <w:marLeft w:val="0"/>
      <w:marRight w:val="0"/>
      <w:marTop w:val="0"/>
      <w:marBottom w:val="0"/>
      <w:divBdr>
        <w:top w:val="none" w:sz="0" w:space="0" w:color="auto"/>
        <w:left w:val="none" w:sz="0" w:space="0" w:color="auto"/>
        <w:bottom w:val="none" w:sz="0" w:space="0" w:color="auto"/>
        <w:right w:val="none" w:sz="0" w:space="0" w:color="auto"/>
      </w:divBdr>
    </w:div>
    <w:div w:id="1260020254">
      <w:bodyDiv w:val="1"/>
      <w:marLeft w:val="0"/>
      <w:marRight w:val="0"/>
      <w:marTop w:val="0"/>
      <w:marBottom w:val="0"/>
      <w:divBdr>
        <w:top w:val="none" w:sz="0" w:space="0" w:color="auto"/>
        <w:left w:val="none" w:sz="0" w:space="0" w:color="auto"/>
        <w:bottom w:val="none" w:sz="0" w:space="0" w:color="auto"/>
        <w:right w:val="none" w:sz="0" w:space="0" w:color="auto"/>
      </w:divBdr>
    </w:div>
    <w:div w:id="1264335599">
      <w:bodyDiv w:val="1"/>
      <w:marLeft w:val="0"/>
      <w:marRight w:val="0"/>
      <w:marTop w:val="0"/>
      <w:marBottom w:val="0"/>
      <w:divBdr>
        <w:top w:val="none" w:sz="0" w:space="0" w:color="auto"/>
        <w:left w:val="none" w:sz="0" w:space="0" w:color="auto"/>
        <w:bottom w:val="none" w:sz="0" w:space="0" w:color="auto"/>
        <w:right w:val="none" w:sz="0" w:space="0" w:color="auto"/>
      </w:divBdr>
    </w:div>
    <w:div w:id="1289388000">
      <w:bodyDiv w:val="1"/>
      <w:marLeft w:val="0"/>
      <w:marRight w:val="0"/>
      <w:marTop w:val="0"/>
      <w:marBottom w:val="0"/>
      <w:divBdr>
        <w:top w:val="none" w:sz="0" w:space="0" w:color="auto"/>
        <w:left w:val="none" w:sz="0" w:space="0" w:color="auto"/>
        <w:bottom w:val="none" w:sz="0" w:space="0" w:color="auto"/>
        <w:right w:val="none" w:sz="0" w:space="0" w:color="auto"/>
      </w:divBdr>
    </w:div>
    <w:div w:id="1293054566">
      <w:bodyDiv w:val="1"/>
      <w:marLeft w:val="0"/>
      <w:marRight w:val="0"/>
      <w:marTop w:val="0"/>
      <w:marBottom w:val="0"/>
      <w:divBdr>
        <w:top w:val="none" w:sz="0" w:space="0" w:color="auto"/>
        <w:left w:val="none" w:sz="0" w:space="0" w:color="auto"/>
        <w:bottom w:val="none" w:sz="0" w:space="0" w:color="auto"/>
        <w:right w:val="none" w:sz="0" w:space="0" w:color="auto"/>
      </w:divBdr>
    </w:div>
    <w:div w:id="1312830916">
      <w:bodyDiv w:val="1"/>
      <w:marLeft w:val="0"/>
      <w:marRight w:val="0"/>
      <w:marTop w:val="0"/>
      <w:marBottom w:val="0"/>
      <w:divBdr>
        <w:top w:val="none" w:sz="0" w:space="0" w:color="auto"/>
        <w:left w:val="none" w:sz="0" w:space="0" w:color="auto"/>
        <w:bottom w:val="none" w:sz="0" w:space="0" w:color="auto"/>
        <w:right w:val="none" w:sz="0" w:space="0" w:color="auto"/>
      </w:divBdr>
    </w:div>
    <w:div w:id="1324702015">
      <w:bodyDiv w:val="1"/>
      <w:marLeft w:val="0"/>
      <w:marRight w:val="0"/>
      <w:marTop w:val="0"/>
      <w:marBottom w:val="0"/>
      <w:divBdr>
        <w:top w:val="none" w:sz="0" w:space="0" w:color="auto"/>
        <w:left w:val="none" w:sz="0" w:space="0" w:color="auto"/>
        <w:bottom w:val="none" w:sz="0" w:space="0" w:color="auto"/>
        <w:right w:val="none" w:sz="0" w:space="0" w:color="auto"/>
      </w:divBdr>
    </w:div>
    <w:div w:id="1340355719">
      <w:bodyDiv w:val="1"/>
      <w:marLeft w:val="0"/>
      <w:marRight w:val="0"/>
      <w:marTop w:val="0"/>
      <w:marBottom w:val="0"/>
      <w:divBdr>
        <w:top w:val="none" w:sz="0" w:space="0" w:color="auto"/>
        <w:left w:val="none" w:sz="0" w:space="0" w:color="auto"/>
        <w:bottom w:val="none" w:sz="0" w:space="0" w:color="auto"/>
        <w:right w:val="none" w:sz="0" w:space="0" w:color="auto"/>
      </w:divBdr>
    </w:div>
    <w:div w:id="1343433575">
      <w:bodyDiv w:val="1"/>
      <w:marLeft w:val="0"/>
      <w:marRight w:val="0"/>
      <w:marTop w:val="0"/>
      <w:marBottom w:val="0"/>
      <w:divBdr>
        <w:top w:val="none" w:sz="0" w:space="0" w:color="auto"/>
        <w:left w:val="none" w:sz="0" w:space="0" w:color="auto"/>
        <w:bottom w:val="none" w:sz="0" w:space="0" w:color="auto"/>
        <w:right w:val="none" w:sz="0" w:space="0" w:color="auto"/>
      </w:divBdr>
    </w:div>
    <w:div w:id="1372918373">
      <w:bodyDiv w:val="1"/>
      <w:marLeft w:val="0"/>
      <w:marRight w:val="0"/>
      <w:marTop w:val="0"/>
      <w:marBottom w:val="0"/>
      <w:divBdr>
        <w:top w:val="none" w:sz="0" w:space="0" w:color="auto"/>
        <w:left w:val="none" w:sz="0" w:space="0" w:color="auto"/>
        <w:bottom w:val="none" w:sz="0" w:space="0" w:color="auto"/>
        <w:right w:val="none" w:sz="0" w:space="0" w:color="auto"/>
      </w:divBdr>
    </w:div>
    <w:div w:id="1393967280">
      <w:bodyDiv w:val="1"/>
      <w:marLeft w:val="0"/>
      <w:marRight w:val="0"/>
      <w:marTop w:val="0"/>
      <w:marBottom w:val="0"/>
      <w:divBdr>
        <w:top w:val="none" w:sz="0" w:space="0" w:color="auto"/>
        <w:left w:val="none" w:sz="0" w:space="0" w:color="auto"/>
        <w:bottom w:val="none" w:sz="0" w:space="0" w:color="auto"/>
        <w:right w:val="none" w:sz="0" w:space="0" w:color="auto"/>
      </w:divBdr>
    </w:div>
    <w:div w:id="1395353667">
      <w:bodyDiv w:val="1"/>
      <w:marLeft w:val="0"/>
      <w:marRight w:val="0"/>
      <w:marTop w:val="0"/>
      <w:marBottom w:val="0"/>
      <w:divBdr>
        <w:top w:val="none" w:sz="0" w:space="0" w:color="auto"/>
        <w:left w:val="none" w:sz="0" w:space="0" w:color="auto"/>
        <w:bottom w:val="none" w:sz="0" w:space="0" w:color="auto"/>
        <w:right w:val="none" w:sz="0" w:space="0" w:color="auto"/>
      </w:divBdr>
    </w:div>
    <w:div w:id="1408379223">
      <w:bodyDiv w:val="1"/>
      <w:marLeft w:val="0"/>
      <w:marRight w:val="0"/>
      <w:marTop w:val="0"/>
      <w:marBottom w:val="0"/>
      <w:divBdr>
        <w:top w:val="none" w:sz="0" w:space="0" w:color="auto"/>
        <w:left w:val="none" w:sz="0" w:space="0" w:color="auto"/>
        <w:bottom w:val="none" w:sz="0" w:space="0" w:color="auto"/>
        <w:right w:val="none" w:sz="0" w:space="0" w:color="auto"/>
      </w:divBdr>
    </w:div>
    <w:div w:id="1419599811">
      <w:bodyDiv w:val="1"/>
      <w:marLeft w:val="0"/>
      <w:marRight w:val="0"/>
      <w:marTop w:val="0"/>
      <w:marBottom w:val="0"/>
      <w:divBdr>
        <w:top w:val="none" w:sz="0" w:space="0" w:color="auto"/>
        <w:left w:val="none" w:sz="0" w:space="0" w:color="auto"/>
        <w:bottom w:val="none" w:sz="0" w:space="0" w:color="auto"/>
        <w:right w:val="none" w:sz="0" w:space="0" w:color="auto"/>
      </w:divBdr>
    </w:div>
    <w:div w:id="1420524136">
      <w:bodyDiv w:val="1"/>
      <w:marLeft w:val="0"/>
      <w:marRight w:val="0"/>
      <w:marTop w:val="0"/>
      <w:marBottom w:val="0"/>
      <w:divBdr>
        <w:top w:val="none" w:sz="0" w:space="0" w:color="auto"/>
        <w:left w:val="none" w:sz="0" w:space="0" w:color="auto"/>
        <w:bottom w:val="none" w:sz="0" w:space="0" w:color="auto"/>
        <w:right w:val="none" w:sz="0" w:space="0" w:color="auto"/>
      </w:divBdr>
    </w:div>
    <w:div w:id="1421948349">
      <w:bodyDiv w:val="1"/>
      <w:marLeft w:val="0"/>
      <w:marRight w:val="0"/>
      <w:marTop w:val="0"/>
      <w:marBottom w:val="0"/>
      <w:divBdr>
        <w:top w:val="none" w:sz="0" w:space="0" w:color="auto"/>
        <w:left w:val="none" w:sz="0" w:space="0" w:color="auto"/>
        <w:bottom w:val="none" w:sz="0" w:space="0" w:color="auto"/>
        <w:right w:val="none" w:sz="0" w:space="0" w:color="auto"/>
      </w:divBdr>
    </w:div>
    <w:div w:id="1425347245">
      <w:bodyDiv w:val="1"/>
      <w:marLeft w:val="0"/>
      <w:marRight w:val="0"/>
      <w:marTop w:val="0"/>
      <w:marBottom w:val="0"/>
      <w:divBdr>
        <w:top w:val="none" w:sz="0" w:space="0" w:color="auto"/>
        <w:left w:val="none" w:sz="0" w:space="0" w:color="auto"/>
        <w:bottom w:val="none" w:sz="0" w:space="0" w:color="auto"/>
        <w:right w:val="none" w:sz="0" w:space="0" w:color="auto"/>
      </w:divBdr>
    </w:div>
    <w:div w:id="1432705641">
      <w:bodyDiv w:val="1"/>
      <w:marLeft w:val="0"/>
      <w:marRight w:val="0"/>
      <w:marTop w:val="0"/>
      <w:marBottom w:val="0"/>
      <w:divBdr>
        <w:top w:val="none" w:sz="0" w:space="0" w:color="auto"/>
        <w:left w:val="none" w:sz="0" w:space="0" w:color="auto"/>
        <w:bottom w:val="none" w:sz="0" w:space="0" w:color="auto"/>
        <w:right w:val="none" w:sz="0" w:space="0" w:color="auto"/>
      </w:divBdr>
    </w:div>
    <w:div w:id="1474448730">
      <w:bodyDiv w:val="1"/>
      <w:marLeft w:val="0"/>
      <w:marRight w:val="0"/>
      <w:marTop w:val="0"/>
      <w:marBottom w:val="0"/>
      <w:divBdr>
        <w:top w:val="none" w:sz="0" w:space="0" w:color="auto"/>
        <w:left w:val="none" w:sz="0" w:space="0" w:color="auto"/>
        <w:bottom w:val="none" w:sz="0" w:space="0" w:color="auto"/>
        <w:right w:val="none" w:sz="0" w:space="0" w:color="auto"/>
      </w:divBdr>
    </w:div>
    <w:div w:id="1474979735">
      <w:bodyDiv w:val="1"/>
      <w:marLeft w:val="0"/>
      <w:marRight w:val="0"/>
      <w:marTop w:val="0"/>
      <w:marBottom w:val="0"/>
      <w:divBdr>
        <w:top w:val="none" w:sz="0" w:space="0" w:color="auto"/>
        <w:left w:val="none" w:sz="0" w:space="0" w:color="auto"/>
        <w:bottom w:val="none" w:sz="0" w:space="0" w:color="auto"/>
        <w:right w:val="none" w:sz="0" w:space="0" w:color="auto"/>
      </w:divBdr>
    </w:div>
    <w:div w:id="1478257647">
      <w:bodyDiv w:val="1"/>
      <w:marLeft w:val="0"/>
      <w:marRight w:val="0"/>
      <w:marTop w:val="0"/>
      <w:marBottom w:val="0"/>
      <w:divBdr>
        <w:top w:val="none" w:sz="0" w:space="0" w:color="auto"/>
        <w:left w:val="none" w:sz="0" w:space="0" w:color="auto"/>
        <w:bottom w:val="none" w:sz="0" w:space="0" w:color="auto"/>
        <w:right w:val="none" w:sz="0" w:space="0" w:color="auto"/>
      </w:divBdr>
    </w:div>
    <w:div w:id="1516653224">
      <w:bodyDiv w:val="1"/>
      <w:marLeft w:val="0"/>
      <w:marRight w:val="0"/>
      <w:marTop w:val="0"/>
      <w:marBottom w:val="0"/>
      <w:divBdr>
        <w:top w:val="none" w:sz="0" w:space="0" w:color="auto"/>
        <w:left w:val="none" w:sz="0" w:space="0" w:color="auto"/>
        <w:bottom w:val="none" w:sz="0" w:space="0" w:color="auto"/>
        <w:right w:val="none" w:sz="0" w:space="0" w:color="auto"/>
      </w:divBdr>
    </w:div>
    <w:div w:id="1521121126">
      <w:bodyDiv w:val="1"/>
      <w:marLeft w:val="0"/>
      <w:marRight w:val="0"/>
      <w:marTop w:val="0"/>
      <w:marBottom w:val="0"/>
      <w:divBdr>
        <w:top w:val="none" w:sz="0" w:space="0" w:color="auto"/>
        <w:left w:val="none" w:sz="0" w:space="0" w:color="auto"/>
        <w:bottom w:val="none" w:sz="0" w:space="0" w:color="auto"/>
        <w:right w:val="none" w:sz="0" w:space="0" w:color="auto"/>
      </w:divBdr>
    </w:div>
    <w:div w:id="1538815919">
      <w:bodyDiv w:val="1"/>
      <w:marLeft w:val="0"/>
      <w:marRight w:val="0"/>
      <w:marTop w:val="0"/>
      <w:marBottom w:val="0"/>
      <w:divBdr>
        <w:top w:val="none" w:sz="0" w:space="0" w:color="auto"/>
        <w:left w:val="none" w:sz="0" w:space="0" w:color="auto"/>
        <w:bottom w:val="none" w:sz="0" w:space="0" w:color="auto"/>
        <w:right w:val="none" w:sz="0" w:space="0" w:color="auto"/>
      </w:divBdr>
    </w:div>
    <w:div w:id="1542860971">
      <w:bodyDiv w:val="1"/>
      <w:marLeft w:val="0"/>
      <w:marRight w:val="0"/>
      <w:marTop w:val="0"/>
      <w:marBottom w:val="0"/>
      <w:divBdr>
        <w:top w:val="none" w:sz="0" w:space="0" w:color="auto"/>
        <w:left w:val="none" w:sz="0" w:space="0" w:color="auto"/>
        <w:bottom w:val="none" w:sz="0" w:space="0" w:color="auto"/>
        <w:right w:val="none" w:sz="0" w:space="0" w:color="auto"/>
      </w:divBdr>
    </w:div>
    <w:div w:id="1558125171">
      <w:bodyDiv w:val="1"/>
      <w:marLeft w:val="0"/>
      <w:marRight w:val="0"/>
      <w:marTop w:val="0"/>
      <w:marBottom w:val="0"/>
      <w:divBdr>
        <w:top w:val="none" w:sz="0" w:space="0" w:color="auto"/>
        <w:left w:val="none" w:sz="0" w:space="0" w:color="auto"/>
        <w:bottom w:val="none" w:sz="0" w:space="0" w:color="auto"/>
        <w:right w:val="none" w:sz="0" w:space="0" w:color="auto"/>
      </w:divBdr>
    </w:div>
    <w:div w:id="1564175543">
      <w:bodyDiv w:val="1"/>
      <w:marLeft w:val="0"/>
      <w:marRight w:val="0"/>
      <w:marTop w:val="0"/>
      <w:marBottom w:val="0"/>
      <w:divBdr>
        <w:top w:val="none" w:sz="0" w:space="0" w:color="auto"/>
        <w:left w:val="none" w:sz="0" w:space="0" w:color="auto"/>
        <w:bottom w:val="none" w:sz="0" w:space="0" w:color="auto"/>
        <w:right w:val="none" w:sz="0" w:space="0" w:color="auto"/>
      </w:divBdr>
    </w:div>
    <w:div w:id="1569881940">
      <w:bodyDiv w:val="1"/>
      <w:marLeft w:val="0"/>
      <w:marRight w:val="0"/>
      <w:marTop w:val="0"/>
      <w:marBottom w:val="0"/>
      <w:divBdr>
        <w:top w:val="none" w:sz="0" w:space="0" w:color="auto"/>
        <w:left w:val="none" w:sz="0" w:space="0" w:color="auto"/>
        <w:bottom w:val="none" w:sz="0" w:space="0" w:color="auto"/>
        <w:right w:val="none" w:sz="0" w:space="0" w:color="auto"/>
      </w:divBdr>
    </w:div>
    <w:div w:id="1573005822">
      <w:bodyDiv w:val="1"/>
      <w:marLeft w:val="0"/>
      <w:marRight w:val="0"/>
      <w:marTop w:val="0"/>
      <w:marBottom w:val="0"/>
      <w:divBdr>
        <w:top w:val="none" w:sz="0" w:space="0" w:color="auto"/>
        <w:left w:val="none" w:sz="0" w:space="0" w:color="auto"/>
        <w:bottom w:val="none" w:sz="0" w:space="0" w:color="auto"/>
        <w:right w:val="none" w:sz="0" w:space="0" w:color="auto"/>
      </w:divBdr>
    </w:div>
    <w:div w:id="1590191859">
      <w:bodyDiv w:val="1"/>
      <w:marLeft w:val="0"/>
      <w:marRight w:val="0"/>
      <w:marTop w:val="0"/>
      <w:marBottom w:val="0"/>
      <w:divBdr>
        <w:top w:val="none" w:sz="0" w:space="0" w:color="auto"/>
        <w:left w:val="none" w:sz="0" w:space="0" w:color="auto"/>
        <w:bottom w:val="none" w:sz="0" w:space="0" w:color="auto"/>
        <w:right w:val="none" w:sz="0" w:space="0" w:color="auto"/>
      </w:divBdr>
    </w:div>
    <w:div w:id="1611475989">
      <w:bodyDiv w:val="1"/>
      <w:marLeft w:val="0"/>
      <w:marRight w:val="0"/>
      <w:marTop w:val="0"/>
      <w:marBottom w:val="0"/>
      <w:divBdr>
        <w:top w:val="none" w:sz="0" w:space="0" w:color="auto"/>
        <w:left w:val="none" w:sz="0" w:space="0" w:color="auto"/>
        <w:bottom w:val="none" w:sz="0" w:space="0" w:color="auto"/>
        <w:right w:val="none" w:sz="0" w:space="0" w:color="auto"/>
      </w:divBdr>
    </w:div>
    <w:div w:id="1613242559">
      <w:bodyDiv w:val="1"/>
      <w:marLeft w:val="0"/>
      <w:marRight w:val="0"/>
      <w:marTop w:val="0"/>
      <w:marBottom w:val="0"/>
      <w:divBdr>
        <w:top w:val="none" w:sz="0" w:space="0" w:color="auto"/>
        <w:left w:val="none" w:sz="0" w:space="0" w:color="auto"/>
        <w:bottom w:val="none" w:sz="0" w:space="0" w:color="auto"/>
        <w:right w:val="none" w:sz="0" w:space="0" w:color="auto"/>
      </w:divBdr>
    </w:div>
    <w:div w:id="1617517491">
      <w:bodyDiv w:val="1"/>
      <w:marLeft w:val="0"/>
      <w:marRight w:val="0"/>
      <w:marTop w:val="0"/>
      <w:marBottom w:val="0"/>
      <w:divBdr>
        <w:top w:val="none" w:sz="0" w:space="0" w:color="auto"/>
        <w:left w:val="none" w:sz="0" w:space="0" w:color="auto"/>
        <w:bottom w:val="none" w:sz="0" w:space="0" w:color="auto"/>
        <w:right w:val="none" w:sz="0" w:space="0" w:color="auto"/>
      </w:divBdr>
    </w:div>
    <w:div w:id="1622878746">
      <w:bodyDiv w:val="1"/>
      <w:marLeft w:val="0"/>
      <w:marRight w:val="0"/>
      <w:marTop w:val="0"/>
      <w:marBottom w:val="0"/>
      <w:divBdr>
        <w:top w:val="none" w:sz="0" w:space="0" w:color="auto"/>
        <w:left w:val="none" w:sz="0" w:space="0" w:color="auto"/>
        <w:bottom w:val="none" w:sz="0" w:space="0" w:color="auto"/>
        <w:right w:val="none" w:sz="0" w:space="0" w:color="auto"/>
      </w:divBdr>
    </w:div>
    <w:div w:id="1633554583">
      <w:bodyDiv w:val="1"/>
      <w:marLeft w:val="0"/>
      <w:marRight w:val="0"/>
      <w:marTop w:val="0"/>
      <w:marBottom w:val="0"/>
      <w:divBdr>
        <w:top w:val="none" w:sz="0" w:space="0" w:color="auto"/>
        <w:left w:val="none" w:sz="0" w:space="0" w:color="auto"/>
        <w:bottom w:val="none" w:sz="0" w:space="0" w:color="auto"/>
        <w:right w:val="none" w:sz="0" w:space="0" w:color="auto"/>
      </w:divBdr>
    </w:div>
    <w:div w:id="1668631462">
      <w:bodyDiv w:val="1"/>
      <w:marLeft w:val="0"/>
      <w:marRight w:val="0"/>
      <w:marTop w:val="0"/>
      <w:marBottom w:val="0"/>
      <w:divBdr>
        <w:top w:val="none" w:sz="0" w:space="0" w:color="auto"/>
        <w:left w:val="none" w:sz="0" w:space="0" w:color="auto"/>
        <w:bottom w:val="none" w:sz="0" w:space="0" w:color="auto"/>
        <w:right w:val="none" w:sz="0" w:space="0" w:color="auto"/>
      </w:divBdr>
    </w:div>
    <w:div w:id="1722092221">
      <w:bodyDiv w:val="1"/>
      <w:marLeft w:val="0"/>
      <w:marRight w:val="0"/>
      <w:marTop w:val="0"/>
      <w:marBottom w:val="0"/>
      <w:divBdr>
        <w:top w:val="none" w:sz="0" w:space="0" w:color="auto"/>
        <w:left w:val="none" w:sz="0" w:space="0" w:color="auto"/>
        <w:bottom w:val="none" w:sz="0" w:space="0" w:color="auto"/>
        <w:right w:val="none" w:sz="0" w:space="0" w:color="auto"/>
      </w:divBdr>
    </w:div>
    <w:div w:id="1754859154">
      <w:bodyDiv w:val="1"/>
      <w:marLeft w:val="0"/>
      <w:marRight w:val="0"/>
      <w:marTop w:val="0"/>
      <w:marBottom w:val="0"/>
      <w:divBdr>
        <w:top w:val="none" w:sz="0" w:space="0" w:color="auto"/>
        <w:left w:val="none" w:sz="0" w:space="0" w:color="auto"/>
        <w:bottom w:val="none" w:sz="0" w:space="0" w:color="auto"/>
        <w:right w:val="none" w:sz="0" w:space="0" w:color="auto"/>
      </w:divBdr>
    </w:div>
    <w:div w:id="1776635871">
      <w:bodyDiv w:val="1"/>
      <w:marLeft w:val="0"/>
      <w:marRight w:val="0"/>
      <w:marTop w:val="0"/>
      <w:marBottom w:val="0"/>
      <w:divBdr>
        <w:top w:val="none" w:sz="0" w:space="0" w:color="auto"/>
        <w:left w:val="none" w:sz="0" w:space="0" w:color="auto"/>
        <w:bottom w:val="none" w:sz="0" w:space="0" w:color="auto"/>
        <w:right w:val="none" w:sz="0" w:space="0" w:color="auto"/>
      </w:divBdr>
    </w:div>
    <w:div w:id="1782414611">
      <w:bodyDiv w:val="1"/>
      <w:marLeft w:val="0"/>
      <w:marRight w:val="0"/>
      <w:marTop w:val="0"/>
      <w:marBottom w:val="0"/>
      <w:divBdr>
        <w:top w:val="none" w:sz="0" w:space="0" w:color="auto"/>
        <w:left w:val="none" w:sz="0" w:space="0" w:color="auto"/>
        <w:bottom w:val="none" w:sz="0" w:space="0" w:color="auto"/>
        <w:right w:val="none" w:sz="0" w:space="0" w:color="auto"/>
      </w:divBdr>
    </w:div>
    <w:div w:id="1812674606">
      <w:bodyDiv w:val="1"/>
      <w:marLeft w:val="0"/>
      <w:marRight w:val="0"/>
      <w:marTop w:val="0"/>
      <w:marBottom w:val="0"/>
      <w:divBdr>
        <w:top w:val="none" w:sz="0" w:space="0" w:color="auto"/>
        <w:left w:val="none" w:sz="0" w:space="0" w:color="auto"/>
        <w:bottom w:val="none" w:sz="0" w:space="0" w:color="auto"/>
        <w:right w:val="none" w:sz="0" w:space="0" w:color="auto"/>
      </w:divBdr>
    </w:div>
    <w:div w:id="1814523790">
      <w:bodyDiv w:val="1"/>
      <w:marLeft w:val="0"/>
      <w:marRight w:val="0"/>
      <w:marTop w:val="0"/>
      <w:marBottom w:val="0"/>
      <w:divBdr>
        <w:top w:val="none" w:sz="0" w:space="0" w:color="auto"/>
        <w:left w:val="none" w:sz="0" w:space="0" w:color="auto"/>
        <w:bottom w:val="none" w:sz="0" w:space="0" w:color="auto"/>
        <w:right w:val="none" w:sz="0" w:space="0" w:color="auto"/>
      </w:divBdr>
    </w:div>
    <w:div w:id="1820267782">
      <w:bodyDiv w:val="1"/>
      <w:marLeft w:val="0"/>
      <w:marRight w:val="0"/>
      <w:marTop w:val="0"/>
      <w:marBottom w:val="0"/>
      <w:divBdr>
        <w:top w:val="none" w:sz="0" w:space="0" w:color="auto"/>
        <w:left w:val="none" w:sz="0" w:space="0" w:color="auto"/>
        <w:bottom w:val="none" w:sz="0" w:space="0" w:color="auto"/>
        <w:right w:val="none" w:sz="0" w:space="0" w:color="auto"/>
      </w:divBdr>
    </w:div>
    <w:div w:id="1828283232">
      <w:bodyDiv w:val="1"/>
      <w:marLeft w:val="0"/>
      <w:marRight w:val="0"/>
      <w:marTop w:val="0"/>
      <w:marBottom w:val="0"/>
      <w:divBdr>
        <w:top w:val="none" w:sz="0" w:space="0" w:color="auto"/>
        <w:left w:val="none" w:sz="0" w:space="0" w:color="auto"/>
        <w:bottom w:val="none" w:sz="0" w:space="0" w:color="auto"/>
        <w:right w:val="none" w:sz="0" w:space="0" w:color="auto"/>
      </w:divBdr>
    </w:div>
    <w:div w:id="1902786412">
      <w:bodyDiv w:val="1"/>
      <w:marLeft w:val="0"/>
      <w:marRight w:val="0"/>
      <w:marTop w:val="0"/>
      <w:marBottom w:val="0"/>
      <w:divBdr>
        <w:top w:val="none" w:sz="0" w:space="0" w:color="auto"/>
        <w:left w:val="none" w:sz="0" w:space="0" w:color="auto"/>
        <w:bottom w:val="none" w:sz="0" w:space="0" w:color="auto"/>
        <w:right w:val="none" w:sz="0" w:space="0" w:color="auto"/>
      </w:divBdr>
    </w:div>
    <w:div w:id="1948996923">
      <w:bodyDiv w:val="1"/>
      <w:marLeft w:val="0"/>
      <w:marRight w:val="0"/>
      <w:marTop w:val="0"/>
      <w:marBottom w:val="0"/>
      <w:divBdr>
        <w:top w:val="none" w:sz="0" w:space="0" w:color="auto"/>
        <w:left w:val="none" w:sz="0" w:space="0" w:color="auto"/>
        <w:bottom w:val="none" w:sz="0" w:space="0" w:color="auto"/>
        <w:right w:val="none" w:sz="0" w:space="0" w:color="auto"/>
      </w:divBdr>
    </w:div>
    <w:div w:id="1955404036">
      <w:bodyDiv w:val="1"/>
      <w:marLeft w:val="0"/>
      <w:marRight w:val="0"/>
      <w:marTop w:val="0"/>
      <w:marBottom w:val="0"/>
      <w:divBdr>
        <w:top w:val="none" w:sz="0" w:space="0" w:color="auto"/>
        <w:left w:val="none" w:sz="0" w:space="0" w:color="auto"/>
        <w:bottom w:val="none" w:sz="0" w:space="0" w:color="auto"/>
        <w:right w:val="none" w:sz="0" w:space="0" w:color="auto"/>
      </w:divBdr>
    </w:div>
    <w:div w:id="1967277716">
      <w:bodyDiv w:val="1"/>
      <w:marLeft w:val="0"/>
      <w:marRight w:val="0"/>
      <w:marTop w:val="0"/>
      <w:marBottom w:val="0"/>
      <w:divBdr>
        <w:top w:val="none" w:sz="0" w:space="0" w:color="auto"/>
        <w:left w:val="none" w:sz="0" w:space="0" w:color="auto"/>
        <w:bottom w:val="none" w:sz="0" w:space="0" w:color="auto"/>
        <w:right w:val="none" w:sz="0" w:space="0" w:color="auto"/>
      </w:divBdr>
    </w:div>
    <w:div w:id="1975791627">
      <w:bodyDiv w:val="1"/>
      <w:marLeft w:val="0"/>
      <w:marRight w:val="0"/>
      <w:marTop w:val="0"/>
      <w:marBottom w:val="0"/>
      <w:divBdr>
        <w:top w:val="none" w:sz="0" w:space="0" w:color="auto"/>
        <w:left w:val="none" w:sz="0" w:space="0" w:color="auto"/>
        <w:bottom w:val="none" w:sz="0" w:space="0" w:color="auto"/>
        <w:right w:val="none" w:sz="0" w:space="0" w:color="auto"/>
      </w:divBdr>
    </w:div>
    <w:div w:id="1990547535">
      <w:bodyDiv w:val="1"/>
      <w:marLeft w:val="0"/>
      <w:marRight w:val="0"/>
      <w:marTop w:val="0"/>
      <w:marBottom w:val="0"/>
      <w:divBdr>
        <w:top w:val="none" w:sz="0" w:space="0" w:color="auto"/>
        <w:left w:val="none" w:sz="0" w:space="0" w:color="auto"/>
        <w:bottom w:val="none" w:sz="0" w:space="0" w:color="auto"/>
        <w:right w:val="none" w:sz="0" w:space="0" w:color="auto"/>
      </w:divBdr>
    </w:div>
    <w:div w:id="2015760958">
      <w:bodyDiv w:val="1"/>
      <w:marLeft w:val="0"/>
      <w:marRight w:val="0"/>
      <w:marTop w:val="0"/>
      <w:marBottom w:val="0"/>
      <w:divBdr>
        <w:top w:val="none" w:sz="0" w:space="0" w:color="auto"/>
        <w:left w:val="none" w:sz="0" w:space="0" w:color="auto"/>
        <w:bottom w:val="none" w:sz="0" w:space="0" w:color="auto"/>
        <w:right w:val="none" w:sz="0" w:space="0" w:color="auto"/>
      </w:divBdr>
    </w:div>
    <w:div w:id="2016376351">
      <w:bodyDiv w:val="1"/>
      <w:marLeft w:val="0"/>
      <w:marRight w:val="0"/>
      <w:marTop w:val="0"/>
      <w:marBottom w:val="0"/>
      <w:divBdr>
        <w:top w:val="none" w:sz="0" w:space="0" w:color="auto"/>
        <w:left w:val="none" w:sz="0" w:space="0" w:color="auto"/>
        <w:bottom w:val="none" w:sz="0" w:space="0" w:color="auto"/>
        <w:right w:val="none" w:sz="0" w:space="0" w:color="auto"/>
      </w:divBdr>
    </w:div>
    <w:div w:id="2017657084">
      <w:bodyDiv w:val="1"/>
      <w:marLeft w:val="0"/>
      <w:marRight w:val="0"/>
      <w:marTop w:val="0"/>
      <w:marBottom w:val="0"/>
      <w:divBdr>
        <w:top w:val="none" w:sz="0" w:space="0" w:color="auto"/>
        <w:left w:val="none" w:sz="0" w:space="0" w:color="auto"/>
        <w:bottom w:val="none" w:sz="0" w:space="0" w:color="auto"/>
        <w:right w:val="none" w:sz="0" w:space="0" w:color="auto"/>
      </w:divBdr>
    </w:div>
    <w:div w:id="2025277249">
      <w:bodyDiv w:val="1"/>
      <w:marLeft w:val="0"/>
      <w:marRight w:val="0"/>
      <w:marTop w:val="0"/>
      <w:marBottom w:val="0"/>
      <w:divBdr>
        <w:top w:val="none" w:sz="0" w:space="0" w:color="auto"/>
        <w:left w:val="none" w:sz="0" w:space="0" w:color="auto"/>
        <w:bottom w:val="none" w:sz="0" w:space="0" w:color="auto"/>
        <w:right w:val="none" w:sz="0" w:space="0" w:color="auto"/>
      </w:divBdr>
    </w:div>
    <w:div w:id="2026050394">
      <w:bodyDiv w:val="1"/>
      <w:marLeft w:val="0"/>
      <w:marRight w:val="0"/>
      <w:marTop w:val="0"/>
      <w:marBottom w:val="0"/>
      <w:divBdr>
        <w:top w:val="none" w:sz="0" w:space="0" w:color="auto"/>
        <w:left w:val="none" w:sz="0" w:space="0" w:color="auto"/>
        <w:bottom w:val="none" w:sz="0" w:space="0" w:color="auto"/>
        <w:right w:val="none" w:sz="0" w:space="0" w:color="auto"/>
      </w:divBdr>
    </w:div>
    <w:div w:id="2074692165">
      <w:bodyDiv w:val="1"/>
      <w:marLeft w:val="0"/>
      <w:marRight w:val="0"/>
      <w:marTop w:val="0"/>
      <w:marBottom w:val="0"/>
      <w:divBdr>
        <w:top w:val="none" w:sz="0" w:space="0" w:color="auto"/>
        <w:left w:val="none" w:sz="0" w:space="0" w:color="auto"/>
        <w:bottom w:val="none" w:sz="0" w:space="0" w:color="auto"/>
        <w:right w:val="none" w:sz="0" w:space="0" w:color="auto"/>
      </w:divBdr>
    </w:div>
    <w:div w:id="2094740423">
      <w:bodyDiv w:val="1"/>
      <w:marLeft w:val="0"/>
      <w:marRight w:val="0"/>
      <w:marTop w:val="0"/>
      <w:marBottom w:val="0"/>
      <w:divBdr>
        <w:top w:val="none" w:sz="0" w:space="0" w:color="auto"/>
        <w:left w:val="none" w:sz="0" w:space="0" w:color="auto"/>
        <w:bottom w:val="none" w:sz="0" w:space="0" w:color="auto"/>
        <w:right w:val="none" w:sz="0" w:space="0" w:color="auto"/>
      </w:divBdr>
    </w:div>
    <w:div w:id="2125926675">
      <w:bodyDiv w:val="1"/>
      <w:marLeft w:val="0"/>
      <w:marRight w:val="0"/>
      <w:marTop w:val="0"/>
      <w:marBottom w:val="0"/>
      <w:divBdr>
        <w:top w:val="none" w:sz="0" w:space="0" w:color="auto"/>
        <w:left w:val="none" w:sz="0" w:space="0" w:color="auto"/>
        <w:bottom w:val="none" w:sz="0" w:space="0" w:color="auto"/>
        <w:right w:val="none" w:sz="0" w:space="0" w:color="auto"/>
      </w:divBdr>
    </w:div>
    <w:div w:id="2130852644">
      <w:bodyDiv w:val="1"/>
      <w:marLeft w:val="0"/>
      <w:marRight w:val="0"/>
      <w:marTop w:val="0"/>
      <w:marBottom w:val="0"/>
      <w:divBdr>
        <w:top w:val="none" w:sz="0" w:space="0" w:color="auto"/>
        <w:left w:val="none" w:sz="0" w:space="0" w:color="auto"/>
        <w:bottom w:val="none" w:sz="0" w:space="0" w:color="auto"/>
        <w:right w:val="none" w:sz="0" w:space="0" w:color="auto"/>
      </w:divBdr>
    </w:div>
    <w:div w:id="2145461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info@slovenj-gradec.si" TargetMode="External"/><Relationship Id="rId18" Type="http://schemas.openxmlformats.org/officeDocument/2006/relationships/image" Target="media/image3.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slovenjgradec.si" TargetMode="Externa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yperlink" Target="http://www.komusg.si"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slovenj-gradec.si" TargetMode="External"/><Relationship Id="rId5" Type="http://schemas.openxmlformats.org/officeDocument/2006/relationships/webSettings" Target="webSettings.xml"/><Relationship Id="rId15" Type="http://schemas.openxmlformats.org/officeDocument/2006/relationships/hyperlink" Target="mailto:info@komusg.si" TargetMode="External"/><Relationship Id="rId10" Type="http://schemas.openxmlformats.org/officeDocument/2006/relationships/footer" Target="footer1.xml"/><Relationship Id="rId19"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10.jpeg"/><Relationship Id="rId14" Type="http://schemas.openxmlformats.org/officeDocument/2006/relationships/hyperlink" Target="http://www.slovenjgradec.si"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9B0F0D-1D18-496A-B33E-D344C32601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2582</Words>
  <Characters>14718</Characters>
  <Application>Microsoft Office Word</Application>
  <DocSecurity>0</DocSecurity>
  <Lines>122</Lines>
  <Paragraphs>34</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17266</CharactersWithSpaces>
  <SharedDoc>false</SharedDoc>
  <HLinks>
    <vt:vector size="324" baseType="variant">
      <vt:variant>
        <vt:i4>327682</vt:i4>
      </vt:variant>
      <vt:variant>
        <vt:i4>306</vt:i4>
      </vt:variant>
      <vt:variant>
        <vt:i4>0</vt:i4>
      </vt:variant>
      <vt:variant>
        <vt:i4>5</vt:i4>
      </vt:variant>
      <vt:variant>
        <vt:lpwstr>http://www.jkp-sg.si/</vt:lpwstr>
      </vt:variant>
      <vt:variant>
        <vt:lpwstr/>
      </vt:variant>
      <vt:variant>
        <vt:i4>8323084</vt:i4>
      </vt:variant>
      <vt:variant>
        <vt:i4>303</vt:i4>
      </vt:variant>
      <vt:variant>
        <vt:i4>0</vt:i4>
      </vt:variant>
      <vt:variant>
        <vt:i4>5</vt:i4>
      </vt:variant>
      <vt:variant>
        <vt:lpwstr>mailto:info@jkp-sg.si</vt:lpwstr>
      </vt:variant>
      <vt:variant>
        <vt:lpwstr/>
      </vt:variant>
      <vt:variant>
        <vt:i4>1114112</vt:i4>
      </vt:variant>
      <vt:variant>
        <vt:i4>300</vt:i4>
      </vt:variant>
      <vt:variant>
        <vt:i4>0</vt:i4>
      </vt:variant>
      <vt:variant>
        <vt:i4>5</vt:i4>
      </vt:variant>
      <vt:variant>
        <vt:lpwstr>http://www.slovenjgradec.si/</vt:lpwstr>
      </vt:variant>
      <vt:variant>
        <vt:lpwstr/>
      </vt:variant>
      <vt:variant>
        <vt:i4>7471125</vt:i4>
      </vt:variant>
      <vt:variant>
        <vt:i4>297</vt:i4>
      </vt:variant>
      <vt:variant>
        <vt:i4>0</vt:i4>
      </vt:variant>
      <vt:variant>
        <vt:i4>5</vt:i4>
      </vt:variant>
      <vt:variant>
        <vt:lpwstr>mailto:info@slovenj-gradec.si</vt:lpwstr>
      </vt:variant>
      <vt:variant>
        <vt:lpwstr/>
      </vt:variant>
      <vt:variant>
        <vt:i4>1114112</vt:i4>
      </vt:variant>
      <vt:variant>
        <vt:i4>294</vt:i4>
      </vt:variant>
      <vt:variant>
        <vt:i4>0</vt:i4>
      </vt:variant>
      <vt:variant>
        <vt:i4>5</vt:i4>
      </vt:variant>
      <vt:variant>
        <vt:lpwstr>http://www.slovenjgradec.si/</vt:lpwstr>
      </vt:variant>
      <vt:variant>
        <vt:lpwstr/>
      </vt:variant>
      <vt:variant>
        <vt:i4>7471125</vt:i4>
      </vt:variant>
      <vt:variant>
        <vt:i4>291</vt:i4>
      </vt:variant>
      <vt:variant>
        <vt:i4>0</vt:i4>
      </vt:variant>
      <vt:variant>
        <vt:i4>5</vt:i4>
      </vt:variant>
      <vt:variant>
        <vt:lpwstr>mailto:info@slovenj-gradec.si</vt:lpwstr>
      </vt:variant>
      <vt:variant>
        <vt:lpwstr/>
      </vt:variant>
      <vt:variant>
        <vt:i4>1507380</vt:i4>
      </vt:variant>
      <vt:variant>
        <vt:i4>284</vt:i4>
      </vt:variant>
      <vt:variant>
        <vt:i4>0</vt:i4>
      </vt:variant>
      <vt:variant>
        <vt:i4>5</vt:i4>
      </vt:variant>
      <vt:variant>
        <vt:lpwstr/>
      </vt:variant>
      <vt:variant>
        <vt:lpwstr>_Toc482865453</vt:lpwstr>
      </vt:variant>
      <vt:variant>
        <vt:i4>1507380</vt:i4>
      </vt:variant>
      <vt:variant>
        <vt:i4>278</vt:i4>
      </vt:variant>
      <vt:variant>
        <vt:i4>0</vt:i4>
      </vt:variant>
      <vt:variant>
        <vt:i4>5</vt:i4>
      </vt:variant>
      <vt:variant>
        <vt:lpwstr/>
      </vt:variant>
      <vt:variant>
        <vt:lpwstr>_Toc482865452</vt:lpwstr>
      </vt:variant>
      <vt:variant>
        <vt:i4>1507380</vt:i4>
      </vt:variant>
      <vt:variant>
        <vt:i4>272</vt:i4>
      </vt:variant>
      <vt:variant>
        <vt:i4>0</vt:i4>
      </vt:variant>
      <vt:variant>
        <vt:i4>5</vt:i4>
      </vt:variant>
      <vt:variant>
        <vt:lpwstr/>
      </vt:variant>
      <vt:variant>
        <vt:lpwstr>_Toc482865451</vt:lpwstr>
      </vt:variant>
      <vt:variant>
        <vt:i4>1507380</vt:i4>
      </vt:variant>
      <vt:variant>
        <vt:i4>266</vt:i4>
      </vt:variant>
      <vt:variant>
        <vt:i4>0</vt:i4>
      </vt:variant>
      <vt:variant>
        <vt:i4>5</vt:i4>
      </vt:variant>
      <vt:variant>
        <vt:lpwstr/>
      </vt:variant>
      <vt:variant>
        <vt:lpwstr>_Toc482865450</vt:lpwstr>
      </vt:variant>
      <vt:variant>
        <vt:i4>1441844</vt:i4>
      </vt:variant>
      <vt:variant>
        <vt:i4>260</vt:i4>
      </vt:variant>
      <vt:variant>
        <vt:i4>0</vt:i4>
      </vt:variant>
      <vt:variant>
        <vt:i4>5</vt:i4>
      </vt:variant>
      <vt:variant>
        <vt:lpwstr/>
      </vt:variant>
      <vt:variant>
        <vt:lpwstr>_Toc482865449</vt:lpwstr>
      </vt:variant>
      <vt:variant>
        <vt:i4>1441844</vt:i4>
      </vt:variant>
      <vt:variant>
        <vt:i4>254</vt:i4>
      </vt:variant>
      <vt:variant>
        <vt:i4>0</vt:i4>
      </vt:variant>
      <vt:variant>
        <vt:i4>5</vt:i4>
      </vt:variant>
      <vt:variant>
        <vt:lpwstr/>
      </vt:variant>
      <vt:variant>
        <vt:lpwstr>_Toc482865448</vt:lpwstr>
      </vt:variant>
      <vt:variant>
        <vt:i4>1441844</vt:i4>
      </vt:variant>
      <vt:variant>
        <vt:i4>248</vt:i4>
      </vt:variant>
      <vt:variant>
        <vt:i4>0</vt:i4>
      </vt:variant>
      <vt:variant>
        <vt:i4>5</vt:i4>
      </vt:variant>
      <vt:variant>
        <vt:lpwstr/>
      </vt:variant>
      <vt:variant>
        <vt:lpwstr>_Toc482865447</vt:lpwstr>
      </vt:variant>
      <vt:variant>
        <vt:i4>1441844</vt:i4>
      </vt:variant>
      <vt:variant>
        <vt:i4>242</vt:i4>
      </vt:variant>
      <vt:variant>
        <vt:i4>0</vt:i4>
      </vt:variant>
      <vt:variant>
        <vt:i4>5</vt:i4>
      </vt:variant>
      <vt:variant>
        <vt:lpwstr/>
      </vt:variant>
      <vt:variant>
        <vt:lpwstr>_Toc482865446</vt:lpwstr>
      </vt:variant>
      <vt:variant>
        <vt:i4>1441844</vt:i4>
      </vt:variant>
      <vt:variant>
        <vt:i4>236</vt:i4>
      </vt:variant>
      <vt:variant>
        <vt:i4>0</vt:i4>
      </vt:variant>
      <vt:variant>
        <vt:i4>5</vt:i4>
      </vt:variant>
      <vt:variant>
        <vt:lpwstr/>
      </vt:variant>
      <vt:variant>
        <vt:lpwstr>_Toc482865445</vt:lpwstr>
      </vt:variant>
      <vt:variant>
        <vt:i4>1441844</vt:i4>
      </vt:variant>
      <vt:variant>
        <vt:i4>230</vt:i4>
      </vt:variant>
      <vt:variant>
        <vt:i4>0</vt:i4>
      </vt:variant>
      <vt:variant>
        <vt:i4>5</vt:i4>
      </vt:variant>
      <vt:variant>
        <vt:lpwstr/>
      </vt:variant>
      <vt:variant>
        <vt:lpwstr>_Toc482865444</vt:lpwstr>
      </vt:variant>
      <vt:variant>
        <vt:i4>1441844</vt:i4>
      </vt:variant>
      <vt:variant>
        <vt:i4>224</vt:i4>
      </vt:variant>
      <vt:variant>
        <vt:i4>0</vt:i4>
      </vt:variant>
      <vt:variant>
        <vt:i4>5</vt:i4>
      </vt:variant>
      <vt:variant>
        <vt:lpwstr/>
      </vt:variant>
      <vt:variant>
        <vt:lpwstr>_Toc482865443</vt:lpwstr>
      </vt:variant>
      <vt:variant>
        <vt:i4>1441844</vt:i4>
      </vt:variant>
      <vt:variant>
        <vt:i4>218</vt:i4>
      </vt:variant>
      <vt:variant>
        <vt:i4>0</vt:i4>
      </vt:variant>
      <vt:variant>
        <vt:i4>5</vt:i4>
      </vt:variant>
      <vt:variant>
        <vt:lpwstr/>
      </vt:variant>
      <vt:variant>
        <vt:lpwstr>_Toc482865442</vt:lpwstr>
      </vt:variant>
      <vt:variant>
        <vt:i4>1441844</vt:i4>
      </vt:variant>
      <vt:variant>
        <vt:i4>212</vt:i4>
      </vt:variant>
      <vt:variant>
        <vt:i4>0</vt:i4>
      </vt:variant>
      <vt:variant>
        <vt:i4>5</vt:i4>
      </vt:variant>
      <vt:variant>
        <vt:lpwstr/>
      </vt:variant>
      <vt:variant>
        <vt:lpwstr>_Toc482865441</vt:lpwstr>
      </vt:variant>
      <vt:variant>
        <vt:i4>1441844</vt:i4>
      </vt:variant>
      <vt:variant>
        <vt:i4>206</vt:i4>
      </vt:variant>
      <vt:variant>
        <vt:i4>0</vt:i4>
      </vt:variant>
      <vt:variant>
        <vt:i4>5</vt:i4>
      </vt:variant>
      <vt:variant>
        <vt:lpwstr/>
      </vt:variant>
      <vt:variant>
        <vt:lpwstr>_Toc482865440</vt:lpwstr>
      </vt:variant>
      <vt:variant>
        <vt:i4>1114164</vt:i4>
      </vt:variant>
      <vt:variant>
        <vt:i4>200</vt:i4>
      </vt:variant>
      <vt:variant>
        <vt:i4>0</vt:i4>
      </vt:variant>
      <vt:variant>
        <vt:i4>5</vt:i4>
      </vt:variant>
      <vt:variant>
        <vt:lpwstr/>
      </vt:variant>
      <vt:variant>
        <vt:lpwstr>_Toc482865439</vt:lpwstr>
      </vt:variant>
      <vt:variant>
        <vt:i4>1114164</vt:i4>
      </vt:variant>
      <vt:variant>
        <vt:i4>194</vt:i4>
      </vt:variant>
      <vt:variant>
        <vt:i4>0</vt:i4>
      </vt:variant>
      <vt:variant>
        <vt:i4>5</vt:i4>
      </vt:variant>
      <vt:variant>
        <vt:lpwstr/>
      </vt:variant>
      <vt:variant>
        <vt:lpwstr>_Toc482865438</vt:lpwstr>
      </vt:variant>
      <vt:variant>
        <vt:i4>1114164</vt:i4>
      </vt:variant>
      <vt:variant>
        <vt:i4>188</vt:i4>
      </vt:variant>
      <vt:variant>
        <vt:i4>0</vt:i4>
      </vt:variant>
      <vt:variant>
        <vt:i4>5</vt:i4>
      </vt:variant>
      <vt:variant>
        <vt:lpwstr/>
      </vt:variant>
      <vt:variant>
        <vt:lpwstr>_Toc482865437</vt:lpwstr>
      </vt:variant>
      <vt:variant>
        <vt:i4>1114164</vt:i4>
      </vt:variant>
      <vt:variant>
        <vt:i4>182</vt:i4>
      </vt:variant>
      <vt:variant>
        <vt:i4>0</vt:i4>
      </vt:variant>
      <vt:variant>
        <vt:i4>5</vt:i4>
      </vt:variant>
      <vt:variant>
        <vt:lpwstr/>
      </vt:variant>
      <vt:variant>
        <vt:lpwstr>_Toc482865436</vt:lpwstr>
      </vt:variant>
      <vt:variant>
        <vt:i4>1114164</vt:i4>
      </vt:variant>
      <vt:variant>
        <vt:i4>176</vt:i4>
      </vt:variant>
      <vt:variant>
        <vt:i4>0</vt:i4>
      </vt:variant>
      <vt:variant>
        <vt:i4>5</vt:i4>
      </vt:variant>
      <vt:variant>
        <vt:lpwstr/>
      </vt:variant>
      <vt:variant>
        <vt:lpwstr>_Toc482865435</vt:lpwstr>
      </vt:variant>
      <vt:variant>
        <vt:i4>1114164</vt:i4>
      </vt:variant>
      <vt:variant>
        <vt:i4>170</vt:i4>
      </vt:variant>
      <vt:variant>
        <vt:i4>0</vt:i4>
      </vt:variant>
      <vt:variant>
        <vt:i4>5</vt:i4>
      </vt:variant>
      <vt:variant>
        <vt:lpwstr/>
      </vt:variant>
      <vt:variant>
        <vt:lpwstr>_Toc482865434</vt:lpwstr>
      </vt:variant>
      <vt:variant>
        <vt:i4>1114164</vt:i4>
      </vt:variant>
      <vt:variant>
        <vt:i4>164</vt:i4>
      </vt:variant>
      <vt:variant>
        <vt:i4>0</vt:i4>
      </vt:variant>
      <vt:variant>
        <vt:i4>5</vt:i4>
      </vt:variant>
      <vt:variant>
        <vt:lpwstr/>
      </vt:variant>
      <vt:variant>
        <vt:lpwstr>_Toc482865433</vt:lpwstr>
      </vt:variant>
      <vt:variant>
        <vt:i4>1114164</vt:i4>
      </vt:variant>
      <vt:variant>
        <vt:i4>158</vt:i4>
      </vt:variant>
      <vt:variant>
        <vt:i4>0</vt:i4>
      </vt:variant>
      <vt:variant>
        <vt:i4>5</vt:i4>
      </vt:variant>
      <vt:variant>
        <vt:lpwstr/>
      </vt:variant>
      <vt:variant>
        <vt:lpwstr>_Toc482865432</vt:lpwstr>
      </vt:variant>
      <vt:variant>
        <vt:i4>1114164</vt:i4>
      </vt:variant>
      <vt:variant>
        <vt:i4>152</vt:i4>
      </vt:variant>
      <vt:variant>
        <vt:i4>0</vt:i4>
      </vt:variant>
      <vt:variant>
        <vt:i4>5</vt:i4>
      </vt:variant>
      <vt:variant>
        <vt:lpwstr/>
      </vt:variant>
      <vt:variant>
        <vt:lpwstr>_Toc482865431</vt:lpwstr>
      </vt:variant>
      <vt:variant>
        <vt:i4>1114164</vt:i4>
      </vt:variant>
      <vt:variant>
        <vt:i4>146</vt:i4>
      </vt:variant>
      <vt:variant>
        <vt:i4>0</vt:i4>
      </vt:variant>
      <vt:variant>
        <vt:i4>5</vt:i4>
      </vt:variant>
      <vt:variant>
        <vt:lpwstr/>
      </vt:variant>
      <vt:variant>
        <vt:lpwstr>_Toc482865430</vt:lpwstr>
      </vt:variant>
      <vt:variant>
        <vt:i4>1048628</vt:i4>
      </vt:variant>
      <vt:variant>
        <vt:i4>140</vt:i4>
      </vt:variant>
      <vt:variant>
        <vt:i4>0</vt:i4>
      </vt:variant>
      <vt:variant>
        <vt:i4>5</vt:i4>
      </vt:variant>
      <vt:variant>
        <vt:lpwstr/>
      </vt:variant>
      <vt:variant>
        <vt:lpwstr>_Toc482865429</vt:lpwstr>
      </vt:variant>
      <vt:variant>
        <vt:i4>1048628</vt:i4>
      </vt:variant>
      <vt:variant>
        <vt:i4>134</vt:i4>
      </vt:variant>
      <vt:variant>
        <vt:i4>0</vt:i4>
      </vt:variant>
      <vt:variant>
        <vt:i4>5</vt:i4>
      </vt:variant>
      <vt:variant>
        <vt:lpwstr/>
      </vt:variant>
      <vt:variant>
        <vt:lpwstr>_Toc482865428</vt:lpwstr>
      </vt:variant>
      <vt:variant>
        <vt:i4>1048628</vt:i4>
      </vt:variant>
      <vt:variant>
        <vt:i4>128</vt:i4>
      </vt:variant>
      <vt:variant>
        <vt:i4>0</vt:i4>
      </vt:variant>
      <vt:variant>
        <vt:i4>5</vt:i4>
      </vt:variant>
      <vt:variant>
        <vt:lpwstr/>
      </vt:variant>
      <vt:variant>
        <vt:lpwstr>_Toc482865427</vt:lpwstr>
      </vt:variant>
      <vt:variant>
        <vt:i4>1048628</vt:i4>
      </vt:variant>
      <vt:variant>
        <vt:i4>122</vt:i4>
      </vt:variant>
      <vt:variant>
        <vt:i4>0</vt:i4>
      </vt:variant>
      <vt:variant>
        <vt:i4>5</vt:i4>
      </vt:variant>
      <vt:variant>
        <vt:lpwstr/>
      </vt:variant>
      <vt:variant>
        <vt:lpwstr>_Toc482865426</vt:lpwstr>
      </vt:variant>
      <vt:variant>
        <vt:i4>1048628</vt:i4>
      </vt:variant>
      <vt:variant>
        <vt:i4>116</vt:i4>
      </vt:variant>
      <vt:variant>
        <vt:i4>0</vt:i4>
      </vt:variant>
      <vt:variant>
        <vt:i4>5</vt:i4>
      </vt:variant>
      <vt:variant>
        <vt:lpwstr/>
      </vt:variant>
      <vt:variant>
        <vt:lpwstr>_Toc482865425</vt:lpwstr>
      </vt:variant>
      <vt:variant>
        <vt:i4>1048628</vt:i4>
      </vt:variant>
      <vt:variant>
        <vt:i4>110</vt:i4>
      </vt:variant>
      <vt:variant>
        <vt:i4>0</vt:i4>
      </vt:variant>
      <vt:variant>
        <vt:i4>5</vt:i4>
      </vt:variant>
      <vt:variant>
        <vt:lpwstr/>
      </vt:variant>
      <vt:variant>
        <vt:lpwstr>_Toc482865424</vt:lpwstr>
      </vt:variant>
      <vt:variant>
        <vt:i4>1048628</vt:i4>
      </vt:variant>
      <vt:variant>
        <vt:i4>104</vt:i4>
      </vt:variant>
      <vt:variant>
        <vt:i4>0</vt:i4>
      </vt:variant>
      <vt:variant>
        <vt:i4>5</vt:i4>
      </vt:variant>
      <vt:variant>
        <vt:lpwstr/>
      </vt:variant>
      <vt:variant>
        <vt:lpwstr>_Toc482865423</vt:lpwstr>
      </vt:variant>
      <vt:variant>
        <vt:i4>1048628</vt:i4>
      </vt:variant>
      <vt:variant>
        <vt:i4>98</vt:i4>
      </vt:variant>
      <vt:variant>
        <vt:i4>0</vt:i4>
      </vt:variant>
      <vt:variant>
        <vt:i4>5</vt:i4>
      </vt:variant>
      <vt:variant>
        <vt:lpwstr/>
      </vt:variant>
      <vt:variant>
        <vt:lpwstr>_Toc482865422</vt:lpwstr>
      </vt:variant>
      <vt:variant>
        <vt:i4>1048628</vt:i4>
      </vt:variant>
      <vt:variant>
        <vt:i4>92</vt:i4>
      </vt:variant>
      <vt:variant>
        <vt:i4>0</vt:i4>
      </vt:variant>
      <vt:variant>
        <vt:i4>5</vt:i4>
      </vt:variant>
      <vt:variant>
        <vt:lpwstr/>
      </vt:variant>
      <vt:variant>
        <vt:lpwstr>_Toc482865421</vt:lpwstr>
      </vt:variant>
      <vt:variant>
        <vt:i4>1048628</vt:i4>
      </vt:variant>
      <vt:variant>
        <vt:i4>86</vt:i4>
      </vt:variant>
      <vt:variant>
        <vt:i4>0</vt:i4>
      </vt:variant>
      <vt:variant>
        <vt:i4>5</vt:i4>
      </vt:variant>
      <vt:variant>
        <vt:lpwstr/>
      </vt:variant>
      <vt:variant>
        <vt:lpwstr>_Toc482865420</vt:lpwstr>
      </vt:variant>
      <vt:variant>
        <vt:i4>1245236</vt:i4>
      </vt:variant>
      <vt:variant>
        <vt:i4>80</vt:i4>
      </vt:variant>
      <vt:variant>
        <vt:i4>0</vt:i4>
      </vt:variant>
      <vt:variant>
        <vt:i4>5</vt:i4>
      </vt:variant>
      <vt:variant>
        <vt:lpwstr/>
      </vt:variant>
      <vt:variant>
        <vt:lpwstr>_Toc482865419</vt:lpwstr>
      </vt:variant>
      <vt:variant>
        <vt:i4>1245236</vt:i4>
      </vt:variant>
      <vt:variant>
        <vt:i4>74</vt:i4>
      </vt:variant>
      <vt:variant>
        <vt:i4>0</vt:i4>
      </vt:variant>
      <vt:variant>
        <vt:i4>5</vt:i4>
      </vt:variant>
      <vt:variant>
        <vt:lpwstr/>
      </vt:variant>
      <vt:variant>
        <vt:lpwstr>_Toc482865418</vt:lpwstr>
      </vt:variant>
      <vt:variant>
        <vt:i4>1245236</vt:i4>
      </vt:variant>
      <vt:variant>
        <vt:i4>68</vt:i4>
      </vt:variant>
      <vt:variant>
        <vt:i4>0</vt:i4>
      </vt:variant>
      <vt:variant>
        <vt:i4>5</vt:i4>
      </vt:variant>
      <vt:variant>
        <vt:lpwstr/>
      </vt:variant>
      <vt:variant>
        <vt:lpwstr>_Toc482865417</vt:lpwstr>
      </vt:variant>
      <vt:variant>
        <vt:i4>1245236</vt:i4>
      </vt:variant>
      <vt:variant>
        <vt:i4>62</vt:i4>
      </vt:variant>
      <vt:variant>
        <vt:i4>0</vt:i4>
      </vt:variant>
      <vt:variant>
        <vt:i4>5</vt:i4>
      </vt:variant>
      <vt:variant>
        <vt:lpwstr/>
      </vt:variant>
      <vt:variant>
        <vt:lpwstr>_Toc482865416</vt:lpwstr>
      </vt:variant>
      <vt:variant>
        <vt:i4>1245236</vt:i4>
      </vt:variant>
      <vt:variant>
        <vt:i4>56</vt:i4>
      </vt:variant>
      <vt:variant>
        <vt:i4>0</vt:i4>
      </vt:variant>
      <vt:variant>
        <vt:i4>5</vt:i4>
      </vt:variant>
      <vt:variant>
        <vt:lpwstr/>
      </vt:variant>
      <vt:variant>
        <vt:lpwstr>_Toc482865415</vt:lpwstr>
      </vt:variant>
      <vt:variant>
        <vt:i4>1245236</vt:i4>
      </vt:variant>
      <vt:variant>
        <vt:i4>50</vt:i4>
      </vt:variant>
      <vt:variant>
        <vt:i4>0</vt:i4>
      </vt:variant>
      <vt:variant>
        <vt:i4>5</vt:i4>
      </vt:variant>
      <vt:variant>
        <vt:lpwstr/>
      </vt:variant>
      <vt:variant>
        <vt:lpwstr>_Toc482865414</vt:lpwstr>
      </vt:variant>
      <vt:variant>
        <vt:i4>1245236</vt:i4>
      </vt:variant>
      <vt:variant>
        <vt:i4>44</vt:i4>
      </vt:variant>
      <vt:variant>
        <vt:i4>0</vt:i4>
      </vt:variant>
      <vt:variant>
        <vt:i4>5</vt:i4>
      </vt:variant>
      <vt:variant>
        <vt:lpwstr/>
      </vt:variant>
      <vt:variant>
        <vt:lpwstr>_Toc482865413</vt:lpwstr>
      </vt:variant>
      <vt:variant>
        <vt:i4>1245236</vt:i4>
      </vt:variant>
      <vt:variant>
        <vt:i4>38</vt:i4>
      </vt:variant>
      <vt:variant>
        <vt:i4>0</vt:i4>
      </vt:variant>
      <vt:variant>
        <vt:i4>5</vt:i4>
      </vt:variant>
      <vt:variant>
        <vt:lpwstr/>
      </vt:variant>
      <vt:variant>
        <vt:lpwstr>_Toc482865412</vt:lpwstr>
      </vt:variant>
      <vt:variant>
        <vt:i4>1245236</vt:i4>
      </vt:variant>
      <vt:variant>
        <vt:i4>32</vt:i4>
      </vt:variant>
      <vt:variant>
        <vt:i4>0</vt:i4>
      </vt:variant>
      <vt:variant>
        <vt:i4>5</vt:i4>
      </vt:variant>
      <vt:variant>
        <vt:lpwstr/>
      </vt:variant>
      <vt:variant>
        <vt:lpwstr>_Toc482865411</vt:lpwstr>
      </vt:variant>
      <vt:variant>
        <vt:i4>1245236</vt:i4>
      </vt:variant>
      <vt:variant>
        <vt:i4>26</vt:i4>
      </vt:variant>
      <vt:variant>
        <vt:i4>0</vt:i4>
      </vt:variant>
      <vt:variant>
        <vt:i4>5</vt:i4>
      </vt:variant>
      <vt:variant>
        <vt:lpwstr/>
      </vt:variant>
      <vt:variant>
        <vt:lpwstr>_Toc482865410</vt:lpwstr>
      </vt:variant>
      <vt:variant>
        <vt:i4>1179700</vt:i4>
      </vt:variant>
      <vt:variant>
        <vt:i4>20</vt:i4>
      </vt:variant>
      <vt:variant>
        <vt:i4>0</vt:i4>
      </vt:variant>
      <vt:variant>
        <vt:i4>5</vt:i4>
      </vt:variant>
      <vt:variant>
        <vt:lpwstr/>
      </vt:variant>
      <vt:variant>
        <vt:lpwstr>_Toc482865409</vt:lpwstr>
      </vt:variant>
      <vt:variant>
        <vt:i4>1179700</vt:i4>
      </vt:variant>
      <vt:variant>
        <vt:i4>14</vt:i4>
      </vt:variant>
      <vt:variant>
        <vt:i4>0</vt:i4>
      </vt:variant>
      <vt:variant>
        <vt:i4>5</vt:i4>
      </vt:variant>
      <vt:variant>
        <vt:lpwstr/>
      </vt:variant>
      <vt:variant>
        <vt:lpwstr>_Toc482865408</vt:lpwstr>
      </vt:variant>
      <vt:variant>
        <vt:i4>1179700</vt:i4>
      </vt:variant>
      <vt:variant>
        <vt:i4>8</vt:i4>
      </vt:variant>
      <vt:variant>
        <vt:i4>0</vt:i4>
      </vt:variant>
      <vt:variant>
        <vt:i4>5</vt:i4>
      </vt:variant>
      <vt:variant>
        <vt:lpwstr/>
      </vt:variant>
      <vt:variant>
        <vt:lpwstr>_Toc482865407</vt:lpwstr>
      </vt:variant>
      <vt:variant>
        <vt:i4>1179700</vt:i4>
      </vt:variant>
      <vt:variant>
        <vt:i4>2</vt:i4>
      </vt:variant>
      <vt:variant>
        <vt:i4>0</vt:i4>
      </vt:variant>
      <vt:variant>
        <vt:i4>5</vt:i4>
      </vt:variant>
      <vt:variant>
        <vt:lpwstr/>
      </vt:variant>
      <vt:variant>
        <vt:lpwstr>_Toc482865406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cp:lastModifiedBy>Tatjana Špalir</cp:lastModifiedBy>
  <cp:revision>2</cp:revision>
  <cp:lastPrinted>2017-11-30T06:59:00Z</cp:lastPrinted>
  <dcterms:created xsi:type="dcterms:W3CDTF">2019-06-21T05:32:00Z</dcterms:created>
  <dcterms:modified xsi:type="dcterms:W3CDTF">2019-06-21T05:32:00Z</dcterms:modified>
</cp:coreProperties>
</file>