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E3A2D5" w14:textId="490C5126" w:rsidR="00A0172D" w:rsidRDefault="00A0172D" w:rsidP="00A0172D">
      <w:pPr>
        <w:tabs>
          <w:tab w:val="left" w:pos="4536"/>
        </w:tabs>
        <w:jc w:val="both"/>
        <w:rPr>
          <w:b/>
        </w:rPr>
      </w:pPr>
    </w:p>
    <w:p w14:paraId="6261FC4D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418F115" w14:textId="18579AFB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MESTNEMU SVETU </w:t>
      </w:r>
    </w:p>
    <w:p w14:paraId="2BE5AE0A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>MESTNE OBČINE SLOVENJ GRADEC</w:t>
      </w:r>
    </w:p>
    <w:p w14:paraId="25526F54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685BE1C" w14:textId="7D8DC335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286B773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33DB14C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6B929F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1992188B" w14:textId="4F8A7776" w:rsidR="007F15F3" w:rsidRDefault="007F15F3" w:rsidP="003030DC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ZADEVA:                          </w:t>
      </w:r>
      <w:r w:rsidR="003030DC">
        <w:rPr>
          <w:rFonts w:ascii="Open Sans" w:hAnsi="Open Sans" w:cs="Open Sans"/>
          <w:b/>
          <w:sz w:val="20"/>
          <w:szCs w:val="20"/>
        </w:rPr>
        <w:t xml:space="preserve">PROGRAM IZVAJANJA JAVNE SLUŽBE ODVAJANJA IN </w:t>
      </w:r>
    </w:p>
    <w:p w14:paraId="0E15BE77" w14:textId="70A3F705" w:rsidR="003030DC" w:rsidRDefault="003030DC" w:rsidP="003030DC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ČIŠČENJA KOMUNALNE ODPADNE VODE V OBČINAH</w:t>
      </w:r>
    </w:p>
    <w:p w14:paraId="5D486BF5" w14:textId="1CBC7EE8" w:rsidR="003030DC" w:rsidRPr="007F15F3" w:rsidRDefault="003030DC" w:rsidP="003030DC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SLOVENJ GRADEC IN MISLINJA 2021 - 2024</w:t>
      </w:r>
    </w:p>
    <w:p w14:paraId="14C45541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B076066" w14:textId="45387F88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23816C8F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50A1553" w14:textId="4F746475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3F3EC9F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1EE0FD0D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3BB643F4" w14:textId="689AAE94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PREDLAGATELJ:   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Pr="007F15F3">
        <w:rPr>
          <w:rFonts w:ascii="Open Sans" w:hAnsi="Open Sans" w:cs="Open Sans"/>
          <w:b/>
          <w:sz w:val="20"/>
          <w:szCs w:val="20"/>
        </w:rPr>
        <w:t xml:space="preserve">    JAVNO PODJETJE KOMUNALA SLOVENJ GRADEC  d.o.o.</w:t>
      </w:r>
    </w:p>
    <w:p w14:paraId="5A59C36D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0AB19FE" w14:textId="3132218F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B3E489B" w14:textId="77777777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0B861075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7F11069A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B374046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038CF330" w14:textId="6BB41CE4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POROČEVALEC:           </w:t>
      </w:r>
      <w:r>
        <w:rPr>
          <w:rFonts w:ascii="Open Sans" w:hAnsi="Open Sans" w:cs="Open Sans"/>
          <w:b/>
          <w:sz w:val="20"/>
          <w:szCs w:val="20"/>
        </w:rPr>
        <w:t xml:space="preserve">   </w:t>
      </w:r>
      <w:r w:rsidR="003030DC">
        <w:rPr>
          <w:rFonts w:ascii="Open Sans" w:hAnsi="Open Sans" w:cs="Open Sans"/>
          <w:b/>
          <w:sz w:val="20"/>
          <w:szCs w:val="20"/>
        </w:rPr>
        <w:t>Teja RAČNIK</w:t>
      </w:r>
      <w:r w:rsidRPr="007F15F3">
        <w:rPr>
          <w:rFonts w:ascii="Open Sans" w:hAnsi="Open Sans" w:cs="Open Sans"/>
          <w:b/>
          <w:sz w:val="20"/>
          <w:szCs w:val="20"/>
        </w:rPr>
        <w:t>,  Javn</w:t>
      </w:r>
      <w:r w:rsidR="003030DC">
        <w:rPr>
          <w:rFonts w:ascii="Open Sans" w:hAnsi="Open Sans" w:cs="Open Sans"/>
          <w:b/>
          <w:sz w:val="20"/>
          <w:szCs w:val="20"/>
        </w:rPr>
        <w:t>o</w:t>
      </w:r>
      <w:r w:rsidRPr="007F15F3">
        <w:rPr>
          <w:rFonts w:ascii="Open Sans" w:hAnsi="Open Sans" w:cs="Open Sans"/>
          <w:b/>
          <w:sz w:val="20"/>
          <w:szCs w:val="20"/>
        </w:rPr>
        <w:t xml:space="preserve"> podjetj</w:t>
      </w:r>
      <w:r w:rsidR="003030DC">
        <w:rPr>
          <w:rFonts w:ascii="Open Sans" w:hAnsi="Open Sans" w:cs="Open Sans"/>
          <w:b/>
          <w:sz w:val="20"/>
          <w:szCs w:val="20"/>
        </w:rPr>
        <w:t>e</w:t>
      </w:r>
      <w:r w:rsidRPr="007F15F3">
        <w:rPr>
          <w:rFonts w:ascii="Open Sans" w:hAnsi="Open Sans" w:cs="Open Sans"/>
          <w:b/>
          <w:sz w:val="20"/>
          <w:szCs w:val="20"/>
        </w:rPr>
        <w:t xml:space="preserve"> Komunala</w:t>
      </w:r>
      <w:r w:rsidR="003030DC">
        <w:rPr>
          <w:rFonts w:ascii="Open Sans" w:hAnsi="Open Sans" w:cs="Open Sans"/>
          <w:b/>
          <w:sz w:val="20"/>
          <w:szCs w:val="20"/>
        </w:rPr>
        <w:t xml:space="preserve"> </w:t>
      </w:r>
      <w:r w:rsidRPr="007F15F3">
        <w:rPr>
          <w:rFonts w:ascii="Open Sans" w:hAnsi="Open Sans" w:cs="Open Sans"/>
          <w:b/>
          <w:sz w:val="20"/>
          <w:szCs w:val="20"/>
        </w:rPr>
        <w:t>Slovenj Gradec d.o.o.</w:t>
      </w:r>
    </w:p>
    <w:p w14:paraId="515A350E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2B314043" w14:textId="66D73DC1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6A690F52" w14:textId="4BF9F2EA" w:rsid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4EE8C928" w14:textId="77777777" w:rsidR="003030DC" w:rsidRPr="007F15F3" w:rsidRDefault="003030DC" w:rsidP="007F15F3">
      <w:pPr>
        <w:rPr>
          <w:rFonts w:ascii="Open Sans" w:hAnsi="Open Sans" w:cs="Open Sans"/>
          <w:b/>
          <w:sz w:val="20"/>
          <w:szCs w:val="20"/>
        </w:rPr>
      </w:pPr>
    </w:p>
    <w:p w14:paraId="1B7B1FE9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5D83F1C1" w14:textId="77777777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</w:p>
    <w:p w14:paraId="29DE573A" w14:textId="69C139F2" w:rsidR="007F15F3" w:rsidRPr="007F15F3" w:rsidRDefault="007F15F3" w:rsidP="007F15F3">
      <w:pPr>
        <w:rPr>
          <w:rFonts w:ascii="Open Sans" w:hAnsi="Open Sans" w:cs="Open Sans"/>
          <w:b/>
          <w:sz w:val="20"/>
          <w:szCs w:val="20"/>
        </w:rPr>
      </w:pPr>
      <w:r w:rsidRPr="007F15F3">
        <w:rPr>
          <w:rFonts w:ascii="Open Sans" w:hAnsi="Open Sans" w:cs="Open Sans"/>
          <w:b/>
          <w:sz w:val="20"/>
          <w:szCs w:val="20"/>
        </w:rPr>
        <w:t xml:space="preserve">PREDLOG SKLEPA:      </w:t>
      </w:r>
      <w:r>
        <w:rPr>
          <w:rFonts w:ascii="Open Sans" w:hAnsi="Open Sans" w:cs="Open Sans"/>
          <w:b/>
          <w:sz w:val="20"/>
          <w:szCs w:val="20"/>
        </w:rPr>
        <w:t xml:space="preserve">  Mestni </w:t>
      </w:r>
      <w:r w:rsidRPr="007F15F3">
        <w:rPr>
          <w:rFonts w:ascii="Open Sans" w:hAnsi="Open Sans" w:cs="Open Sans"/>
          <w:b/>
          <w:sz w:val="20"/>
          <w:szCs w:val="20"/>
        </w:rPr>
        <w:t>svet Mestne občine Slovenj Gradec se seznani s</w:t>
      </w:r>
    </w:p>
    <w:p w14:paraId="636D55EC" w14:textId="38E336ED" w:rsidR="007F15F3" w:rsidRDefault="003030DC" w:rsidP="007F15F3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Programom izvajanja javne službe odvajanja in čiščenja </w:t>
      </w:r>
    </w:p>
    <w:p w14:paraId="7FBEFAF6" w14:textId="18707D9E" w:rsidR="003030DC" w:rsidRDefault="003030DC" w:rsidP="007F15F3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Komunalne odpadne vode v občinah Slovenj Gradec in </w:t>
      </w:r>
    </w:p>
    <w:p w14:paraId="2E8FCB74" w14:textId="793A4870" w:rsidR="003030DC" w:rsidRPr="007F15F3" w:rsidRDefault="003030DC" w:rsidP="007F15F3">
      <w:pPr>
        <w:rPr>
          <w:rFonts w:ascii="Open Sans" w:hAnsi="Open Sans" w:cs="Open Sans"/>
          <w:b/>
          <w:sz w:val="20"/>
          <w:szCs w:val="20"/>
        </w:rPr>
      </w:pPr>
      <w:r>
        <w:rPr>
          <w:rFonts w:ascii="Open Sans" w:hAnsi="Open Sans" w:cs="Open Sans"/>
          <w:b/>
          <w:sz w:val="20"/>
          <w:szCs w:val="20"/>
        </w:rPr>
        <w:t xml:space="preserve">                                           Mislinja 2021 – 2024.</w:t>
      </w:r>
    </w:p>
    <w:p w14:paraId="748627EE" w14:textId="77777777" w:rsidR="007F15F3" w:rsidRPr="007F15F3" w:rsidRDefault="007F15F3" w:rsidP="007F15F3">
      <w:pPr>
        <w:rPr>
          <w:rFonts w:ascii="Open Sans" w:hAnsi="Open Sans" w:cs="Open Sans"/>
          <w:sz w:val="20"/>
          <w:szCs w:val="20"/>
        </w:rPr>
      </w:pPr>
    </w:p>
    <w:p w14:paraId="78920DC5" w14:textId="77777777" w:rsidR="007F15F3" w:rsidRPr="007F15F3" w:rsidRDefault="007F15F3" w:rsidP="00A0172D">
      <w:pPr>
        <w:tabs>
          <w:tab w:val="left" w:pos="4536"/>
        </w:tabs>
        <w:jc w:val="both"/>
        <w:rPr>
          <w:rFonts w:ascii="Open Sans" w:hAnsi="Open Sans" w:cs="Open Sans"/>
          <w:b/>
          <w:sz w:val="20"/>
          <w:szCs w:val="20"/>
        </w:rPr>
      </w:pPr>
    </w:p>
    <w:p w14:paraId="07EA7DA7" w14:textId="77777777" w:rsidR="00A0172D" w:rsidRPr="002C25BB" w:rsidRDefault="00A0172D" w:rsidP="00A0172D"/>
    <w:p w14:paraId="49E332F4" w14:textId="77777777" w:rsidR="003D7D2F" w:rsidRDefault="003D7D2F" w:rsidP="003D7D2F">
      <w:pPr>
        <w:tabs>
          <w:tab w:val="left" w:pos="4536"/>
        </w:tabs>
        <w:jc w:val="both"/>
        <w:rPr>
          <w:rFonts w:ascii="France" w:hAnsi="France"/>
          <w:b/>
        </w:rPr>
      </w:pPr>
    </w:p>
    <w:sectPr w:rsidR="003D7D2F" w:rsidSect="00F5334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19" w:right="1440" w:bottom="1440" w:left="1440" w:header="454" w:footer="19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070665" w14:textId="77777777" w:rsidR="008F0694" w:rsidRDefault="008F0694" w:rsidP="00F4078B">
      <w:r>
        <w:separator/>
      </w:r>
    </w:p>
  </w:endnote>
  <w:endnote w:type="continuationSeparator" w:id="0">
    <w:p w14:paraId="2F6637ED" w14:textId="77777777" w:rsidR="008F0694" w:rsidRDefault="008F0694" w:rsidP="00F40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France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aurea Jci Lf ML 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Open Sans SemiBold">
    <w:panose1 w:val="020B0706030804020204"/>
    <w:charset w:val="EE"/>
    <w:family w:val="swiss"/>
    <w:pitch w:val="variable"/>
    <w:sig w:usb0="E00002EF" w:usb1="4000205B" w:usb2="00000028" w:usb3="00000000" w:csb0="0000019F" w:csb1="00000000"/>
  </w:font>
  <w:font w:name="MaureaJciLfML-Light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MaureaJciLfML-Bold">
    <w:altName w:val="Calibri"/>
    <w:panose1 w:val="00000000000000000000"/>
    <w:charset w:val="4D"/>
    <w:family w:val="auto"/>
    <w:notTrueType/>
    <w:pitch w:val="variable"/>
    <w:sig w:usb0="800000EF" w:usb1="40002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65621366"/>
      <w:docPartObj>
        <w:docPartGallery w:val="Page Numbers (Bottom of Page)"/>
        <w:docPartUnique/>
      </w:docPartObj>
    </w:sdtPr>
    <w:sdtEndPr/>
    <w:sdtContent>
      <w:p w14:paraId="0F111CA5" w14:textId="77777777" w:rsidR="00F5334A" w:rsidRDefault="00F5334A">
        <w:pPr>
          <w:pStyle w:val="Noga"/>
          <w:jc w:val="right"/>
        </w:pPr>
        <w:r w:rsidRPr="00F5334A">
          <w:rPr>
            <w:sz w:val="20"/>
            <w:szCs w:val="20"/>
          </w:rPr>
          <w:fldChar w:fldCharType="begin"/>
        </w:r>
        <w:r w:rsidRPr="00F5334A">
          <w:rPr>
            <w:sz w:val="20"/>
            <w:szCs w:val="20"/>
          </w:rPr>
          <w:instrText>PAGE   \* MERGEFORMAT</w:instrText>
        </w:r>
        <w:r w:rsidRPr="00F5334A">
          <w:rPr>
            <w:sz w:val="20"/>
            <w:szCs w:val="20"/>
          </w:rPr>
          <w:fldChar w:fldCharType="separate"/>
        </w:r>
        <w:r w:rsidRPr="00F5334A">
          <w:rPr>
            <w:sz w:val="20"/>
            <w:szCs w:val="20"/>
          </w:rPr>
          <w:t>2</w:t>
        </w:r>
        <w:r w:rsidRPr="00F5334A">
          <w:rPr>
            <w:sz w:val="20"/>
            <w:szCs w:val="20"/>
          </w:rPr>
          <w:fldChar w:fldCharType="end"/>
        </w:r>
      </w:p>
    </w:sdtContent>
  </w:sdt>
  <w:p w14:paraId="1E84A688" w14:textId="77777777" w:rsidR="00130F18" w:rsidRPr="00130F18" w:rsidRDefault="00130F18" w:rsidP="002C00E2">
    <w:pPr>
      <w:pStyle w:val="Noga"/>
      <w:tabs>
        <w:tab w:val="clear" w:pos="4680"/>
        <w:tab w:val="clear" w:pos="9360"/>
        <w:tab w:val="left" w:pos="2386"/>
      </w:tabs>
      <w:ind w:right="-897"/>
      <w:jc w:val="center"/>
      <w:rPr>
        <w:rFonts w:ascii="Maurea Jci Lf ML Light" w:hAnsi="Maurea Jci Lf ML Light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A4DB0" w14:textId="77777777" w:rsidR="00F5334A" w:rsidRPr="001A183F" w:rsidRDefault="00F5334A" w:rsidP="00F5334A">
    <w:pPr>
      <w:pStyle w:val="Noga"/>
      <w:tabs>
        <w:tab w:val="clear" w:pos="4680"/>
        <w:tab w:val="clear" w:pos="9360"/>
        <w:tab w:val="left" w:pos="2386"/>
      </w:tabs>
      <w:ind w:right="-897"/>
      <w:jc w:val="right"/>
      <w:rPr>
        <w:rFonts w:ascii="MaureaJciLfML-Light" w:hAnsi="MaureaJciLfML-Light" w:cs="MaureaJciLfML-Light"/>
        <w:spacing w:val="6"/>
        <w:sz w:val="16"/>
        <w:szCs w:val="16"/>
      </w:rPr>
    </w:pPr>
    <w:r w:rsidRPr="001A183F">
      <w:rPr>
        <w:rFonts w:ascii="Maurea Jci Lf ML Light" w:hAnsi="Maurea Jci Lf ML Light"/>
        <w:sz w:val="16"/>
        <w:szCs w:val="16"/>
      </w:rPr>
      <w:t>Šolska ulica 5, 2380 Slovenj Gradec</w:t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 Jci Lf ML Light" w:hAnsi="Maurea Jci Lf ML Light"/>
        <w:sz w:val="16"/>
        <w:szCs w:val="16"/>
      </w:rPr>
      <w:softHyphen/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color w:val="004587"/>
        <w:spacing w:val="6"/>
        <w:sz w:val="16"/>
        <w:szCs w:val="16"/>
      </w:rPr>
      <w:t>|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6"/>
        <w:sz w:val="16"/>
        <w:szCs w:val="16"/>
      </w:rPr>
      <w:t>T</w:t>
    </w:r>
    <w:r w:rsidRPr="001A183F">
      <w:rPr>
        <w:rFonts w:ascii="MaureaJciLfML-Light" w:hAnsi="MaureaJciLfML-Light" w:cs="MaureaJciLfML-Light"/>
        <w:color w:val="0065AD"/>
        <w:spacing w:val="6"/>
        <w:sz w:val="16"/>
        <w:szCs w:val="16"/>
      </w:rPr>
      <w:t xml:space="preserve"> </w:t>
    </w:r>
    <w:r w:rsidRPr="001A183F">
      <w:rPr>
        <w:rFonts w:ascii="MaureaJciLfML-Light" w:hAnsi="MaureaJciLfML-Light" w:cs="MaureaJciLfML-Light"/>
        <w:spacing w:val="6"/>
        <w:sz w:val="16"/>
        <w:szCs w:val="16"/>
      </w:rPr>
      <w:t>02 88 121 10</w:t>
    </w:r>
  </w:p>
  <w:p w14:paraId="7F334EB9" w14:textId="77777777" w:rsidR="00F5334A" w:rsidRPr="001A183F" w:rsidRDefault="00F5334A" w:rsidP="00F5334A">
    <w:pPr>
      <w:pStyle w:val="NoParagraphStyle"/>
      <w:tabs>
        <w:tab w:val="left" w:pos="20"/>
      </w:tabs>
      <w:suppressAutoHyphens/>
      <w:ind w:left="180" w:right="-897" w:hanging="180"/>
      <w:jc w:val="right"/>
      <w:rPr>
        <w:rFonts w:ascii="MaureaJciLfML-Light" w:hAnsi="MaureaJciLfML-Light" w:cs="MaureaJciLfML-Light"/>
        <w:spacing w:val="8"/>
        <w:sz w:val="14"/>
        <w:szCs w:val="14"/>
      </w:rPr>
    </w:pP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D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avčna št.: SI 92076912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4587"/>
        <w:spacing w:val="6"/>
        <w:sz w:val="14"/>
        <w:szCs w:val="14"/>
      </w:rPr>
      <w:t>M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atična št.: 5883903000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e</w:t>
    </w:r>
    <w:r w:rsidRPr="001A183F">
      <w:rPr>
        <w:rFonts w:ascii="MaureaJciLfML-Light" w:hAnsi="MaureaJciLfML-Light" w:cs="MaureaJciLfML-Light"/>
        <w:color w:val="0065AD"/>
        <w:spacing w:val="8"/>
        <w:sz w:val="14"/>
        <w:szCs w:val="14"/>
      </w:rPr>
      <w:t>-mail: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info@slovenjgradec.si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 xml:space="preserve">IBAN SI56 0131 2010 0010 322 </w:t>
    </w:r>
    <w:r w:rsidRPr="001A183F">
      <w:rPr>
        <w:rFonts w:ascii="MaureaJciLfML-Light" w:hAnsi="MaureaJciLfML-Light" w:cs="MaureaJciLfML-Light"/>
        <w:color w:val="004587"/>
        <w:spacing w:val="6"/>
        <w:sz w:val="14"/>
        <w:szCs w:val="14"/>
      </w:rPr>
      <w:t>|</w:t>
    </w:r>
    <w:r w:rsidRPr="001A183F">
      <w:rPr>
        <w:rFonts w:ascii="MaureaJciLfML-Light" w:hAnsi="MaureaJciLfML-Light" w:cs="MaureaJciLfML-Light"/>
        <w:spacing w:val="6"/>
        <w:sz w:val="14"/>
        <w:szCs w:val="14"/>
      </w:rPr>
      <w:t xml:space="preserve"> </w:t>
    </w:r>
    <w:r w:rsidRPr="001A183F">
      <w:rPr>
        <w:rFonts w:ascii="MaureaJciLfML-Bold" w:hAnsi="MaureaJciLfML-Bold" w:cs="MaureaJciLfML-Bold"/>
        <w:b/>
        <w:bCs/>
        <w:color w:val="0065AD"/>
        <w:spacing w:val="8"/>
        <w:sz w:val="14"/>
        <w:szCs w:val="14"/>
      </w:rPr>
      <w:t>www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.s</w:t>
    </w:r>
    <w:r w:rsidRPr="001A183F">
      <w:rPr>
        <w:rFonts w:ascii="MaureaJciLfML-Light" w:hAnsi="MaureaJciLfML-Light" w:cs="MaureaJciLfML-Light"/>
        <w:color w:val="004587"/>
        <w:spacing w:val="8"/>
        <w:sz w:val="14"/>
        <w:szCs w:val="14"/>
      </w:rPr>
      <w:t>love</w:t>
    </w:r>
    <w:r w:rsidRPr="001A183F">
      <w:rPr>
        <w:rFonts w:ascii="MaureaJciLfML-Light" w:hAnsi="MaureaJciLfML-Light" w:cs="MaureaJciLfML-Light"/>
        <w:spacing w:val="8"/>
        <w:sz w:val="14"/>
        <w:szCs w:val="14"/>
      </w:rPr>
      <w:t>njgradec.si</w:t>
    </w:r>
  </w:p>
  <w:p w14:paraId="6E5FFDB9" w14:textId="77777777" w:rsidR="00F5334A" w:rsidRDefault="00F5334A" w:rsidP="00F5334A">
    <w:pPr>
      <w:pStyle w:val="Noga"/>
      <w:tabs>
        <w:tab w:val="clear" w:pos="4680"/>
        <w:tab w:val="clear" w:pos="9360"/>
        <w:tab w:val="left" w:pos="9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CE66E1" w14:textId="77777777" w:rsidR="008F0694" w:rsidRDefault="008F0694" w:rsidP="00F4078B">
      <w:r>
        <w:separator/>
      </w:r>
    </w:p>
  </w:footnote>
  <w:footnote w:type="continuationSeparator" w:id="0">
    <w:p w14:paraId="798F0BE4" w14:textId="77777777" w:rsidR="008F0694" w:rsidRDefault="008F0694" w:rsidP="00F40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64FE0E" w14:textId="77777777" w:rsidR="009658E7" w:rsidRDefault="00F4078B" w:rsidP="002C00E2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0D91EAA3" wp14:editId="31E3314E">
          <wp:extent cx="357882" cy="360000"/>
          <wp:effectExtent l="0" t="0" r="4445" b="254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-stra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788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2C63C1" w14:textId="77777777" w:rsidR="00F5334A" w:rsidRDefault="00F5334A" w:rsidP="00F5334A">
    <w:pPr>
      <w:pStyle w:val="Glava"/>
      <w:ind w:right="-897"/>
      <w:jc w:val="right"/>
    </w:pPr>
    <w:r>
      <w:softHyphen/>
    </w:r>
    <w:r w:rsidR="00F914A2">
      <w:rPr>
        <w:noProof/>
      </w:rPr>
      <w:drawing>
        <wp:inline distT="0" distB="0" distL="0" distR="0" wp14:anchorId="73E738C0" wp14:editId="08791F88">
          <wp:extent cx="2183333" cy="900000"/>
          <wp:effectExtent l="0" t="0" r="7620" b="0"/>
          <wp:docPr id="2" name="Slika 2" descr="Slika, ki vsebuje besede znak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MOSG-ENOBARVN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3333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EFBA62D" w14:textId="77777777" w:rsidR="00F5334A" w:rsidRDefault="000A435E" w:rsidP="000A435E">
    <w:pPr>
      <w:pStyle w:val="NoParagraphStyle"/>
      <w:ind w:right="-897"/>
      <w:jc w:val="right"/>
    </w:pPr>
    <w:r>
      <w:rPr>
        <w:rFonts w:ascii="Open Sans SemiBold" w:hAnsi="Open Sans SemiBold" w:cs="Open Sans SemiBold"/>
        <w:b/>
        <w:bCs/>
        <w:color w:val="004587"/>
        <w:spacing w:val="10"/>
        <w:sz w:val="20"/>
        <w:szCs w:val="20"/>
      </w:rPr>
      <w:t>MESTNI SVET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FDC26B2"/>
    <w:multiLevelType w:val="hybridMultilevel"/>
    <w:tmpl w:val="F12CC84A"/>
    <w:lvl w:ilvl="0" w:tplc="7FBCF7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660A23"/>
    <w:multiLevelType w:val="hybridMultilevel"/>
    <w:tmpl w:val="1EA401E2"/>
    <w:lvl w:ilvl="0" w:tplc="C786FDF4"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3E0"/>
    <w:rsid w:val="000155E5"/>
    <w:rsid w:val="000156F6"/>
    <w:rsid w:val="000A1B62"/>
    <w:rsid w:val="000A3E95"/>
    <w:rsid w:val="000A435E"/>
    <w:rsid w:val="000F3831"/>
    <w:rsid w:val="000F6FB2"/>
    <w:rsid w:val="0010761D"/>
    <w:rsid w:val="00130F18"/>
    <w:rsid w:val="0013317A"/>
    <w:rsid w:val="00160041"/>
    <w:rsid w:val="00161C47"/>
    <w:rsid w:val="001A183F"/>
    <w:rsid w:val="001B4F79"/>
    <w:rsid w:val="001C28C1"/>
    <w:rsid w:val="001E2B06"/>
    <w:rsid w:val="001E5F85"/>
    <w:rsid w:val="001E6179"/>
    <w:rsid w:val="0025646E"/>
    <w:rsid w:val="00256B0B"/>
    <w:rsid w:val="002613DB"/>
    <w:rsid w:val="00274651"/>
    <w:rsid w:val="00295013"/>
    <w:rsid w:val="002B5F23"/>
    <w:rsid w:val="002C00E2"/>
    <w:rsid w:val="002C3A0B"/>
    <w:rsid w:val="002F23E0"/>
    <w:rsid w:val="003030DC"/>
    <w:rsid w:val="003177A7"/>
    <w:rsid w:val="00325B47"/>
    <w:rsid w:val="003320C4"/>
    <w:rsid w:val="003322AF"/>
    <w:rsid w:val="00375A0C"/>
    <w:rsid w:val="00395E99"/>
    <w:rsid w:val="003D7D2F"/>
    <w:rsid w:val="0043381C"/>
    <w:rsid w:val="00433936"/>
    <w:rsid w:val="00472A39"/>
    <w:rsid w:val="004A5CD5"/>
    <w:rsid w:val="004E0187"/>
    <w:rsid w:val="004E2835"/>
    <w:rsid w:val="004E559F"/>
    <w:rsid w:val="004F3A77"/>
    <w:rsid w:val="00500D37"/>
    <w:rsid w:val="00510493"/>
    <w:rsid w:val="00522398"/>
    <w:rsid w:val="0053454E"/>
    <w:rsid w:val="00566CA0"/>
    <w:rsid w:val="005B157C"/>
    <w:rsid w:val="005C5450"/>
    <w:rsid w:val="005D2F31"/>
    <w:rsid w:val="00603DBF"/>
    <w:rsid w:val="00650D97"/>
    <w:rsid w:val="006628C0"/>
    <w:rsid w:val="00683B0E"/>
    <w:rsid w:val="006B30FC"/>
    <w:rsid w:val="006E36E9"/>
    <w:rsid w:val="006E6798"/>
    <w:rsid w:val="006F6CBC"/>
    <w:rsid w:val="00733A6A"/>
    <w:rsid w:val="00754160"/>
    <w:rsid w:val="007559E2"/>
    <w:rsid w:val="007F15F3"/>
    <w:rsid w:val="007F7A1C"/>
    <w:rsid w:val="00805E20"/>
    <w:rsid w:val="00824F72"/>
    <w:rsid w:val="00850770"/>
    <w:rsid w:val="00850A93"/>
    <w:rsid w:val="008526B4"/>
    <w:rsid w:val="008773F0"/>
    <w:rsid w:val="00887175"/>
    <w:rsid w:val="008B7E40"/>
    <w:rsid w:val="008D3A81"/>
    <w:rsid w:val="008E55D3"/>
    <w:rsid w:val="008F0694"/>
    <w:rsid w:val="00945ECD"/>
    <w:rsid w:val="00961139"/>
    <w:rsid w:val="009658E7"/>
    <w:rsid w:val="009A2902"/>
    <w:rsid w:val="009E7095"/>
    <w:rsid w:val="009E7873"/>
    <w:rsid w:val="00A0172D"/>
    <w:rsid w:val="00A32C30"/>
    <w:rsid w:val="00A63DD8"/>
    <w:rsid w:val="00A87E77"/>
    <w:rsid w:val="00A927AF"/>
    <w:rsid w:val="00AC3A5B"/>
    <w:rsid w:val="00AE2AB6"/>
    <w:rsid w:val="00AF3F1E"/>
    <w:rsid w:val="00AF6BAB"/>
    <w:rsid w:val="00B17473"/>
    <w:rsid w:val="00B54E0C"/>
    <w:rsid w:val="00BC539D"/>
    <w:rsid w:val="00BC5A20"/>
    <w:rsid w:val="00BE1DAF"/>
    <w:rsid w:val="00C03C4B"/>
    <w:rsid w:val="00C323E3"/>
    <w:rsid w:val="00C47110"/>
    <w:rsid w:val="00C536AE"/>
    <w:rsid w:val="00C631DE"/>
    <w:rsid w:val="00C77AB2"/>
    <w:rsid w:val="00C93D8F"/>
    <w:rsid w:val="00C971B6"/>
    <w:rsid w:val="00CD1149"/>
    <w:rsid w:val="00CE6BCE"/>
    <w:rsid w:val="00D36831"/>
    <w:rsid w:val="00D62A28"/>
    <w:rsid w:val="00D62C28"/>
    <w:rsid w:val="00D65378"/>
    <w:rsid w:val="00D85F55"/>
    <w:rsid w:val="00D94C46"/>
    <w:rsid w:val="00DA2783"/>
    <w:rsid w:val="00DB3613"/>
    <w:rsid w:val="00DB57EC"/>
    <w:rsid w:val="00DB590A"/>
    <w:rsid w:val="00DD3287"/>
    <w:rsid w:val="00DE2AB3"/>
    <w:rsid w:val="00E00727"/>
    <w:rsid w:val="00E118D3"/>
    <w:rsid w:val="00E41BF4"/>
    <w:rsid w:val="00E43847"/>
    <w:rsid w:val="00E447D3"/>
    <w:rsid w:val="00E62D38"/>
    <w:rsid w:val="00E926DB"/>
    <w:rsid w:val="00E94E6C"/>
    <w:rsid w:val="00ED64B0"/>
    <w:rsid w:val="00ED72C1"/>
    <w:rsid w:val="00EE5FF2"/>
    <w:rsid w:val="00F043A1"/>
    <w:rsid w:val="00F157BA"/>
    <w:rsid w:val="00F4078B"/>
    <w:rsid w:val="00F44D63"/>
    <w:rsid w:val="00F5334A"/>
    <w:rsid w:val="00F745B4"/>
    <w:rsid w:val="00F914A2"/>
    <w:rsid w:val="00FC03FD"/>
    <w:rsid w:val="00FC5830"/>
    <w:rsid w:val="00FF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CE529"/>
  <w15:chartTrackingRefBased/>
  <w15:docId w15:val="{DF265F9A-4944-4588-A454-81C96AD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Open Sans" w:eastAsiaTheme="minorHAnsi" w:hAnsi="Open Sans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4C46"/>
    <w:rPr>
      <w:rFonts w:ascii="Times New Roman" w:eastAsia="Times New Roman" w:hAnsi="Times New Roman" w:cs="Times New Roman"/>
      <w:sz w:val="24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rsid w:val="00D94C46"/>
    <w:pPr>
      <w:keepNext/>
      <w:jc w:val="center"/>
      <w:outlineLvl w:val="2"/>
    </w:pPr>
    <w:rPr>
      <w:rFonts w:ascii="France" w:hAnsi="France"/>
      <w:b/>
      <w:sz w:val="28"/>
      <w:szCs w:val="20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GlavaZnak">
    <w:name w:val="Glava Znak"/>
    <w:basedOn w:val="Privzetapisavaodstavka"/>
    <w:link w:val="Glava"/>
    <w:uiPriority w:val="99"/>
    <w:rsid w:val="00F4078B"/>
  </w:style>
  <w:style w:type="paragraph" w:styleId="Noga">
    <w:name w:val="footer"/>
    <w:basedOn w:val="Navaden"/>
    <w:link w:val="NogaZnak"/>
    <w:uiPriority w:val="99"/>
    <w:unhideWhenUsed/>
    <w:rsid w:val="00F4078B"/>
    <w:pPr>
      <w:tabs>
        <w:tab w:val="center" w:pos="4680"/>
        <w:tab w:val="right" w:pos="9360"/>
      </w:tabs>
    </w:pPr>
    <w:rPr>
      <w:rFonts w:ascii="Open Sans" w:eastAsiaTheme="minorHAnsi" w:hAnsi="Open Sans" w:cstheme="minorBidi"/>
      <w:sz w:val="22"/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4078B"/>
  </w:style>
  <w:style w:type="paragraph" w:customStyle="1" w:styleId="NoParagraphStyle">
    <w:name w:val="[No Paragraph Style]"/>
    <w:rsid w:val="00F4078B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</w:rPr>
  </w:style>
  <w:style w:type="character" w:styleId="Hiperpovezava">
    <w:name w:val="Hyperlink"/>
    <w:basedOn w:val="Privzetapisavaodstavka"/>
    <w:unhideWhenUsed/>
    <w:rsid w:val="005D2F3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5D2F31"/>
    <w:rPr>
      <w:color w:val="605E5C"/>
      <w:shd w:val="clear" w:color="auto" w:fill="E1DFDD"/>
    </w:rPr>
  </w:style>
  <w:style w:type="paragraph" w:styleId="Navadensplet">
    <w:name w:val="Normal (Web)"/>
    <w:basedOn w:val="Navaden"/>
    <w:uiPriority w:val="99"/>
    <w:semiHidden/>
    <w:unhideWhenUsed/>
    <w:rsid w:val="005D2F31"/>
    <w:pPr>
      <w:spacing w:before="100" w:beforeAutospacing="1" w:after="100" w:afterAutospacing="1"/>
    </w:pPr>
    <w:rPr>
      <w:sz w:val="22"/>
      <w:lang w:eastAsia="en-GB"/>
    </w:rPr>
  </w:style>
  <w:style w:type="character" w:styleId="SledenaHiperpovezava">
    <w:name w:val="FollowedHyperlink"/>
    <w:basedOn w:val="Privzetapisavaodstavka"/>
    <w:uiPriority w:val="99"/>
    <w:semiHidden/>
    <w:unhideWhenUsed/>
    <w:rsid w:val="005D2F31"/>
    <w:rPr>
      <w:color w:val="954F72" w:themeColor="followedHyperlink"/>
      <w:u w:val="single"/>
    </w:rPr>
  </w:style>
  <w:style w:type="character" w:customStyle="1" w:styleId="Naslov3Znak">
    <w:name w:val="Naslov 3 Znak"/>
    <w:basedOn w:val="Privzetapisavaodstavka"/>
    <w:link w:val="Naslov3"/>
    <w:rsid w:val="00D94C46"/>
    <w:rPr>
      <w:rFonts w:ascii="France" w:eastAsia="Times New Roman" w:hAnsi="France" w:cs="Times New Roman"/>
      <w:b/>
      <w:sz w:val="28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D94C46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94C46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lang w:val="sl-SI"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0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05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8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09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4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GP\Dopisni%20listi\Mestni%20svet\9-MESTNI%20SV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B1B6C9169BCE45B768E82760EE5337" ma:contentTypeVersion="11" ma:contentTypeDescription="Create a new document." ma:contentTypeScope="" ma:versionID="7679092a78d53c19c33fccd09eb9d2cb">
  <xsd:schema xmlns:xsd="http://www.w3.org/2001/XMLSchema" xmlns:xs="http://www.w3.org/2001/XMLSchema" xmlns:p="http://schemas.microsoft.com/office/2006/metadata/properties" xmlns:ns3="0b6e2251-81ae-4b1e-9b8c-10219bec7288" xmlns:ns4="d48508a8-a016-4bbd-837b-60c2dda37856" targetNamespace="http://schemas.microsoft.com/office/2006/metadata/properties" ma:root="true" ma:fieldsID="3af2b15db8238a303ff8ecc07804c220" ns3:_="" ns4:_="">
    <xsd:import namespace="0b6e2251-81ae-4b1e-9b8c-10219bec7288"/>
    <xsd:import namespace="d48508a8-a016-4bbd-837b-60c2dda3785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e2251-81ae-4b1e-9b8c-10219bec72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508a8-a016-4bbd-837b-60c2dda378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2981F8-460C-4A70-8AF5-2D20EC24D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0FC94F-D6EE-4224-80D3-E4000F180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938275-6D3F-406F-B830-55D0009EE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e2251-81ae-4b1e-9b8c-10219bec7288"/>
    <ds:schemaRef ds:uri="d48508a8-a016-4bbd-837b-60c2dda378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9-MESTNI SVET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Špalir</dc:creator>
  <cp:keywords/>
  <dc:description/>
  <cp:lastModifiedBy>Tatjana Špalir</cp:lastModifiedBy>
  <cp:revision>2</cp:revision>
  <cp:lastPrinted>2020-09-03T07:35:00Z</cp:lastPrinted>
  <dcterms:created xsi:type="dcterms:W3CDTF">2020-11-20T06:25:00Z</dcterms:created>
  <dcterms:modified xsi:type="dcterms:W3CDTF">2020-11-20T06:25:00Z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0x01010037B1B6C9169BCE45B768E82760EE5337</vt:lpwstr>
  </property>
</Properties>
</file>