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4ACD3" w14:textId="77777777" w:rsidR="00D362C1" w:rsidRPr="004B6000" w:rsidRDefault="00D362C1" w:rsidP="00D362C1">
      <w:pPr>
        <w:jc w:val="both"/>
        <w:rPr>
          <w:b/>
        </w:rPr>
      </w:pPr>
    </w:p>
    <w:p w14:paraId="4E06E7E7" w14:textId="07C55F85" w:rsidR="00D362C1" w:rsidRPr="00D362C1" w:rsidRDefault="00D362C1" w:rsidP="00D362C1">
      <w:pPr>
        <w:jc w:val="both"/>
        <w:rPr>
          <w:rFonts w:cs="Open Sans"/>
          <w:b/>
          <w:sz w:val="20"/>
          <w:szCs w:val="20"/>
        </w:rPr>
      </w:pPr>
      <w:r w:rsidRPr="00D362C1">
        <w:rPr>
          <w:rFonts w:cs="Open Sans"/>
          <w:b/>
          <w:sz w:val="20"/>
          <w:szCs w:val="20"/>
        </w:rPr>
        <w:t>MESTNI SVET</w:t>
      </w:r>
    </w:p>
    <w:p w14:paraId="79FB6D2B" w14:textId="77777777" w:rsidR="00D362C1" w:rsidRPr="00D362C1" w:rsidRDefault="00D362C1" w:rsidP="00D362C1">
      <w:pPr>
        <w:jc w:val="both"/>
        <w:rPr>
          <w:rFonts w:cs="Open Sans"/>
          <w:b/>
          <w:sz w:val="20"/>
          <w:szCs w:val="20"/>
        </w:rPr>
      </w:pPr>
      <w:r w:rsidRPr="00D362C1">
        <w:rPr>
          <w:rFonts w:cs="Open Sans"/>
          <w:b/>
          <w:sz w:val="20"/>
          <w:szCs w:val="20"/>
        </w:rPr>
        <w:t>MESTNE OBČINE SLOVENJ GRADEC</w:t>
      </w:r>
    </w:p>
    <w:p w14:paraId="3D980C2C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</w:p>
    <w:p w14:paraId="0D17D013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</w:p>
    <w:p w14:paraId="65962571" w14:textId="2CEBB828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Zadeva: </w:t>
      </w:r>
      <w:r w:rsidRPr="00D362C1">
        <w:rPr>
          <w:rFonts w:cs="Open Sans"/>
          <w:b/>
          <w:sz w:val="20"/>
          <w:szCs w:val="20"/>
        </w:rPr>
        <w:t>VRUNČEVA NAGRADA ZA LETO 2020</w:t>
      </w:r>
    </w:p>
    <w:p w14:paraId="4C275743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</w:p>
    <w:p w14:paraId="1C4B7ECF" w14:textId="7E948C6F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>Komisija za podelitev Vrunčevih priznanj je na podlagi 19. člena Odloka o priznanjih Mestne občine Slovenj Gradec (</w:t>
      </w:r>
      <w:proofErr w:type="spellStart"/>
      <w:r w:rsidRPr="00D362C1">
        <w:rPr>
          <w:rFonts w:cs="Open Sans"/>
          <w:sz w:val="20"/>
          <w:szCs w:val="20"/>
        </w:rPr>
        <w:t>Ur.l</w:t>
      </w:r>
      <w:proofErr w:type="spellEnd"/>
      <w:r w:rsidRPr="00D362C1">
        <w:rPr>
          <w:rFonts w:cs="Open Sans"/>
          <w:sz w:val="20"/>
          <w:szCs w:val="20"/>
        </w:rPr>
        <w:t>. RS, št. 31/2014 – UPB, 81/2017) objavila javni razpis za podelitev Vrunčeve nagrade za leto 2020. Predlagan</w:t>
      </w:r>
      <w:r w:rsidR="00944DC9">
        <w:rPr>
          <w:rFonts w:cs="Open Sans"/>
          <w:sz w:val="20"/>
          <w:szCs w:val="20"/>
        </w:rPr>
        <w:t>e</w:t>
      </w:r>
      <w:r w:rsidRPr="00D362C1">
        <w:rPr>
          <w:rFonts w:cs="Open Sans"/>
          <w:sz w:val="20"/>
          <w:szCs w:val="20"/>
        </w:rPr>
        <w:t xml:space="preserve"> s</w:t>
      </w:r>
      <w:r w:rsidR="00944DC9">
        <w:rPr>
          <w:rFonts w:cs="Open Sans"/>
          <w:sz w:val="20"/>
          <w:szCs w:val="20"/>
        </w:rPr>
        <w:t>o</w:t>
      </w:r>
      <w:r w:rsidRPr="00D362C1">
        <w:rPr>
          <w:rFonts w:cs="Open Sans"/>
          <w:sz w:val="20"/>
          <w:szCs w:val="20"/>
        </w:rPr>
        <w:t xml:space="preserve"> bil</w:t>
      </w:r>
      <w:r w:rsidR="00944DC9">
        <w:rPr>
          <w:rFonts w:cs="Open Sans"/>
          <w:sz w:val="20"/>
          <w:szCs w:val="20"/>
        </w:rPr>
        <w:t>e</w:t>
      </w:r>
      <w:r w:rsidRPr="00D362C1">
        <w:rPr>
          <w:rFonts w:cs="Open Sans"/>
          <w:sz w:val="20"/>
          <w:szCs w:val="20"/>
        </w:rPr>
        <w:t xml:space="preserve"> naslednj</w:t>
      </w:r>
      <w:r w:rsidR="00944DC9">
        <w:rPr>
          <w:rFonts w:cs="Open Sans"/>
          <w:sz w:val="20"/>
          <w:szCs w:val="20"/>
        </w:rPr>
        <w:t>e</w:t>
      </w:r>
      <w:r w:rsidRPr="00D362C1">
        <w:rPr>
          <w:rFonts w:cs="Open Sans"/>
          <w:sz w:val="20"/>
          <w:szCs w:val="20"/>
        </w:rPr>
        <w:t xml:space="preserve"> kandidatk</w:t>
      </w:r>
      <w:r w:rsidR="00944DC9">
        <w:rPr>
          <w:rFonts w:cs="Open Sans"/>
          <w:sz w:val="20"/>
          <w:szCs w:val="20"/>
        </w:rPr>
        <w:t>e</w:t>
      </w:r>
      <w:r w:rsidRPr="00D362C1">
        <w:rPr>
          <w:rFonts w:cs="Open Sans"/>
          <w:sz w:val="20"/>
          <w:szCs w:val="20"/>
        </w:rPr>
        <w:t>:</w:t>
      </w:r>
    </w:p>
    <w:p w14:paraId="174C7A08" w14:textId="77777777" w:rsidR="00D362C1" w:rsidRPr="00D362C1" w:rsidRDefault="00D362C1" w:rsidP="00D362C1">
      <w:pPr>
        <w:rPr>
          <w:rFonts w:cs="Open Sans"/>
          <w:sz w:val="20"/>
          <w:szCs w:val="20"/>
        </w:rPr>
      </w:pPr>
    </w:p>
    <w:p w14:paraId="372364D0" w14:textId="35C9E197" w:rsidR="00D362C1" w:rsidRPr="00D362C1" w:rsidRDefault="00D362C1" w:rsidP="00D362C1">
      <w:pPr>
        <w:rPr>
          <w:rFonts w:eastAsia="Calibri" w:cs="Open Sans"/>
          <w:sz w:val="20"/>
          <w:szCs w:val="20"/>
        </w:rPr>
      </w:pPr>
      <w:r w:rsidRPr="00D362C1">
        <w:rPr>
          <w:rFonts w:eastAsia="Calibri" w:cs="Open Sans"/>
          <w:b/>
          <w:bCs/>
          <w:sz w:val="20"/>
          <w:szCs w:val="20"/>
        </w:rPr>
        <w:t xml:space="preserve">1. Sonja </w:t>
      </w:r>
      <w:proofErr w:type="spellStart"/>
      <w:r w:rsidRPr="00D362C1">
        <w:rPr>
          <w:rFonts w:eastAsia="Calibri" w:cs="Open Sans"/>
          <w:b/>
          <w:bCs/>
          <w:sz w:val="20"/>
          <w:szCs w:val="20"/>
        </w:rPr>
        <w:t>Simetinger</w:t>
      </w:r>
      <w:proofErr w:type="spellEnd"/>
      <w:r w:rsidRPr="00D362C1">
        <w:rPr>
          <w:rFonts w:eastAsia="Calibri" w:cs="Open Sans"/>
          <w:sz w:val="20"/>
          <w:szCs w:val="20"/>
        </w:rPr>
        <w:t xml:space="preserve"> – predlagatelj: Osnovna šola Šmartno</w:t>
      </w:r>
    </w:p>
    <w:p w14:paraId="63DF5D4C" w14:textId="77777777" w:rsidR="00D362C1" w:rsidRPr="00D362C1" w:rsidRDefault="00D362C1" w:rsidP="00D362C1">
      <w:pPr>
        <w:rPr>
          <w:rFonts w:eastAsia="Calibri" w:cs="Open Sans"/>
          <w:sz w:val="20"/>
          <w:szCs w:val="20"/>
        </w:rPr>
      </w:pPr>
    </w:p>
    <w:p w14:paraId="67B07BF9" w14:textId="256204B1" w:rsidR="00D362C1" w:rsidRPr="00D362C1" w:rsidRDefault="00D362C1" w:rsidP="00D362C1">
      <w:pPr>
        <w:rPr>
          <w:rFonts w:eastAsia="Calibri" w:cs="Open Sans"/>
          <w:sz w:val="20"/>
          <w:szCs w:val="20"/>
        </w:rPr>
      </w:pPr>
      <w:r w:rsidRPr="00D362C1">
        <w:rPr>
          <w:rFonts w:eastAsia="Calibri" w:cs="Open Sans"/>
          <w:b/>
          <w:bCs/>
          <w:sz w:val="20"/>
          <w:szCs w:val="20"/>
        </w:rPr>
        <w:t xml:space="preserve">2. Ingrid Močnik </w:t>
      </w:r>
      <w:r w:rsidRPr="00D362C1">
        <w:rPr>
          <w:rFonts w:eastAsia="Calibri" w:cs="Open Sans"/>
          <w:sz w:val="20"/>
          <w:szCs w:val="20"/>
        </w:rPr>
        <w:t xml:space="preserve">– predlagatelj: Mestna četrt </w:t>
      </w:r>
      <w:proofErr w:type="spellStart"/>
      <w:r w:rsidRPr="00D362C1">
        <w:rPr>
          <w:rFonts w:eastAsia="Calibri" w:cs="Open Sans"/>
          <w:sz w:val="20"/>
          <w:szCs w:val="20"/>
        </w:rPr>
        <w:t>Štibuh</w:t>
      </w:r>
      <w:proofErr w:type="spellEnd"/>
      <w:r w:rsidRPr="00D362C1">
        <w:rPr>
          <w:rFonts w:eastAsia="Calibri" w:cs="Open Sans"/>
          <w:sz w:val="20"/>
          <w:szCs w:val="20"/>
        </w:rPr>
        <w:t xml:space="preserve"> </w:t>
      </w:r>
    </w:p>
    <w:p w14:paraId="34F0A3B5" w14:textId="77777777" w:rsidR="00D362C1" w:rsidRPr="00D362C1" w:rsidRDefault="00D362C1" w:rsidP="00D362C1">
      <w:pPr>
        <w:rPr>
          <w:rFonts w:eastAsia="Calibri" w:cs="Open Sans"/>
          <w:b/>
          <w:bCs/>
          <w:sz w:val="20"/>
          <w:szCs w:val="20"/>
        </w:rPr>
      </w:pPr>
    </w:p>
    <w:p w14:paraId="0EC537B7" w14:textId="3F2A2BB0" w:rsidR="00D362C1" w:rsidRPr="00D362C1" w:rsidRDefault="00D362C1" w:rsidP="00D362C1">
      <w:pPr>
        <w:rPr>
          <w:rFonts w:eastAsia="Calibri" w:cs="Open Sans"/>
          <w:sz w:val="20"/>
          <w:szCs w:val="20"/>
        </w:rPr>
      </w:pPr>
      <w:r w:rsidRPr="00D362C1">
        <w:rPr>
          <w:rFonts w:eastAsia="Calibri" w:cs="Open Sans"/>
          <w:b/>
          <w:bCs/>
          <w:sz w:val="20"/>
          <w:szCs w:val="20"/>
        </w:rPr>
        <w:t>3. Gabrijela Kotnik</w:t>
      </w:r>
      <w:r w:rsidRPr="00D362C1">
        <w:rPr>
          <w:rFonts w:eastAsia="Calibri" w:cs="Open Sans"/>
          <w:sz w:val="20"/>
          <w:szCs w:val="20"/>
        </w:rPr>
        <w:t xml:space="preserve"> – predlagatelj: Šolski center Slovenj Gradec</w:t>
      </w:r>
    </w:p>
    <w:p w14:paraId="1A8E0ED9" w14:textId="77777777" w:rsidR="00D362C1" w:rsidRPr="00D362C1" w:rsidRDefault="00D362C1" w:rsidP="00D362C1">
      <w:pPr>
        <w:rPr>
          <w:rFonts w:eastAsia="Calibri" w:cs="Open Sans"/>
          <w:b/>
          <w:bCs/>
          <w:sz w:val="20"/>
          <w:szCs w:val="20"/>
        </w:rPr>
      </w:pPr>
    </w:p>
    <w:p w14:paraId="603B95C3" w14:textId="0ED70BE2" w:rsidR="00D362C1" w:rsidRPr="00D362C1" w:rsidRDefault="00D362C1" w:rsidP="00D362C1">
      <w:pPr>
        <w:rPr>
          <w:rFonts w:eastAsia="Calibri" w:cs="Open Sans"/>
          <w:sz w:val="20"/>
          <w:szCs w:val="20"/>
        </w:rPr>
      </w:pPr>
      <w:r w:rsidRPr="00D362C1">
        <w:rPr>
          <w:rFonts w:eastAsia="Calibri" w:cs="Open Sans"/>
          <w:b/>
          <w:bCs/>
          <w:sz w:val="20"/>
          <w:szCs w:val="20"/>
        </w:rPr>
        <w:t>4. Sonja Lakovšek</w:t>
      </w:r>
      <w:r w:rsidRPr="00D362C1">
        <w:rPr>
          <w:rFonts w:eastAsia="Calibri" w:cs="Open Sans"/>
          <w:sz w:val="20"/>
          <w:szCs w:val="20"/>
        </w:rPr>
        <w:t xml:space="preserve"> – predlagatelj: kolektiv MOCIS-a, Cent</w:t>
      </w:r>
      <w:r w:rsidR="00944DC9">
        <w:rPr>
          <w:rFonts w:eastAsia="Calibri" w:cs="Open Sans"/>
          <w:sz w:val="20"/>
          <w:szCs w:val="20"/>
        </w:rPr>
        <w:t>e</w:t>
      </w:r>
      <w:r w:rsidRPr="00D362C1">
        <w:rPr>
          <w:rFonts w:eastAsia="Calibri" w:cs="Open Sans"/>
          <w:sz w:val="20"/>
          <w:szCs w:val="20"/>
        </w:rPr>
        <w:t>r za izobraževanje odraslih</w:t>
      </w:r>
    </w:p>
    <w:p w14:paraId="68ED3D91" w14:textId="77777777" w:rsidR="00D362C1" w:rsidRPr="00D362C1" w:rsidRDefault="00D362C1" w:rsidP="00D362C1">
      <w:pPr>
        <w:rPr>
          <w:rFonts w:eastAsia="Calibri" w:cs="Open Sans"/>
          <w:sz w:val="20"/>
          <w:szCs w:val="20"/>
        </w:rPr>
      </w:pPr>
    </w:p>
    <w:p w14:paraId="2585C1CF" w14:textId="77777777" w:rsidR="00944DC9" w:rsidRDefault="00D362C1" w:rsidP="00D362C1">
      <w:pPr>
        <w:rPr>
          <w:rFonts w:eastAsia="Calibri" w:cs="Open Sans"/>
          <w:sz w:val="20"/>
          <w:szCs w:val="20"/>
        </w:rPr>
      </w:pPr>
      <w:r w:rsidRPr="00D362C1">
        <w:rPr>
          <w:rFonts w:eastAsia="Calibri" w:cs="Open Sans"/>
          <w:b/>
          <w:bCs/>
          <w:sz w:val="20"/>
          <w:szCs w:val="20"/>
        </w:rPr>
        <w:t xml:space="preserve">5. mag. Aljoša </w:t>
      </w:r>
      <w:proofErr w:type="spellStart"/>
      <w:r w:rsidRPr="00D362C1">
        <w:rPr>
          <w:rFonts w:eastAsia="Calibri" w:cs="Open Sans"/>
          <w:b/>
          <w:bCs/>
          <w:sz w:val="20"/>
          <w:szCs w:val="20"/>
        </w:rPr>
        <w:t>Lavrinšek</w:t>
      </w:r>
      <w:proofErr w:type="spellEnd"/>
      <w:r w:rsidRPr="00D362C1">
        <w:rPr>
          <w:rFonts w:eastAsia="Calibri" w:cs="Open Sans"/>
          <w:sz w:val="20"/>
          <w:szCs w:val="20"/>
        </w:rPr>
        <w:t xml:space="preserve"> – predlagatelji: VS Podgorje, OŠ Podgorje,</w:t>
      </w:r>
      <w:r w:rsidR="00944DC9">
        <w:rPr>
          <w:rFonts w:eastAsia="Calibri" w:cs="Open Sans"/>
          <w:sz w:val="20"/>
          <w:szCs w:val="20"/>
        </w:rPr>
        <w:t xml:space="preserve"> </w:t>
      </w:r>
      <w:r w:rsidRPr="00D362C1">
        <w:rPr>
          <w:rFonts w:eastAsia="Calibri" w:cs="Open Sans"/>
          <w:sz w:val="20"/>
          <w:szCs w:val="20"/>
        </w:rPr>
        <w:t xml:space="preserve">VS Razbor, VS Šmiklavž, </w:t>
      </w:r>
    </w:p>
    <w:p w14:paraId="442D7EA2" w14:textId="3B08D1E7" w:rsidR="00D362C1" w:rsidRPr="00D362C1" w:rsidRDefault="00944DC9" w:rsidP="00D362C1">
      <w:pPr>
        <w:rPr>
          <w:rFonts w:eastAsia="Calibri" w:cs="Open Sans"/>
          <w:sz w:val="20"/>
          <w:szCs w:val="20"/>
        </w:rPr>
      </w:pPr>
      <w:r>
        <w:rPr>
          <w:rFonts w:eastAsia="Calibri" w:cs="Open Sans"/>
          <w:sz w:val="20"/>
          <w:szCs w:val="20"/>
        </w:rPr>
        <w:t xml:space="preserve">                                                  </w:t>
      </w:r>
      <w:r w:rsidR="00D362C1" w:rsidRPr="00D362C1">
        <w:rPr>
          <w:rFonts w:eastAsia="Calibri" w:cs="Open Sans"/>
          <w:sz w:val="20"/>
          <w:szCs w:val="20"/>
        </w:rPr>
        <w:t>KD Podgorje, KD Razbor, KD Šmiklavž</w:t>
      </w:r>
    </w:p>
    <w:p w14:paraId="35EE0BEE" w14:textId="77777777" w:rsidR="00D362C1" w:rsidRPr="00D362C1" w:rsidRDefault="00D362C1" w:rsidP="00D362C1">
      <w:pPr>
        <w:rPr>
          <w:rFonts w:cs="Open Sans"/>
          <w:sz w:val="20"/>
          <w:szCs w:val="20"/>
        </w:rPr>
      </w:pPr>
    </w:p>
    <w:p w14:paraId="084C7CDC" w14:textId="4ECD405E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>Člani Komisije za podelitev Vrunčevih priznanj so na svojem sestanku dne, 27. avgusta 20</w:t>
      </w:r>
      <w:r w:rsidR="00550333">
        <w:rPr>
          <w:rFonts w:cs="Open Sans"/>
          <w:sz w:val="20"/>
          <w:szCs w:val="20"/>
        </w:rPr>
        <w:t>20</w:t>
      </w:r>
      <w:r w:rsidRPr="00D362C1">
        <w:rPr>
          <w:rFonts w:cs="Open Sans"/>
          <w:sz w:val="20"/>
          <w:szCs w:val="20"/>
        </w:rPr>
        <w:t>, obravnaval</w:t>
      </w:r>
      <w:r w:rsidR="00550333">
        <w:rPr>
          <w:rFonts w:cs="Open Sans"/>
          <w:sz w:val="20"/>
          <w:szCs w:val="20"/>
        </w:rPr>
        <w:t>i</w:t>
      </w:r>
      <w:r w:rsidRPr="00D362C1">
        <w:rPr>
          <w:rFonts w:cs="Open Sans"/>
          <w:sz w:val="20"/>
          <w:szCs w:val="20"/>
        </w:rPr>
        <w:t xml:space="preserve"> prispel</w:t>
      </w:r>
      <w:r w:rsidR="00550333">
        <w:rPr>
          <w:rFonts w:cs="Open Sans"/>
          <w:sz w:val="20"/>
          <w:szCs w:val="20"/>
        </w:rPr>
        <w:t>e</w:t>
      </w:r>
      <w:r w:rsidRPr="00D362C1">
        <w:rPr>
          <w:rFonts w:cs="Open Sans"/>
          <w:sz w:val="20"/>
          <w:szCs w:val="20"/>
        </w:rPr>
        <w:t xml:space="preserve"> predlog</w:t>
      </w:r>
      <w:r w:rsidR="00550333">
        <w:rPr>
          <w:rFonts w:cs="Open Sans"/>
          <w:sz w:val="20"/>
          <w:szCs w:val="20"/>
        </w:rPr>
        <w:t>e.</w:t>
      </w:r>
      <w:r w:rsidRPr="00D362C1">
        <w:rPr>
          <w:rFonts w:cs="Open Sans"/>
          <w:sz w:val="20"/>
          <w:szCs w:val="20"/>
        </w:rPr>
        <w:t xml:space="preserve"> V skladu s 23. členom Odloka o podelitvi priznaj Mestne občine Slovenj Gradec (Ur.l.RS, št. 31/2014 – UPB, 81/2016) župana in </w:t>
      </w:r>
      <w:r w:rsidR="00550333">
        <w:rPr>
          <w:rFonts w:cs="Open Sans"/>
          <w:sz w:val="20"/>
          <w:szCs w:val="20"/>
        </w:rPr>
        <w:t>Mestni</w:t>
      </w:r>
      <w:r w:rsidRPr="00D362C1">
        <w:rPr>
          <w:rFonts w:cs="Open Sans"/>
          <w:sz w:val="20"/>
          <w:szCs w:val="20"/>
        </w:rPr>
        <w:t xml:space="preserve"> svet Mestne občine Slovenj Gradec obveščajo, da so se po temeljiti razpravi odločil</w:t>
      </w:r>
      <w:r w:rsidR="00944DC9">
        <w:rPr>
          <w:rFonts w:cs="Open Sans"/>
          <w:sz w:val="20"/>
          <w:szCs w:val="20"/>
        </w:rPr>
        <w:t>i</w:t>
      </w:r>
      <w:r w:rsidRPr="00D362C1">
        <w:rPr>
          <w:rFonts w:cs="Open Sans"/>
          <w:sz w:val="20"/>
          <w:szCs w:val="20"/>
        </w:rPr>
        <w:t>, da Vrunčevo nagrado za leto 2020 prejme</w:t>
      </w:r>
    </w:p>
    <w:p w14:paraId="795EBDC3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</w:p>
    <w:p w14:paraId="4857818A" w14:textId="549614EF" w:rsidR="00944DC9" w:rsidRPr="00944DC9" w:rsidRDefault="00944DC9" w:rsidP="00944DC9">
      <w:pPr>
        <w:jc w:val="both"/>
        <w:rPr>
          <w:b/>
          <w:bCs/>
          <w:sz w:val="20"/>
          <w:szCs w:val="20"/>
        </w:rPr>
      </w:pPr>
      <w:r w:rsidRPr="00944DC9">
        <w:rPr>
          <w:b/>
          <w:bCs/>
          <w:sz w:val="20"/>
          <w:szCs w:val="20"/>
        </w:rPr>
        <w:t>- Sonja LAKOVŠEK, Celjska cesta 11, 2380 Slovenj Gradec, direktorica Javnega zavoda MOCIS, Center za izobraževanje odraslih.</w:t>
      </w:r>
    </w:p>
    <w:p w14:paraId="6841B6BF" w14:textId="3C0CABC2" w:rsidR="00550333" w:rsidRDefault="00550333" w:rsidP="00D362C1">
      <w:pPr>
        <w:jc w:val="both"/>
        <w:rPr>
          <w:rFonts w:cs="Open Sans"/>
          <w:sz w:val="20"/>
          <w:szCs w:val="20"/>
        </w:rPr>
      </w:pPr>
    </w:p>
    <w:p w14:paraId="4D26114F" w14:textId="77777777" w:rsidR="00550333" w:rsidRPr="00D362C1" w:rsidRDefault="00550333" w:rsidP="00D362C1">
      <w:pPr>
        <w:jc w:val="both"/>
        <w:rPr>
          <w:rFonts w:cs="Open Sans"/>
          <w:sz w:val="20"/>
          <w:szCs w:val="20"/>
        </w:rPr>
      </w:pPr>
    </w:p>
    <w:p w14:paraId="3DBA01B3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Številka: 032-0056/2019 </w:t>
      </w:r>
    </w:p>
    <w:p w14:paraId="23DFFF61" w14:textId="7554ACEF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Datum: </w:t>
      </w:r>
      <w:r w:rsidR="00550333">
        <w:rPr>
          <w:rFonts w:cs="Open Sans"/>
          <w:sz w:val="20"/>
          <w:szCs w:val="20"/>
        </w:rPr>
        <w:t>28. 8. 2020</w:t>
      </w:r>
    </w:p>
    <w:p w14:paraId="6354ED6D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</w:p>
    <w:p w14:paraId="4D81008C" w14:textId="5AE44772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     </w:t>
      </w:r>
      <w:r>
        <w:rPr>
          <w:rFonts w:cs="Open Sans"/>
          <w:sz w:val="20"/>
          <w:szCs w:val="20"/>
        </w:rPr>
        <w:t xml:space="preserve">               </w:t>
      </w:r>
      <w:r w:rsidR="00944DC9">
        <w:rPr>
          <w:rFonts w:cs="Open Sans"/>
          <w:sz w:val="20"/>
          <w:szCs w:val="20"/>
        </w:rPr>
        <w:t xml:space="preserve"> </w:t>
      </w:r>
      <w:r w:rsidRPr="00D362C1">
        <w:rPr>
          <w:rFonts w:cs="Open Sans"/>
          <w:sz w:val="20"/>
          <w:szCs w:val="20"/>
        </w:rPr>
        <w:t xml:space="preserve">                                                     </w:t>
      </w:r>
      <w:r>
        <w:rPr>
          <w:rFonts w:cs="Open Sans"/>
          <w:sz w:val="20"/>
          <w:szCs w:val="20"/>
        </w:rPr>
        <w:t xml:space="preserve">                       </w:t>
      </w:r>
      <w:r w:rsidRPr="00D362C1">
        <w:rPr>
          <w:rFonts w:cs="Open Sans"/>
          <w:sz w:val="20"/>
          <w:szCs w:val="20"/>
        </w:rPr>
        <w:t xml:space="preserve">          PREDSEDNIK KOMISIJE:</w:t>
      </w:r>
    </w:p>
    <w:p w14:paraId="68FEE747" w14:textId="61E23762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                                                                        </w:t>
      </w:r>
      <w:r>
        <w:rPr>
          <w:rFonts w:cs="Open Sans"/>
          <w:sz w:val="20"/>
          <w:szCs w:val="20"/>
        </w:rPr>
        <w:t xml:space="preserve">                       </w:t>
      </w:r>
      <w:r w:rsidRPr="00D362C1">
        <w:rPr>
          <w:rFonts w:cs="Open Sans"/>
          <w:sz w:val="20"/>
          <w:szCs w:val="20"/>
        </w:rPr>
        <w:t xml:space="preserve">              Janez POTOČNIK, </w:t>
      </w:r>
      <w:proofErr w:type="spellStart"/>
      <w:r w:rsidRPr="00D362C1">
        <w:rPr>
          <w:rFonts w:cs="Open Sans"/>
          <w:sz w:val="20"/>
          <w:szCs w:val="20"/>
        </w:rPr>
        <w:t>l.r</w:t>
      </w:r>
      <w:proofErr w:type="spellEnd"/>
      <w:r w:rsidRPr="00D362C1">
        <w:rPr>
          <w:rFonts w:cs="Open Sans"/>
          <w:sz w:val="20"/>
          <w:szCs w:val="20"/>
        </w:rPr>
        <w:t>.</w:t>
      </w:r>
    </w:p>
    <w:p w14:paraId="15FB88A1" w14:textId="77777777" w:rsidR="00D362C1" w:rsidRPr="00D362C1" w:rsidRDefault="00D362C1" w:rsidP="00D362C1">
      <w:pPr>
        <w:jc w:val="both"/>
        <w:rPr>
          <w:rFonts w:cs="Open Sans"/>
          <w:sz w:val="20"/>
          <w:szCs w:val="20"/>
          <w:u w:val="single"/>
        </w:rPr>
      </w:pPr>
    </w:p>
    <w:p w14:paraId="6DB5494C" w14:textId="77777777" w:rsidR="00D362C1" w:rsidRPr="00D362C1" w:rsidRDefault="00D362C1" w:rsidP="00D362C1">
      <w:pPr>
        <w:jc w:val="both"/>
        <w:rPr>
          <w:rFonts w:cs="Open Sans"/>
          <w:sz w:val="20"/>
          <w:szCs w:val="20"/>
          <w:u w:val="single"/>
        </w:rPr>
      </w:pPr>
    </w:p>
    <w:p w14:paraId="5EC9ED61" w14:textId="77777777" w:rsidR="00D362C1" w:rsidRPr="00D362C1" w:rsidRDefault="00D362C1" w:rsidP="00D362C1">
      <w:pPr>
        <w:jc w:val="both"/>
        <w:rPr>
          <w:rFonts w:cs="Open Sans"/>
          <w:sz w:val="20"/>
          <w:szCs w:val="20"/>
          <w:u w:val="single"/>
        </w:rPr>
      </w:pPr>
      <w:r w:rsidRPr="00D362C1">
        <w:rPr>
          <w:rFonts w:cs="Open Sans"/>
          <w:sz w:val="20"/>
          <w:szCs w:val="20"/>
          <w:u w:val="single"/>
        </w:rPr>
        <w:t>V vednost:</w:t>
      </w:r>
    </w:p>
    <w:p w14:paraId="03A49D59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 xml:space="preserve">- g. Tilen Klugler, župan Mestne občine Slovenj Gradec </w:t>
      </w:r>
    </w:p>
    <w:p w14:paraId="5D352384" w14:textId="60E76F7E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>- Mestni svet Mestne občine Slovenj Gradec</w:t>
      </w:r>
    </w:p>
    <w:p w14:paraId="5AA06408" w14:textId="77777777" w:rsidR="00D362C1" w:rsidRPr="00D362C1" w:rsidRDefault="00D362C1" w:rsidP="00D362C1">
      <w:pPr>
        <w:jc w:val="both"/>
        <w:rPr>
          <w:rFonts w:cs="Open Sans"/>
          <w:sz w:val="20"/>
          <w:szCs w:val="20"/>
        </w:rPr>
      </w:pPr>
      <w:r w:rsidRPr="00D362C1">
        <w:rPr>
          <w:rFonts w:cs="Open Sans"/>
          <w:sz w:val="20"/>
          <w:szCs w:val="20"/>
        </w:rPr>
        <w:t>- k spisu</w:t>
      </w:r>
    </w:p>
    <w:p w14:paraId="2997804B" w14:textId="77777777" w:rsidR="00DB1348" w:rsidRDefault="00DB1348" w:rsidP="00DB1348">
      <w:pPr>
        <w:tabs>
          <w:tab w:val="left" w:pos="2694"/>
        </w:tabs>
        <w:jc w:val="center"/>
        <w:rPr>
          <w:rFonts w:cs="Open Sans"/>
          <w:b/>
          <w:sz w:val="20"/>
          <w:szCs w:val="20"/>
        </w:rPr>
      </w:pPr>
    </w:p>
    <w:sectPr w:rsidR="00DB1348" w:rsidSect="00F533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A17B" w14:textId="77777777" w:rsidR="00256774" w:rsidRDefault="00256774" w:rsidP="00F4078B">
      <w:r>
        <w:separator/>
      </w:r>
    </w:p>
  </w:endnote>
  <w:endnote w:type="continuationSeparator" w:id="0">
    <w:p w14:paraId="55B514C8" w14:textId="77777777" w:rsidR="00256774" w:rsidRDefault="00256774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23B8" w14:textId="77777777" w:rsidR="00F623E7" w:rsidRDefault="00F623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79547147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378A99FE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11BA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07A303EF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13DAA8DD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3F4C" w14:textId="77777777" w:rsidR="00256774" w:rsidRDefault="00256774" w:rsidP="00F4078B">
      <w:r>
        <w:separator/>
      </w:r>
    </w:p>
  </w:footnote>
  <w:footnote w:type="continuationSeparator" w:id="0">
    <w:p w14:paraId="1DD2CD78" w14:textId="77777777" w:rsidR="00256774" w:rsidRDefault="00256774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68581" w14:textId="77777777" w:rsidR="00F623E7" w:rsidRDefault="00F623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4F5F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43220CD" wp14:editId="42215959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5CBA8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146D955C" wp14:editId="4B079EB9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2BA55" w14:textId="77777777" w:rsidR="00F5334A" w:rsidRDefault="000A435E" w:rsidP="000A435E">
    <w:pPr>
      <w:pStyle w:val="NoParagraphStyle"/>
      <w:ind w:right="-897"/>
      <w:jc w:val="right"/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  <w:p w14:paraId="5A432199" w14:textId="77777777" w:rsidR="00394DC6" w:rsidRDefault="00394DC6" w:rsidP="00394DC6">
    <w:pPr>
      <w:pStyle w:val="NoParagraphStyle"/>
      <w:ind w:right="-897"/>
      <w:jc w:val="right"/>
    </w:pP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Komisija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za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podelitev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Vrunčevih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priznanj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243CD"/>
    <w:multiLevelType w:val="singleLevel"/>
    <w:tmpl w:val="8ED859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98F5AF0"/>
    <w:multiLevelType w:val="hybridMultilevel"/>
    <w:tmpl w:val="B2D89B2E"/>
    <w:lvl w:ilvl="0" w:tplc="9326C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F7E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054CF7"/>
    <w:multiLevelType w:val="hybridMultilevel"/>
    <w:tmpl w:val="E71CE49C"/>
    <w:lvl w:ilvl="0" w:tplc="7D8E25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7"/>
    <w:rsid w:val="000155E5"/>
    <w:rsid w:val="000A435E"/>
    <w:rsid w:val="000F3831"/>
    <w:rsid w:val="000F5C18"/>
    <w:rsid w:val="00130F18"/>
    <w:rsid w:val="0013317A"/>
    <w:rsid w:val="001A183F"/>
    <w:rsid w:val="001C0385"/>
    <w:rsid w:val="001C28C1"/>
    <w:rsid w:val="001D00D4"/>
    <w:rsid w:val="0025646E"/>
    <w:rsid w:val="00256774"/>
    <w:rsid w:val="00256B0B"/>
    <w:rsid w:val="00274651"/>
    <w:rsid w:val="00295013"/>
    <w:rsid w:val="002B5F23"/>
    <w:rsid w:val="002C00E2"/>
    <w:rsid w:val="003322AF"/>
    <w:rsid w:val="00394DC6"/>
    <w:rsid w:val="003E48E1"/>
    <w:rsid w:val="004B4FBB"/>
    <w:rsid w:val="004C2934"/>
    <w:rsid w:val="004E2835"/>
    <w:rsid w:val="00550333"/>
    <w:rsid w:val="005943AE"/>
    <w:rsid w:val="005C5450"/>
    <w:rsid w:val="005D2F31"/>
    <w:rsid w:val="00603DBF"/>
    <w:rsid w:val="00683B0E"/>
    <w:rsid w:val="006B30FC"/>
    <w:rsid w:val="006B75DD"/>
    <w:rsid w:val="006E36E9"/>
    <w:rsid w:val="007559E2"/>
    <w:rsid w:val="00824F72"/>
    <w:rsid w:val="00944DC9"/>
    <w:rsid w:val="00961139"/>
    <w:rsid w:val="009658E7"/>
    <w:rsid w:val="00966AD6"/>
    <w:rsid w:val="009E2E01"/>
    <w:rsid w:val="00A05FCD"/>
    <w:rsid w:val="00A32C30"/>
    <w:rsid w:val="00A63DD8"/>
    <w:rsid w:val="00A87E77"/>
    <w:rsid w:val="00B40FE4"/>
    <w:rsid w:val="00C03C4B"/>
    <w:rsid w:val="00C323E3"/>
    <w:rsid w:val="00C631DE"/>
    <w:rsid w:val="00C77AB2"/>
    <w:rsid w:val="00C93D8F"/>
    <w:rsid w:val="00D03ADA"/>
    <w:rsid w:val="00D362C1"/>
    <w:rsid w:val="00D62A28"/>
    <w:rsid w:val="00DA2783"/>
    <w:rsid w:val="00DB1348"/>
    <w:rsid w:val="00DD3287"/>
    <w:rsid w:val="00E43847"/>
    <w:rsid w:val="00E447D3"/>
    <w:rsid w:val="00E94E6C"/>
    <w:rsid w:val="00ED64B0"/>
    <w:rsid w:val="00F4078B"/>
    <w:rsid w:val="00F5334A"/>
    <w:rsid w:val="00F623E7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E141"/>
  <w15:chartTrackingRefBased/>
  <w15:docId w15:val="{3C3837F7-2F62-4418-90B3-999F4A3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rsid w:val="004C2934"/>
    <w:pPr>
      <w:jc w:val="both"/>
    </w:pPr>
    <w:rPr>
      <w:rFonts w:ascii="France" w:eastAsia="Times New Roman" w:hAnsi="France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C2934"/>
    <w:rPr>
      <w:rFonts w:ascii="France" w:eastAsia="Times New Roman" w:hAnsi="France" w:cs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55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luzbeno\LOGOTIPI\MOSG%20GRB\CGP%202020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Vrance</dc:creator>
  <cp:keywords/>
  <dc:description/>
  <cp:lastModifiedBy>Tatjana Špalir</cp:lastModifiedBy>
  <cp:revision>2</cp:revision>
  <cp:lastPrinted>2020-08-31T09:03:00Z</cp:lastPrinted>
  <dcterms:created xsi:type="dcterms:W3CDTF">2020-09-03T09:47:00Z</dcterms:created>
  <dcterms:modified xsi:type="dcterms:W3CDTF">2020-09-03T09:47:00Z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