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4A" w:rsidRPr="00617F09" w:rsidRDefault="00EC1D4A" w:rsidP="00EC1D4A">
      <w:pPr>
        <w:rPr>
          <w:sz w:val="22"/>
          <w:szCs w:val="22"/>
        </w:rPr>
      </w:pPr>
    </w:p>
    <w:p w:rsidR="005D42A2" w:rsidRPr="00617F09" w:rsidRDefault="005D42A2" w:rsidP="00EC1D4A">
      <w:pPr>
        <w:rPr>
          <w:sz w:val="22"/>
          <w:szCs w:val="22"/>
        </w:rPr>
      </w:pPr>
    </w:p>
    <w:p w:rsidR="0043165D" w:rsidRPr="00BB526B" w:rsidRDefault="0043165D" w:rsidP="0043165D">
      <w:pPr>
        <w:rPr>
          <w:iCs/>
        </w:rPr>
      </w:pPr>
    </w:p>
    <w:p w:rsidR="0043165D" w:rsidRPr="00BB526B" w:rsidRDefault="0043165D" w:rsidP="0043165D">
      <w:pPr>
        <w:rPr>
          <w:b/>
          <w:iCs/>
        </w:rPr>
      </w:pPr>
      <w:r w:rsidRPr="00BB526B">
        <w:rPr>
          <w:b/>
          <w:iCs/>
        </w:rPr>
        <w:t xml:space="preserve">OBČINSKEMU SVETU </w:t>
      </w:r>
    </w:p>
    <w:p w:rsidR="0043165D" w:rsidRPr="00BB526B" w:rsidRDefault="0043165D" w:rsidP="0043165D">
      <w:pPr>
        <w:rPr>
          <w:b/>
          <w:iCs/>
        </w:rPr>
      </w:pPr>
      <w:r w:rsidRPr="00BB526B">
        <w:rPr>
          <w:b/>
          <w:iCs/>
        </w:rPr>
        <w:t>MESTNE OBČINE SLOVENJ GRADEC                                           PREDLOG</w:t>
      </w:r>
    </w:p>
    <w:p w:rsidR="0043165D" w:rsidRPr="00BB526B" w:rsidRDefault="0043165D" w:rsidP="0043165D">
      <w:pPr>
        <w:rPr>
          <w:iCs/>
        </w:rPr>
      </w:pPr>
    </w:p>
    <w:p w:rsidR="0043165D" w:rsidRPr="00BB526B" w:rsidRDefault="0043165D" w:rsidP="0043165D">
      <w:pPr>
        <w:jc w:val="both"/>
        <w:rPr>
          <w:iCs/>
        </w:rPr>
      </w:pPr>
      <w:r w:rsidRPr="00BB526B">
        <w:rPr>
          <w:iCs/>
        </w:rPr>
        <w:t xml:space="preserve">Na podlagi 57. </w:t>
      </w:r>
      <w:r w:rsidR="00045BF5">
        <w:rPr>
          <w:iCs/>
        </w:rPr>
        <w:t xml:space="preserve">člena </w:t>
      </w:r>
      <w:r w:rsidRPr="00BB526B">
        <w:rPr>
          <w:iCs/>
        </w:rPr>
        <w:t>Poslovnika Občinskega sveta Mestne občine Slovenj Gradec (Ur.l.RS, št.</w:t>
      </w:r>
      <w:r w:rsidRPr="00BB526B">
        <w:t xml:space="preserve"> 94/2008 – uradno prečiščeno besedilo</w:t>
      </w:r>
      <w:r w:rsidR="00045BF5">
        <w:t>, 97/11</w:t>
      </w:r>
      <w:r w:rsidRPr="00BB526B">
        <w:rPr>
          <w:iCs/>
        </w:rPr>
        <w:t>), Komisija za mandatna vprašanja, volitve in imenovanja pri Občinskem svetu Mestne občine Slovenj Gradec predlaga, da Občinski svet Mestne občine Slovenj Gradec sprejme naslednj</w:t>
      </w:r>
      <w:r>
        <w:rPr>
          <w:iCs/>
        </w:rPr>
        <w:t>i</w:t>
      </w:r>
      <w:r w:rsidRPr="00BB526B">
        <w:rPr>
          <w:iCs/>
        </w:rPr>
        <w:t xml:space="preserve"> sklep:</w:t>
      </w:r>
    </w:p>
    <w:p w:rsidR="0043165D" w:rsidRDefault="0043165D" w:rsidP="0043165D">
      <w:pPr>
        <w:rPr>
          <w:iCs/>
        </w:rPr>
      </w:pPr>
    </w:p>
    <w:p w:rsidR="0043165D" w:rsidRPr="00BB526B" w:rsidRDefault="0043165D" w:rsidP="0043165D">
      <w:pPr>
        <w:rPr>
          <w:iCs/>
        </w:rPr>
      </w:pPr>
    </w:p>
    <w:p w:rsidR="0043165D" w:rsidRPr="00BB526B" w:rsidRDefault="0043165D" w:rsidP="0043165D">
      <w:pPr>
        <w:jc w:val="center"/>
        <w:rPr>
          <w:b/>
          <w:iCs/>
        </w:rPr>
      </w:pPr>
      <w:r w:rsidRPr="00BB526B">
        <w:rPr>
          <w:b/>
          <w:iCs/>
        </w:rPr>
        <w:t xml:space="preserve">S K L E P </w:t>
      </w:r>
    </w:p>
    <w:p w:rsidR="0043165D" w:rsidRPr="00BB526B" w:rsidRDefault="0043165D" w:rsidP="0043165D">
      <w:pPr>
        <w:rPr>
          <w:iCs/>
        </w:rPr>
      </w:pPr>
    </w:p>
    <w:p w:rsidR="0043165D" w:rsidRPr="00BB526B" w:rsidRDefault="0043165D" w:rsidP="0043165D">
      <w:pPr>
        <w:jc w:val="both"/>
        <w:rPr>
          <w:iCs/>
        </w:rPr>
      </w:pPr>
      <w:r w:rsidRPr="00BB526B">
        <w:rPr>
          <w:iCs/>
        </w:rPr>
        <w:t xml:space="preserve">Občinski svet Mestne občine Slovenj Gradec imenuje kot </w:t>
      </w:r>
      <w:r w:rsidR="00045BF5">
        <w:rPr>
          <w:iCs/>
        </w:rPr>
        <w:t xml:space="preserve">skupnega </w:t>
      </w:r>
      <w:r w:rsidRPr="00BB526B">
        <w:rPr>
          <w:iCs/>
        </w:rPr>
        <w:t>predstavni</w:t>
      </w:r>
      <w:r w:rsidR="00DE61C4">
        <w:rPr>
          <w:iCs/>
        </w:rPr>
        <w:t>ka</w:t>
      </w:r>
      <w:r>
        <w:rPr>
          <w:iCs/>
        </w:rPr>
        <w:t xml:space="preserve"> uporabnikov</w:t>
      </w:r>
      <w:r w:rsidR="00045BF5">
        <w:rPr>
          <w:iCs/>
        </w:rPr>
        <w:t xml:space="preserve"> Občine Mislinja in Mestne občine Slovenj Gradec</w:t>
      </w:r>
      <w:r w:rsidRPr="00BB526B">
        <w:rPr>
          <w:iCs/>
        </w:rPr>
        <w:t xml:space="preserve"> </w:t>
      </w:r>
      <w:r>
        <w:rPr>
          <w:iCs/>
        </w:rPr>
        <w:t xml:space="preserve">v Svet Knjižnice Ksaverja Meška Slovenj Gradec </w:t>
      </w:r>
      <w:r w:rsidR="00045BF5">
        <w:rPr>
          <w:iCs/>
        </w:rPr>
        <w:t>Marinko Lampreht, Maistrova ul. 3, 2380 Slovenj Gradec.</w:t>
      </w:r>
    </w:p>
    <w:p w:rsidR="0043165D" w:rsidRPr="00BB526B" w:rsidRDefault="0043165D" w:rsidP="0043165D">
      <w:pPr>
        <w:jc w:val="both"/>
        <w:rPr>
          <w:iCs/>
        </w:rPr>
      </w:pPr>
    </w:p>
    <w:p w:rsidR="0043165D" w:rsidRPr="00BB526B" w:rsidRDefault="0043165D" w:rsidP="0043165D">
      <w:pPr>
        <w:rPr>
          <w:iCs/>
        </w:rPr>
      </w:pPr>
    </w:p>
    <w:p w:rsidR="0043165D" w:rsidRPr="00BB526B" w:rsidRDefault="0043165D" w:rsidP="0043165D">
      <w:pPr>
        <w:jc w:val="center"/>
        <w:rPr>
          <w:b/>
          <w:bCs/>
          <w:iCs/>
        </w:rPr>
      </w:pPr>
      <w:r w:rsidRPr="00BB526B">
        <w:rPr>
          <w:b/>
          <w:bCs/>
          <w:iCs/>
        </w:rPr>
        <w:t>O b r a z l o ž i t e v :</w:t>
      </w:r>
    </w:p>
    <w:p w:rsidR="0043165D" w:rsidRPr="00BB526B" w:rsidRDefault="0043165D" w:rsidP="0043165D">
      <w:pPr>
        <w:jc w:val="center"/>
        <w:rPr>
          <w:b/>
          <w:bCs/>
          <w:iCs/>
        </w:rPr>
      </w:pPr>
    </w:p>
    <w:p w:rsidR="0043165D" w:rsidRDefault="0043165D" w:rsidP="0043165D">
      <w:pPr>
        <w:jc w:val="both"/>
        <w:rPr>
          <w:iCs/>
        </w:rPr>
      </w:pPr>
      <w:r>
        <w:rPr>
          <w:iCs/>
        </w:rPr>
        <w:t xml:space="preserve">V skladu z Odlokom o ustanovitvi javnega zavoda Knjižnice Ksaverja Meška Slovenj Gradec (Ur.l. št. 27/2004) in </w:t>
      </w:r>
      <w:r w:rsidR="00045BF5">
        <w:rPr>
          <w:iCs/>
        </w:rPr>
        <w:t xml:space="preserve">z </w:t>
      </w:r>
      <w:r>
        <w:rPr>
          <w:iCs/>
        </w:rPr>
        <w:t>Odlokom o spremembah in dopolnitvah Odloka o ustanovitvi javnega zavoda Knjižnice Ksaverja Meška Slovenj Gradec (Ur.l. RS; št. 80/2005, 60/2007) mora</w:t>
      </w:r>
      <w:r w:rsidR="00045BF5">
        <w:rPr>
          <w:iCs/>
        </w:rPr>
        <w:t xml:space="preserve">ta ustanoviteljici </w:t>
      </w:r>
      <w:r>
        <w:rPr>
          <w:iCs/>
        </w:rPr>
        <w:t>Mestn</w:t>
      </w:r>
      <w:r w:rsidR="00045BF5">
        <w:rPr>
          <w:iCs/>
        </w:rPr>
        <w:t>a</w:t>
      </w:r>
      <w:r>
        <w:rPr>
          <w:iCs/>
        </w:rPr>
        <w:t xml:space="preserve"> občin</w:t>
      </w:r>
      <w:r w:rsidR="00045BF5">
        <w:rPr>
          <w:iCs/>
        </w:rPr>
        <w:t>a</w:t>
      </w:r>
      <w:r>
        <w:rPr>
          <w:iCs/>
        </w:rPr>
        <w:t xml:space="preserve"> Slovenj Gradec</w:t>
      </w:r>
      <w:r w:rsidR="00045BF5">
        <w:rPr>
          <w:iCs/>
        </w:rPr>
        <w:t xml:space="preserve"> in Občina Mislinja </w:t>
      </w:r>
      <w:r>
        <w:rPr>
          <w:iCs/>
        </w:rPr>
        <w:t xml:space="preserve"> v Svet zavoda Knjižnice Ksaverja Meška Slovenj Gradec imenovati </w:t>
      </w:r>
      <w:r w:rsidR="00045BF5">
        <w:rPr>
          <w:iCs/>
        </w:rPr>
        <w:t xml:space="preserve">skupnega </w:t>
      </w:r>
      <w:r>
        <w:rPr>
          <w:iCs/>
        </w:rPr>
        <w:t>predstavnika uporabnikov.</w:t>
      </w:r>
    </w:p>
    <w:p w:rsidR="0043165D" w:rsidRDefault="0043165D" w:rsidP="0043165D">
      <w:pPr>
        <w:jc w:val="both"/>
        <w:rPr>
          <w:iCs/>
        </w:rPr>
      </w:pPr>
    </w:p>
    <w:p w:rsidR="0043165D" w:rsidRDefault="0043165D" w:rsidP="0043165D">
      <w:pPr>
        <w:jc w:val="both"/>
        <w:rPr>
          <w:iCs/>
        </w:rPr>
      </w:pPr>
      <w:r w:rsidRPr="00BB526B">
        <w:rPr>
          <w:iCs/>
        </w:rPr>
        <w:t>Komisija za mandatna vprašanja, volitve in imenovanja predlaga Občinskemu svetu Mestne občine Slovenj Gradec</w:t>
      </w:r>
      <w:r>
        <w:rPr>
          <w:iCs/>
        </w:rPr>
        <w:t>, da kot predstavni</w:t>
      </w:r>
      <w:r w:rsidR="00DE61C4">
        <w:rPr>
          <w:iCs/>
        </w:rPr>
        <w:t>ka</w:t>
      </w:r>
      <w:r>
        <w:rPr>
          <w:iCs/>
        </w:rPr>
        <w:t xml:space="preserve"> uporabnikov imenuje </w:t>
      </w:r>
      <w:r w:rsidR="00DE61C4">
        <w:rPr>
          <w:iCs/>
        </w:rPr>
        <w:t>M</w:t>
      </w:r>
      <w:r w:rsidR="00045BF5">
        <w:rPr>
          <w:iCs/>
        </w:rPr>
        <w:t>arinko Lampreht, Maistrova ul. 3, 2380 Slovenj Gradec</w:t>
      </w:r>
      <w:r>
        <w:rPr>
          <w:iCs/>
        </w:rPr>
        <w:t>.</w:t>
      </w:r>
    </w:p>
    <w:p w:rsidR="0043165D" w:rsidRDefault="0043165D" w:rsidP="0043165D">
      <w:pPr>
        <w:rPr>
          <w:iCs/>
        </w:rPr>
      </w:pPr>
      <w:bookmarkStart w:id="0" w:name="_GoBack"/>
      <w:bookmarkEnd w:id="0"/>
    </w:p>
    <w:p w:rsidR="00045BF5" w:rsidRPr="00BB526B" w:rsidRDefault="00045BF5" w:rsidP="00045BF5">
      <w:r w:rsidRPr="00BB526B">
        <w:t>Številka: 032-</w:t>
      </w:r>
      <w:r>
        <w:t>0018/2014</w:t>
      </w:r>
    </w:p>
    <w:p w:rsidR="00045BF5" w:rsidRPr="00BB526B" w:rsidRDefault="00045BF5" w:rsidP="00045BF5">
      <w:r w:rsidRPr="00BB526B">
        <w:t xml:space="preserve">Datum: </w:t>
      </w:r>
      <w:r>
        <w:t>19</w:t>
      </w:r>
      <w:r w:rsidRPr="00BB526B">
        <w:t>.0</w:t>
      </w:r>
      <w:r>
        <w:t>1</w:t>
      </w:r>
      <w:r w:rsidRPr="00BB526B">
        <w:t>.201</w:t>
      </w:r>
      <w:r>
        <w:t>4</w:t>
      </w:r>
    </w:p>
    <w:p w:rsidR="0043165D" w:rsidRPr="00BB526B" w:rsidRDefault="0043165D" w:rsidP="0043165D">
      <w:pPr>
        <w:rPr>
          <w:iCs/>
        </w:rPr>
      </w:pPr>
    </w:p>
    <w:p w:rsidR="0043165D" w:rsidRPr="00BB526B" w:rsidRDefault="0043165D" w:rsidP="0043165D">
      <w:pPr>
        <w:rPr>
          <w:iCs/>
        </w:rPr>
      </w:pPr>
      <w:r w:rsidRPr="00BB526B">
        <w:rPr>
          <w:iCs/>
        </w:rPr>
        <w:t xml:space="preserve">                                                                                    PREDSEDNIK KOMISIJE:</w:t>
      </w:r>
    </w:p>
    <w:p w:rsidR="0043165D" w:rsidRPr="00BB526B" w:rsidRDefault="0043165D" w:rsidP="0043165D">
      <w:r>
        <w:rPr>
          <w:iCs/>
        </w:rPr>
        <w:t xml:space="preserve"> </w:t>
      </w:r>
      <w:r w:rsidRPr="00BB526B">
        <w:rPr>
          <w:iCs/>
        </w:rPr>
        <w:t xml:space="preserve">                                                                        </w:t>
      </w:r>
      <w:r w:rsidR="00045BF5">
        <w:rPr>
          <w:iCs/>
        </w:rPr>
        <w:t xml:space="preserve">                 Hinko KAŠNIK, </w:t>
      </w:r>
      <w:proofErr w:type="spellStart"/>
      <w:r w:rsidR="00045BF5">
        <w:rPr>
          <w:iCs/>
        </w:rPr>
        <w:t>l.r</w:t>
      </w:r>
      <w:proofErr w:type="spellEnd"/>
      <w:r w:rsidR="00045BF5">
        <w:rPr>
          <w:iCs/>
        </w:rPr>
        <w:t>.</w:t>
      </w:r>
    </w:p>
    <w:p w:rsidR="0043165D" w:rsidRPr="00BB526B" w:rsidRDefault="0043165D" w:rsidP="0043165D"/>
    <w:p w:rsidR="0043165D" w:rsidRPr="00BB526B" w:rsidRDefault="0043165D" w:rsidP="0043165D"/>
    <w:p w:rsidR="0043165D" w:rsidRPr="00BB526B" w:rsidRDefault="0043165D" w:rsidP="0043165D"/>
    <w:p w:rsidR="0043165D" w:rsidRPr="00BB526B" w:rsidRDefault="0043165D" w:rsidP="0043165D"/>
    <w:p w:rsidR="0043165D" w:rsidRPr="00BB526B" w:rsidRDefault="0043165D" w:rsidP="0043165D">
      <w:pPr>
        <w:rPr>
          <w:sz w:val="22"/>
          <w:szCs w:val="22"/>
        </w:rPr>
      </w:pPr>
    </w:p>
    <w:p w:rsidR="0043165D" w:rsidRPr="00BB526B" w:rsidRDefault="0043165D" w:rsidP="0043165D">
      <w:pPr>
        <w:rPr>
          <w:sz w:val="22"/>
          <w:szCs w:val="22"/>
        </w:rPr>
      </w:pPr>
    </w:p>
    <w:p w:rsidR="0043165D" w:rsidRPr="00BB526B" w:rsidRDefault="0043165D" w:rsidP="0043165D">
      <w:pPr>
        <w:rPr>
          <w:sz w:val="22"/>
          <w:szCs w:val="22"/>
        </w:rPr>
      </w:pPr>
    </w:p>
    <w:p w:rsidR="0043165D" w:rsidRPr="00617F09" w:rsidRDefault="0043165D" w:rsidP="0043165D">
      <w:pPr>
        <w:rPr>
          <w:sz w:val="22"/>
          <w:szCs w:val="22"/>
        </w:rPr>
      </w:pPr>
    </w:p>
    <w:p w:rsidR="0043165D" w:rsidRPr="00617F09" w:rsidRDefault="0043165D" w:rsidP="0043165D">
      <w:pPr>
        <w:rPr>
          <w:sz w:val="22"/>
          <w:szCs w:val="22"/>
        </w:rPr>
      </w:pPr>
    </w:p>
    <w:p w:rsidR="0043165D" w:rsidRPr="00617F09" w:rsidRDefault="0043165D" w:rsidP="0043165D">
      <w:pPr>
        <w:rPr>
          <w:sz w:val="22"/>
          <w:szCs w:val="22"/>
        </w:rPr>
      </w:pPr>
    </w:p>
    <w:p w:rsidR="0043165D" w:rsidRPr="00617F09" w:rsidRDefault="0043165D" w:rsidP="0043165D">
      <w:pPr>
        <w:rPr>
          <w:sz w:val="22"/>
          <w:szCs w:val="22"/>
        </w:rPr>
      </w:pPr>
    </w:p>
    <w:p w:rsidR="005D42A2" w:rsidRPr="00617F09" w:rsidRDefault="005D42A2" w:rsidP="00EC1D4A">
      <w:pPr>
        <w:rPr>
          <w:sz w:val="22"/>
          <w:szCs w:val="22"/>
        </w:rPr>
      </w:pPr>
    </w:p>
    <w:p w:rsidR="005D42A2" w:rsidRPr="00617F09" w:rsidRDefault="005D42A2" w:rsidP="005D42A2">
      <w:pPr>
        <w:rPr>
          <w:sz w:val="22"/>
          <w:szCs w:val="22"/>
        </w:rPr>
      </w:pPr>
    </w:p>
    <w:p w:rsidR="005D42A2" w:rsidRPr="00617F09" w:rsidRDefault="005D42A2" w:rsidP="00EC1D4A">
      <w:pPr>
        <w:rPr>
          <w:sz w:val="22"/>
          <w:szCs w:val="22"/>
        </w:rPr>
      </w:pPr>
    </w:p>
    <w:p w:rsidR="005D42A2" w:rsidRPr="00617F09" w:rsidRDefault="005D42A2" w:rsidP="00EC1D4A">
      <w:pPr>
        <w:rPr>
          <w:sz w:val="22"/>
          <w:szCs w:val="22"/>
        </w:rPr>
      </w:pPr>
    </w:p>
    <w:sectPr w:rsidR="005D42A2" w:rsidRPr="00617F09" w:rsidSect="00167F7B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AD" w:rsidRDefault="00F06DAD">
      <w:r>
        <w:separator/>
      </w:r>
    </w:p>
  </w:endnote>
  <w:endnote w:type="continuationSeparator" w:id="0">
    <w:p w:rsidR="00F06DAD" w:rsidRDefault="00F0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3260"/>
      <w:gridCol w:w="2268"/>
      <w:gridCol w:w="3294"/>
    </w:tblGrid>
    <w:tr w:rsidR="005D42A2" w:rsidRPr="005D42A2" w:rsidTr="0043327A">
      <w:tc>
        <w:tcPr>
          <w:tcW w:w="3260" w:type="dxa"/>
        </w:tcPr>
        <w:p w:rsidR="005D42A2" w:rsidRPr="005D42A2" w:rsidRDefault="005D42A2" w:rsidP="005D42A2">
          <w:pPr>
            <w:spacing w:before="140"/>
            <w:jc w:val="center"/>
            <w:rPr>
              <w:sz w:val="22"/>
              <w:szCs w:val="22"/>
            </w:rPr>
          </w:pPr>
          <w:r w:rsidRPr="005D42A2">
            <w:rPr>
              <w:sz w:val="22"/>
              <w:szCs w:val="22"/>
            </w:rPr>
            <w:t>MESTO GLASNIK MIRU</w:t>
          </w:r>
        </w:p>
      </w:tc>
      <w:tc>
        <w:tcPr>
          <w:tcW w:w="2268" w:type="dxa"/>
        </w:tcPr>
        <w:p w:rsidR="005D42A2" w:rsidRPr="005D42A2" w:rsidRDefault="0043165D" w:rsidP="0043327A">
          <w:pPr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038225" cy="342900"/>
                <wp:effectExtent l="0" t="0" r="9525" b="0"/>
                <wp:docPr id="2" name="Slika 2" descr="C:\TURIZEM\SLIKE\GOLOB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TURIZEM\SLIKE\GOLOB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5" t="6192" r="27510" b="123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:rsidR="005D42A2" w:rsidRPr="005D42A2" w:rsidRDefault="005D42A2" w:rsidP="005D42A2">
          <w:pPr>
            <w:spacing w:before="140"/>
            <w:jc w:val="center"/>
            <w:rPr>
              <w:sz w:val="22"/>
              <w:szCs w:val="22"/>
            </w:rPr>
          </w:pPr>
          <w:r w:rsidRPr="005D42A2">
            <w:rPr>
              <w:sz w:val="22"/>
              <w:szCs w:val="22"/>
            </w:rPr>
            <w:t>PEACE MESSENGER CITY</w:t>
          </w:r>
        </w:p>
      </w:tc>
    </w:tr>
  </w:tbl>
  <w:p w:rsidR="005D42A2" w:rsidRPr="005D42A2" w:rsidRDefault="0043165D">
    <w:pPr>
      <w:pStyle w:val="Noga"/>
      <w:rPr>
        <w:sz w:val="22"/>
        <w:szCs w:val="22"/>
      </w:rPr>
    </w:pPr>
    <w:r>
      <w:rPr>
        <w:noProof/>
        <w:sz w:val="22"/>
        <w:szCs w:val="22"/>
        <w:lang w:eastAsia="sl-SI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2465705</wp:posOffset>
          </wp:positionH>
          <wp:positionV relativeFrom="paragraph">
            <wp:posOffset>-1467485</wp:posOffset>
          </wp:positionV>
          <wp:extent cx="817880" cy="822960"/>
          <wp:effectExtent l="0" t="0" r="1270" b="0"/>
          <wp:wrapTopAndBottom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AD" w:rsidRDefault="00F06DAD">
      <w:r>
        <w:separator/>
      </w:r>
    </w:p>
  </w:footnote>
  <w:footnote w:type="continuationSeparator" w:id="0">
    <w:p w:rsidR="00F06DAD" w:rsidRDefault="00F06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4A" w:rsidRPr="005D42A2" w:rsidRDefault="0043165D">
    <w:pPr>
      <w:pStyle w:val="Glava"/>
      <w:jc w:val="center"/>
      <w:rPr>
        <w:sz w:val="32"/>
      </w:rPr>
    </w:pPr>
    <w:r>
      <w:rPr>
        <w:noProof/>
        <w:sz w:val="32"/>
        <w:lang w:eastAsia="sl-SI"/>
      </w:rPr>
      <w:drawing>
        <wp:inline distT="0" distB="0" distL="0" distR="0">
          <wp:extent cx="523875" cy="733425"/>
          <wp:effectExtent l="0" t="0" r="9525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1D4A" w:rsidRPr="005D42A2" w:rsidRDefault="00EC1D4A">
    <w:pPr>
      <w:pStyle w:val="Glava"/>
      <w:jc w:val="center"/>
      <w:rPr>
        <w:sz w:val="16"/>
      </w:rPr>
    </w:pPr>
  </w:p>
  <w:p w:rsidR="00EC1D4A" w:rsidRPr="005D42A2" w:rsidRDefault="0043165D">
    <w:pPr>
      <w:pStyle w:val="Glava"/>
      <w:jc w:val="center"/>
      <w:rPr>
        <w:spacing w:val="22"/>
        <w:sz w:val="28"/>
      </w:rPr>
    </w:pPr>
    <w:r>
      <w:rPr>
        <w:noProof/>
        <w:spacing w:val="22"/>
        <w:sz w:val="3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1205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16u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" o:allowincell="f" strokeweight="1.25pt"/>
          </w:pict>
        </mc:Fallback>
      </mc:AlternateContent>
    </w:r>
    <w:r w:rsidR="00EC1D4A" w:rsidRPr="005D42A2">
      <w:rPr>
        <w:spacing w:val="22"/>
        <w:sz w:val="32"/>
      </w:rPr>
      <w:t>MESTNA OBČINA SLOVENJ GRADEC</w:t>
    </w:r>
  </w:p>
  <w:p w:rsidR="00EC1D4A" w:rsidRPr="005D42A2" w:rsidRDefault="00EC1D4A">
    <w:pPr>
      <w:pStyle w:val="Glava"/>
      <w:jc w:val="center"/>
      <w:rPr>
        <w:sz w:val="16"/>
      </w:rPr>
    </w:pPr>
    <w:r w:rsidRPr="005D42A2">
      <w:rPr>
        <w:sz w:val="16"/>
      </w:rPr>
      <w:t xml:space="preserve">Šolska ulica 5, 2380 Slovenj Gradec, tel.: +386 (02) 88-121-10, </w:t>
    </w:r>
    <w:proofErr w:type="spellStart"/>
    <w:r w:rsidRPr="005D42A2">
      <w:rPr>
        <w:sz w:val="16"/>
      </w:rPr>
      <w:t>fax</w:t>
    </w:r>
    <w:proofErr w:type="spellEnd"/>
    <w:r w:rsidRPr="005D42A2">
      <w:rPr>
        <w:sz w:val="16"/>
      </w:rPr>
      <w:t xml:space="preserve">: +386 (02) 88 -121–18 </w:t>
    </w:r>
  </w:p>
  <w:p w:rsidR="00EC1D4A" w:rsidRPr="005D42A2" w:rsidRDefault="00F06DAD">
    <w:pPr>
      <w:pStyle w:val="Glava"/>
      <w:jc w:val="center"/>
      <w:rPr>
        <w:sz w:val="16"/>
      </w:rPr>
    </w:pPr>
    <w:hyperlink r:id="rId2" w:history="1">
      <w:r w:rsidR="005D42A2" w:rsidRPr="00783C68">
        <w:rPr>
          <w:rStyle w:val="Hiperpovezava"/>
          <w:sz w:val="16"/>
        </w:rPr>
        <w:t>http://www.slovenjgradec.si</w:t>
      </w:r>
    </w:hyperlink>
    <w:r w:rsidR="00EC1D4A" w:rsidRPr="005D42A2">
      <w:rPr>
        <w:sz w:val="16"/>
      </w:rPr>
      <w:t xml:space="preserve">; e-mail: </w:t>
    </w:r>
    <w:hyperlink r:id="rId3" w:history="1">
      <w:r w:rsidR="005D42A2" w:rsidRPr="00783C68">
        <w:rPr>
          <w:rStyle w:val="Hiperpovezava"/>
          <w:sz w:val="16"/>
        </w:rPr>
        <w:t>info@slovenjgradec.si</w:t>
      </w:r>
    </w:hyperlink>
  </w:p>
  <w:p w:rsidR="00EC1D4A" w:rsidRPr="005D42A2" w:rsidRDefault="00EC1D4A">
    <w:pPr>
      <w:pStyle w:val="Glava"/>
      <w:jc w:val="center"/>
      <w:rPr>
        <w:sz w:val="24"/>
      </w:rPr>
    </w:pPr>
  </w:p>
  <w:p w:rsidR="00EC1D4A" w:rsidRPr="005D42A2" w:rsidRDefault="00EC1D4A">
    <w:pPr>
      <w:pStyle w:val="Glava"/>
      <w:jc w:val="center"/>
      <w:rPr>
        <w:sz w:val="24"/>
      </w:rPr>
    </w:pPr>
    <w:r w:rsidRPr="005D42A2">
      <w:rPr>
        <w:sz w:val="24"/>
      </w:rPr>
      <w:t xml:space="preserve">OBČINSKI SVET </w:t>
    </w:r>
  </w:p>
  <w:p w:rsidR="00EC1D4A" w:rsidRPr="005D42A2" w:rsidRDefault="00EC1D4A">
    <w:pPr>
      <w:pStyle w:val="Glava"/>
      <w:jc w:val="center"/>
      <w:rPr>
        <w:sz w:val="22"/>
      </w:rPr>
    </w:pPr>
    <w:r w:rsidRPr="005D42A2">
      <w:rPr>
        <w:sz w:val="22"/>
      </w:rPr>
      <w:t>Komisija za mandatna vprašanja, volitve in imenovanja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B7EF2"/>
    <w:multiLevelType w:val="hybridMultilevel"/>
    <w:tmpl w:val="2328269C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5D"/>
    <w:rsid w:val="00045BF5"/>
    <w:rsid w:val="001357F6"/>
    <w:rsid w:val="0013639D"/>
    <w:rsid w:val="00167F7B"/>
    <w:rsid w:val="00206B82"/>
    <w:rsid w:val="0043165D"/>
    <w:rsid w:val="0043327A"/>
    <w:rsid w:val="0058082F"/>
    <w:rsid w:val="005D42A2"/>
    <w:rsid w:val="00617F09"/>
    <w:rsid w:val="009E7427"/>
    <w:rsid w:val="00B115C6"/>
    <w:rsid w:val="00BE6467"/>
    <w:rsid w:val="00DE59C4"/>
    <w:rsid w:val="00DE61C4"/>
    <w:rsid w:val="00EC1D4A"/>
    <w:rsid w:val="00F0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24E2AF-9D26-40B9-A12D-723ED4F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1D4A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C1D4A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GlavaZnak">
    <w:name w:val="Glava Znak"/>
    <w:basedOn w:val="Privzetapisavaodstavka"/>
    <w:link w:val="Glava"/>
    <w:rsid w:val="00EC1D4A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rsid w:val="00EC1D4A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ogaZnak">
    <w:name w:val="Noga Znak"/>
    <w:basedOn w:val="Privzetapisavaodstavka"/>
    <w:link w:val="Noga"/>
    <w:rsid w:val="00EC1D4A"/>
    <w:rPr>
      <w:rFonts w:ascii="Times New Roman" w:eastAsia="Times New Roman" w:hAnsi="Times New Roman" w:cs="Times New Roman"/>
      <w:sz w:val="20"/>
      <w:szCs w:val="20"/>
    </w:rPr>
  </w:style>
  <w:style w:type="character" w:styleId="Hiperpovezava">
    <w:name w:val="Hyperlink"/>
    <w:basedOn w:val="Privzetapisavaodstavka"/>
    <w:rsid w:val="00EC1D4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1D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1D4A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5D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KVIAZ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KVIAZ</Template>
  <TotalTime>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Šumečnik</Company>
  <LinksUpToDate>false</LinksUpToDate>
  <CharactersWithSpaces>1612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mailto:info@slovenjgradec.si</vt:lpwstr>
      </vt:variant>
      <vt:variant>
        <vt:lpwstr/>
      </vt:variant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http://www.slovenjgradec.si/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3</cp:revision>
  <dcterms:created xsi:type="dcterms:W3CDTF">2015-01-19T10:07:00Z</dcterms:created>
  <dcterms:modified xsi:type="dcterms:W3CDTF">2015-01-19T10:16:00Z</dcterms:modified>
</cp:coreProperties>
</file>